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Calibri" w:cs="Calibri" w:eastAsia="Calibri" w:hAnsi="Calibri"/>
          <w:color w:val="5A6472"/>
          <w:sz w:val="30"/>
          <w:szCs w:val="30"/>
        </w:rPr>
        <w:t xml:space="preserve">Validación del</w:t>
      </w:r>
    </w:p>
    <w:p>
      <w:pPr>
        <w:spacing w:after="0"/>
      </w:pPr>
      <w:r>
        <w:rPr>
          <w:rFonts w:ascii="Calibri" w:cs="Calibri" w:eastAsia="Calibri" w:hAnsi="Calibri"/>
          <w:b/>
          <w:bCs/>
          <w:color w:val="1F4E79"/>
          <w:sz w:val="56"/>
          <w:szCs w:val="56"/>
        </w:rPr>
        <w:t xml:space="preserve">MODELO DE TRABAJO</w:t>
      </w:r>
    </w:p>
    <w:p>
      <w:pPr>
        <w:spacing w:after="300"/>
      </w:pPr>
      <w:r>
        <w:rPr>
          <w:rFonts w:ascii="Calibri" w:cs="Calibri" w:eastAsia="Calibri" w:hAnsi="Calibri"/>
          <w:color w:val="5A6472"/>
          <w:sz w:val="26"/>
          <w:szCs w:val="26"/>
        </w:rPr>
        <w:t xml:space="preserve">Mantenimiento CCTV · Laminación</w:t>
      </w:r>
    </w:p>
    <w:p>
      <w:pPr>
        <w:pBdr>
          <w:bottom w:val="single" w:color="D6DEEA" w:sz="6"/>
        </w:pBdr>
        <w:spacing w:after="200" w:before="40"/>
      </w:pPr>
    </w:p>
    <w:p>
      <w:pPr>
        <w:spacing w:after="120" w:line="300"/>
      </w:pPr>
      <w:r>
        <w:rPr>
          <w:rFonts w:ascii="Calibri" w:cs="Calibri" w:eastAsia="Calibri" w:hAnsi="Calibri"/>
          <w:b/>
          <w:bCs/>
          <w:color w:val="B3121B"/>
          <w:sz w:val="24"/>
          <w:szCs w:val="24"/>
        </w:rPr>
        <w:t xml:space="preserve">ACEROS AREQUIPA · PLANTA PISCO</w:t>
      </w:r>
    </w:p>
    <w:p>
      <w:pPr>
        <w:spacing w:after="480" w:line="300"/>
      </w:pPr>
      <w:r>
        <w:rPr>
          <w:rFonts w:ascii="Calibri" w:cs="Calibri" w:eastAsia="Calibri" w:hAnsi="Calibri"/>
          <w:color w:val="5A6472"/>
          <w:sz w:val="22"/>
          <w:szCs w:val="22"/>
        </w:rPr>
        <w:t xml:space="preserve">Trenes 1, 2 y 3</w:t>
      </w:r>
    </w:p>
    <w:p>
      <w:pPr>
        <w:spacing w:after="120" w:line="300"/>
      </w:pPr>
      <w:r>
        <w:rPr>
          <w:rFonts w:ascii="Calibri" w:cs="Calibri" w:eastAsia="Calibri" w:hAnsi="Calibri"/>
          <w:b/>
          <w:bCs/>
          <w:sz w:val="22"/>
          <w:szCs w:val="22"/>
        </w:rPr>
        <w:t xml:space="preserve">Este documento NO es un informe de lo que hace el software. </w:t>
      </w:r>
      <w:r>
        <w:rPr>
          <w:rFonts w:ascii="Calibri" w:cs="Calibri" w:eastAsia="Calibri" w:hAnsi="Calibri"/>
          <w:sz w:val="22"/>
          <w:szCs w:val="22"/>
        </w:rPr>
        <w:t xml:space="preserve">Es una declaración de cómo entiendo que se trabaja en planta, para que la corrijas antes de seguir construyendo. Todo lo que esté mal aquí ya está mal en el código.</w:t>
      </w:r>
    </w:p>
    <w:p>
      <w:pPr>
        <w:spacing w:after="320" w:line="300"/>
      </w:pPr>
      <w:r>
        <w:rPr>
          <w:rFonts w:ascii="Calibri" w:cs="Calibri" w:eastAsia="Calibri" w:hAnsi="Calibri"/>
          <w:sz w:val="21"/>
          <w:szCs w:val="21"/>
        </w:rPr>
        <w:t xml:space="preserve"/>
      </w:r>
    </w:p>
    <w:p>
      <w:pPr>
        <w:spacing w:after="60" w:line="300"/>
      </w:pPr>
      <w:r>
        <w:rPr>
          <w:rFonts w:ascii="Calibri" w:cs="Calibri" w:eastAsia="Calibri" w:hAnsi="Calibri"/>
          <w:color w:val="5A6472"/>
          <w:sz w:val="20"/>
          <w:szCs w:val="20"/>
        </w:rPr>
        <w:t xml:space="preserve">Fecha: 13 de agosto de 2026</w:t>
      </w:r>
    </w:p>
    <w:p>
      <w:pPr>
        <w:spacing w:after="120" w:line="300"/>
      </w:pPr>
      <w:r>
        <w:rPr>
          <w:rFonts w:ascii="Calibri" w:cs="Calibri" w:eastAsia="Calibri" w:hAnsi="Calibri"/>
          <w:color w:val="5A6472"/>
          <w:sz w:val="20"/>
          <w:szCs w:val="20"/>
        </w:rPr>
        <w:t xml:space="preserve">Pendiente de validación por: Jefatura de Mantenimiento</w:t>
      </w:r>
    </w:p>
    <w:p>
      <w:r>
        <w:br w:type="page"/>
      </w:r>
    </w:p>
    <w:p>
      <w:pPr>
        <w:pStyle w:val="Heading1"/>
        <w:spacing w:after="160" w:before="320"/>
      </w:pPr>
      <w:r>
        <w:rPr>
          <w:rFonts w:ascii="Calibri" w:cs="Calibri" w:eastAsia="Calibri" w:hAnsi="Calibri"/>
          <w:b/>
          <w:bCs/>
          <w:color w:val="1F4E79"/>
          <w:sz w:val="30"/>
          <w:szCs w:val="30"/>
        </w:rPr>
        <w:t xml:space="preserve">1. Cómo leer este documento</w:t>
      </w:r>
    </w:p>
    <w:p>
      <w:pPr>
        <w:spacing w:after="120" w:line="300"/>
      </w:pPr>
      <w:r>
        <w:rPr>
          <w:rFonts w:ascii="Calibri" w:cs="Calibri" w:eastAsia="Calibri" w:hAnsi="Calibri"/>
          <w:sz w:val="21"/>
          <w:szCs w:val="21"/>
        </w:rPr>
        <w:t xml:space="preserve">Cada afirmación sobre la planta lleva una marca. No todas valen lo mismo y mezclarlas sería el error más caro de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Marca</w:t>
            </w:r>
          </w:p>
        </w:tc>
        <w:tc>
          <w:tcPr>
            <w:tcW w:type="dxa" w:w="74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Qué significa</w:t>
            </w:r>
          </w:p>
        </w:tc>
      </w:tr>
      <w:tr>
        <w:tc>
          <w:tcPr>
            <w:tcW w:type="dxa" w:w="1900"/>
            <w:tcMar>
              <w:top w:type="dxa" w:w="90"/>
              <w:left w:type="dxa" w:w="130"/>
              <w:bottom w:type="dxa" w:w="90"/>
              <w:right w:type="dxa" w:w="130"/>
            </w:tcMar>
          </w:tcPr>
          <w:p>
            <w:pPr>
              <w:spacing w:after="0" w:line="280"/>
            </w:pPr>
            <w:r>
              <w:rPr>
                <w:rFonts w:ascii="Calibri" w:cs="Calibri" w:eastAsia="Calibri" w:hAnsi="Calibri"/>
                <w:sz w:val="19"/>
                <w:szCs w:val="19"/>
              </w:rPr>
              <w:t xml:space="preserve">CONFIRMADO</w:t>
            </w:r>
          </w:p>
        </w:tc>
        <w:tc>
          <w:tcPr>
            <w:tcW w:type="dxa" w:w="7460"/>
            <w:tcMar>
              <w:top w:type="dxa" w:w="90"/>
              <w:left w:type="dxa" w:w="130"/>
              <w:bottom w:type="dxa" w:w="90"/>
              <w:right w:type="dxa" w:w="130"/>
            </w:tcMar>
          </w:tcPr>
          <w:p>
            <w:pPr>
              <w:spacing w:after="0" w:line="280"/>
            </w:pPr>
            <w:r>
              <w:rPr>
                <w:rFonts w:ascii="Calibri" w:cs="Calibri" w:eastAsia="Calibri" w:hAnsi="Calibri"/>
                <w:sz w:val="19"/>
                <w:szCs w:val="19"/>
              </w:rPr>
              <w:t xml:space="preserve">Me lo dijiste tú, o está en el código porque se acordó antes.</w:t>
            </w:r>
          </w:p>
        </w:tc>
      </w:tr>
      <w:tr>
        <w:tc>
          <w:tcPr>
            <w:tcW w:type="dxa" w:w="19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SUPUESTO</w:t>
            </w:r>
          </w:p>
        </w:tc>
        <w:tc>
          <w:tcPr>
            <w:tcW w:type="dxa" w:w="74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Lo deduzco de cómo funciona una planta siderúrgica. Puede estar mal. Necesita tu sí o tu no.</w:t>
            </w:r>
          </w:p>
        </w:tc>
      </w:tr>
      <w:tr>
        <w:tc>
          <w:tcPr>
            <w:tcW w:type="dxa" w:w="1900"/>
            <w:tcMar>
              <w:top w:type="dxa" w:w="90"/>
              <w:left w:type="dxa" w:w="130"/>
              <w:bottom w:type="dxa" w:w="90"/>
              <w:right w:type="dxa" w:w="130"/>
            </w:tcMar>
          </w:tcPr>
          <w:p>
            <w:pPr>
              <w:spacing w:after="0" w:line="280"/>
            </w:pPr>
            <w:r>
              <w:rPr>
                <w:rFonts w:ascii="Calibri" w:cs="Calibri" w:eastAsia="Calibri" w:hAnsi="Calibri"/>
                <w:sz w:val="19"/>
                <w:szCs w:val="19"/>
              </w:rPr>
              <w:t xml:space="preserve">NO LO SÉ</w:t>
            </w:r>
          </w:p>
        </w:tc>
        <w:tc>
          <w:tcPr>
            <w:tcW w:type="dxa" w:w="7460"/>
            <w:tcMar>
              <w:top w:type="dxa" w:w="90"/>
              <w:left w:type="dxa" w:w="130"/>
              <w:bottom w:type="dxa" w:w="90"/>
              <w:right w:type="dxa" w:w="130"/>
            </w:tcMar>
          </w:tcPr>
          <w:p>
            <w:pPr>
              <w:spacing w:after="0" w:line="280"/>
            </w:pPr>
            <w:r>
              <w:rPr>
                <w:rFonts w:ascii="Calibri" w:cs="Calibri" w:eastAsia="Calibri" w:hAnsi="Calibri"/>
                <w:sz w:val="19"/>
                <w:szCs w:val="19"/>
              </w:rPr>
              <w:t xml:space="preserve">Ni lo sé ni lo he inventado. Está en blanco a propósito.</w:t>
            </w:r>
          </w:p>
        </w:tc>
      </w:tr>
    </w:tbl>
    <w:p>
      <w:pPr>
        <w:spacing w:after="120" w:line="300"/>
      </w:pPr>
      <w:r>
        <w:rPr>
          <w:rFonts w:ascii="Calibri" w:cs="Calibri" w:eastAsia="Calibri" w:hAnsi="Calibri"/>
          <w:sz w:val="21"/>
          <w:szCs w:val="21"/>
        </w:rPr>
        <w:t xml:space="preserve"/>
      </w:r>
    </w:p>
    <w:p>
      <w:pPr>
        <w:spacing w:after="240" w:line="300"/>
      </w:pPr>
      <w:r>
        <w:rPr>
          <w:rFonts w:ascii="Calibri" w:cs="Calibri" w:eastAsia="Calibri" w:hAnsi="Calibri"/>
          <w:b/>
          <w:bCs/>
          <w:sz w:val="21"/>
          <w:szCs w:val="21"/>
        </w:rPr>
        <w:t xml:space="preserve">Regla que se ha respetado en todo el proyecto: </w:t>
      </w:r>
      <w:r>
        <w:rPr>
          <w:rFonts w:ascii="Calibri" w:cs="Calibri" w:eastAsia="Calibri" w:hAnsi="Calibri"/>
          <w:sz w:val="21"/>
          <w:szCs w:val="21"/>
        </w:rPr>
        <w:t xml:space="preserve">cuando falta un dato de planta, se deja vacío y se avisa. Nunca se rellena con un valor razonable. Un dato inventado no se nota, y con él se decide mal sin saberlo.</w:t>
      </w:r>
    </w:p>
    <w:p>
      <w:pPr>
        <w:pStyle w:val="Heading1"/>
        <w:spacing w:after="160" w:before="320"/>
      </w:pPr>
      <w:r>
        <w:rPr>
          <w:rFonts w:ascii="Calibri" w:cs="Calibri" w:eastAsia="Calibri" w:hAnsi="Calibri"/>
          <w:b/>
          <w:bCs/>
          <w:color w:val="1F4E79"/>
          <w:sz w:val="30"/>
          <w:szCs w:val="30"/>
        </w:rPr>
        <w:t xml:space="preserve">2. Las personas, una por una</w:t>
      </w:r>
    </w:p>
    <w:p>
      <w:pPr>
        <w:spacing w:after="160" w:line="300"/>
      </w:pPr>
      <w:r>
        <w:rPr>
          <w:rFonts w:ascii="Calibri" w:cs="Calibri" w:eastAsia="Calibri" w:hAnsi="Calibri"/>
          <w:color w:val="5A6472"/>
          <w:sz w:val="21"/>
          <w:szCs w:val="21"/>
        </w:rPr>
        <w:t xml:space="preserve">Esto es lo que creo que hace cada uno y qué necesita del sistema.</w:t>
      </w:r>
    </w:p>
    <w:p>
      <w:pPr>
        <w:pStyle w:val="Heading2"/>
        <w:spacing w:after="120" w:before="240"/>
      </w:pPr>
      <w:r>
        <w:rPr>
          <w:rFonts w:ascii="Calibri" w:cs="Calibri" w:eastAsia="Calibri" w:hAnsi="Calibri"/>
          <w:b/>
          <w:bCs/>
          <w:color w:val="1F4E79"/>
          <w:sz w:val="24"/>
          <w:szCs w:val="24"/>
        </w:rPr>
        <w:t xml:space="preserve">Técnico de turno (personal de Aceros)</w:t>
      </w:r>
    </w:p>
    <w:p>
      <w:pPr>
        <w:spacing w:after="100" w:before="60"/>
      </w:pPr>
      <w:r>
        <w:rPr>
          <w:rFonts w:ascii="Calibri" w:cs="Calibri" w:eastAsia="Calibri" w:hAnsi="Calibri"/>
          <w:b/>
          <w:bCs/>
          <w:color w:val="B45309"/>
          <w:sz w:val="19"/>
          <w:szCs w:val="19"/>
        </w:rPr>
        <w:t xml:space="preserve">SUPUESTO — necesito que lo confirmes</w:t>
      </w:r>
    </w:p>
    <w:p>
      <w:pPr>
        <w:pStyle w:val="ListParagraph"/>
        <w:numPr>
          <w:ilvl w:val="0"/>
          <w:numId w:val="1"/>
        </w:numPr>
        <w:spacing w:after="80" w:line="300"/>
      </w:pPr>
      <w:r>
        <w:rPr>
          <w:rFonts w:ascii="Calibri" w:cs="Calibri" w:eastAsia="Calibri" w:hAnsi="Calibri"/>
          <w:sz w:val="21"/>
          <w:szCs w:val="21"/>
        </w:rPr>
        <w:t xml:space="preserve">Está en planilla. Cubre un turno y rota; la planta no para, así que hay relevo.</w:t>
      </w:r>
    </w:p>
    <w:p>
      <w:pPr>
        <w:pStyle w:val="ListParagraph"/>
        <w:numPr>
          <w:ilvl w:val="0"/>
          <w:numId w:val="1"/>
        </w:numPr>
        <w:spacing w:after="80" w:line="300"/>
      </w:pPr>
      <w:r>
        <w:rPr>
          <w:rFonts w:ascii="Calibri" w:cs="Calibri" w:eastAsia="Calibri" w:hAnsi="Calibri"/>
          <w:sz w:val="21"/>
          <w:szCs w:val="21"/>
        </w:rPr>
        <w:t xml:space="preserve">Atiende lo que se cae AHORA: una cámara sin imagen, un enlace caído, el púlpito que llama.</w:t>
      </w:r>
    </w:p>
    <w:p>
      <w:pPr>
        <w:pStyle w:val="ListParagraph"/>
        <w:numPr>
          <w:ilvl w:val="0"/>
          <w:numId w:val="1"/>
        </w:numPr>
        <w:spacing w:after="80" w:line="300"/>
      </w:pPr>
      <w:r>
        <w:rPr>
          <w:rFonts w:ascii="Calibri" w:cs="Calibri" w:eastAsia="Calibri" w:hAnsi="Calibri"/>
          <w:sz w:val="21"/>
          <w:szCs w:val="21"/>
        </w:rPr>
        <w:t xml:space="preserve">Hereda del turno anterior trabajos a medias, y lo que sabe el que sale se transmite hablando.</w:t>
      </w:r>
    </w:p>
    <w:p>
      <w:pPr>
        <w:pStyle w:val="ListParagraph"/>
        <w:numPr>
          <w:ilvl w:val="0"/>
          <w:numId w:val="1"/>
        </w:numPr>
        <w:spacing w:after="80" w:line="300"/>
      </w:pPr>
      <w:r>
        <w:rPr>
          <w:rFonts w:ascii="Calibri" w:cs="Calibri" w:eastAsia="Calibri" w:hAnsi="Calibri"/>
          <w:sz w:val="21"/>
          <w:szCs w:val="21"/>
        </w:rPr>
        <w:t xml:space="preserve">Trabaja con el celular en la mano, con guantes, en zonas sin cobertura.</w:t>
      </w:r>
    </w:p>
    <w:p>
      <w:pPr>
        <w:spacing w:after="120" w:line="300"/>
      </w:pPr>
      <w:r>
        <w:rPr>
          <w:rFonts w:ascii="Calibri" w:cs="Calibri" w:eastAsia="Calibri" w:hAnsi="Calibri"/>
          <w:b/>
          <w:bCs/>
          <w:sz w:val="21"/>
          <w:szCs w:val="21"/>
        </w:rPr>
        <w:t xml:space="preserve">Lo que le da el sistema hoy: </w:t>
      </w:r>
      <w:r>
        <w:rPr>
          <w:rFonts w:ascii="Calibri" w:cs="Calibri" w:eastAsia="Calibri" w:hAnsi="Calibri"/>
          <w:sz w:val="21"/>
          <w:szCs w:val="21"/>
        </w:rPr>
        <w:t xml:space="preserve">registra la incidencia donde está, adelanta la orden con foto y consumo, y si no hay señal el formulario se guarda y sube solo cuando vuelve. Tiene su PIN para reanudar en campo.</w:t>
      </w:r>
    </w:p>
    <w:p>
      <w:pPr>
        <w:spacing w:after="200" w:line="300"/>
      </w:pPr>
      <w:r>
        <w:rPr>
          <w:rFonts w:ascii="Calibri" w:cs="Calibri" w:eastAsia="Calibri" w:hAnsi="Calibri"/>
          <w:b/>
          <w:bCs/>
          <w:color w:val="B3121B"/>
          <w:sz w:val="21"/>
          <w:szCs w:val="21"/>
        </w:rPr>
        <w:t xml:space="preserve">Lo que NO le da: </w:t>
      </w:r>
      <w:r>
        <w:rPr>
          <w:rFonts w:ascii="Calibri" w:cs="Calibri" w:eastAsia="Calibri" w:hAnsi="Calibri"/>
          <w:sz w:val="21"/>
          <w:szCs w:val="21"/>
        </w:rPr>
        <w:t xml:space="preserve">nada para la entrega de turno. Ese es el hueco más grande que he encontrado y lo detallo en el punto 4.</w:t>
      </w:r>
    </w:p>
    <w:p>
      <w:pPr>
        <w:pStyle w:val="Heading2"/>
        <w:spacing w:after="120" w:before="240"/>
      </w:pPr>
      <w:r>
        <w:rPr>
          <w:rFonts w:ascii="Calibri" w:cs="Calibri" w:eastAsia="Calibri" w:hAnsi="Calibri"/>
          <w:b/>
          <w:bCs/>
          <w:color w:val="1F4E79"/>
          <w:sz w:val="24"/>
          <w:szCs w:val="24"/>
        </w:rPr>
        <w:t xml:space="preserve">Técnico de tercería (empresa contratista)</w:t>
      </w:r>
    </w:p>
    <w:p>
      <w:pPr>
        <w:spacing w:after="100" w:before="60"/>
      </w:pPr>
      <w:r>
        <w:rPr>
          <w:rFonts w:ascii="Calibri" w:cs="Calibri" w:eastAsia="Calibri" w:hAnsi="Calibri"/>
          <w:b/>
          <w:bCs/>
          <w:color w:val="B45309"/>
          <w:sz w:val="19"/>
          <w:szCs w:val="19"/>
        </w:rPr>
        <w:t xml:space="preserve">SUPUESTO — necesito que lo confirmes</w:t>
      </w:r>
    </w:p>
    <w:p>
      <w:pPr>
        <w:pStyle w:val="ListParagraph"/>
        <w:numPr>
          <w:ilvl w:val="0"/>
          <w:numId w:val="1"/>
        </w:numPr>
        <w:spacing w:after="80" w:line="300"/>
      </w:pPr>
      <w:r>
        <w:rPr>
          <w:rFonts w:ascii="Calibri" w:cs="Calibri" w:eastAsia="Calibri" w:hAnsi="Calibri"/>
          <w:sz w:val="21"/>
          <w:szCs w:val="21"/>
        </w:rPr>
        <w:t xml:space="preserve">Viene por campaña o por trabajo puntual: una instalación, un mapeo, un cambio de lote de cámaras.</w:t>
      </w:r>
    </w:p>
    <w:p>
      <w:pPr>
        <w:pStyle w:val="ListParagraph"/>
        <w:numPr>
          <w:ilvl w:val="0"/>
          <w:numId w:val="1"/>
        </w:numPr>
        <w:spacing w:after="80" w:line="300"/>
      </w:pPr>
      <w:r>
        <w:rPr>
          <w:rFonts w:ascii="Calibri" w:cs="Calibri" w:eastAsia="Calibri" w:hAnsi="Calibri"/>
          <w:sz w:val="21"/>
          <w:szCs w:val="21"/>
        </w:rPr>
        <w:t xml:space="preserve">No conoce la planta. Llega con un código de activo y no sabe dónde está.</w:t>
      </w:r>
    </w:p>
    <w:p>
      <w:pPr>
        <w:pStyle w:val="ListParagraph"/>
        <w:numPr>
          <w:ilvl w:val="0"/>
          <w:numId w:val="1"/>
        </w:numPr>
        <w:spacing w:after="80" w:line="300"/>
      </w:pPr>
      <w:r>
        <w:rPr>
          <w:rFonts w:ascii="Calibri" w:cs="Calibri" w:eastAsia="Calibri" w:hAnsi="Calibri"/>
          <w:sz w:val="21"/>
          <w:szCs w:val="21"/>
        </w:rPr>
        <w:t xml:space="preserve">No debería ver la planta entera: sólo lo suyo.</w:t>
      </w:r>
    </w:p>
    <w:p>
      <w:pPr>
        <w:pStyle w:val="ListParagraph"/>
        <w:numPr>
          <w:ilvl w:val="0"/>
          <w:numId w:val="1"/>
        </w:numPr>
        <w:spacing w:after="80" w:line="300"/>
      </w:pPr>
      <w:r>
        <w:rPr>
          <w:rFonts w:ascii="Calibri" w:cs="Calibri" w:eastAsia="Calibri" w:hAnsi="Calibri"/>
          <w:sz w:val="21"/>
          <w:szCs w:val="21"/>
        </w:rPr>
        <w:t xml:space="preserve">Su trabajo hay que valorizarlo a fin de mes, y para eso hace falta evidencia de lo que hizo.</w:t>
      </w:r>
    </w:p>
    <w:p>
      <w:pPr>
        <w:spacing w:after="120" w:line="300"/>
      </w:pPr>
      <w:r>
        <w:rPr>
          <w:rFonts w:ascii="Calibri" w:cs="Calibri" w:eastAsia="Calibri" w:hAnsi="Calibri"/>
          <w:b/>
          <w:bCs/>
          <w:sz w:val="21"/>
          <w:szCs w:val="21"/>
        </w:rPr>
        <w:t xml:space="preserve">Lo que le da el sistema hoy: </w:t>
      </w:r>
      <w:r>
        <w:rPr>
          <w:rFonts w:ascii="Calibri" w:cs="Calibri" w:eastAsia="Calibri" w:hAnsi="Calibri"/>
          <w:sz w:val="21"/>
          <w:szCs w:val="21"/>
        </w:rPr>
        <w:t xml:space="preserve">la ficha del activo dice CÓMO LLEGAR en texto llano, no sólo el código. Hay plantilla de rol «Contratista» y ámbito por tren. El trabajo queda con foto, causa y firma.</w:t>
      </w:r>
    </w:p>
    <w:p>
      <w:pPr>
        <w:spacing w:after="200" w:line="300"/>
      </w:pPr>
      <w:r>
        <w:rPr>
          <w:rFonts w:ascii="Calibri" w:cs="Calibri" w:eastAsia="Calibri" w:hAnsi="Calibri"/>
          <w:b/>
          <w:bCs/>
          <w:color w:val="B3121B"/>
          <w:sz w:val="21"/>
          <w:szCs w:val="21"/>
        </w:rPr>
        <w:t xml:space="preserve">Lo que NO le da: </w:t>
      </w:r>
      <w:r>
        <w:rPr>
          <w:rFonts w:ascii="Calibri" w:cs="Calibri" w:eastAsia="Calibri" w:hAnsi="Calibri"/>
          <w:sz w:val="21"/>
          <w:szCs w:val="21"/>
        </w:rPr>
        <w:t xml:space="preserve">el sistema no sabe qué es una EMPRESA. Un tercero es un usuario más, y el recorte es por tren, no por contrato. Dos contratistas trabajando en el mismo tren se ven el trabajo entre ellos.</w:t>
      </w:r>
    </w:p>
    <w:p>
      <w:pPr>
        <w:pStyle w:val="Heading2"/>
        <w:spacing w:after="120" w:before="240"/>
      </w:pPr>
      <w:r>
        <w:rPr>
          <w:rFonts w:ascii="Calibri" w:cs="Calibri" w:eastAsia="Calibri" w:hAnsi="Calibri"/>
          <w:b/>
          <w:bCs/>
          <w:color w:val="1F4E79"/>
          <w:sz w:val="24"/>
          <w:szCs w:val="24"/>
        </w:rPr>
        <w:t xml:space="preserve">Jefe de Mantenimiento</w:t>
      </w:r>
    </w:p>
    <w:p>
      <w:pPr>
        <w:spacing w:after="100" w:before="60"/>
      </w:pPr>
      <w:r>
        <w:rPr>
          <w:rFonts w:ascii="Calibri" w:cs="Calibri" w:eastAsia="Calibri" w:hAnsi="Calibri"/>
          <w:b/>
          <w:bCs/>
          <w:color w:val="1A7F37"/>
          <w:sz w:val="19"/>
          <w:szCs w:val="19"/>
        </w:rPr>
        <w:t xml:space="preserve">CONFIRMADO</w:t>
      </w:r>
    </w:p>
    <w:p>
      <w:pPr>
        <w:pStyle w:val="ListParagraph"/>
        <w:numPr>
          <w:ilvl w:val="0"/>
          <w:numId w:val="1"/>
        </w:numPr>
        <w:spacing w:after="80" w:line="300"/>
      </w:pPr>
      <w:r>
        <w:rPr>
          <w:rFonts w:ascii="Calibri" w:cs="Calibri" w:eastAsia="Calibri" w:hAnsi="Calibri"/>
          <w:sz w:val="21"/>
          <w:szCs w:val="21"/>
        </w:rPr>
        <w:t xml:space="preserve">Es el administrador del sistema y quien responde por los indicadores.</w:t>
      </w:r>
    </w:p>
    <w:p>
      <w:pPr>
        <w:pStyle w:val="ListParagraph"/>
        <w:numPr>
          <w:ilvl w:val="0"/>
          <w:numId w:val="1"/>
        </w:numPr>
        <w:spacing w:after="80" w:line="300"/>
      </w:pPr>
      <w:r>
        <w:rPr>
          <w:rFonts w:ascii="Calibri" w:cs="Calibri" w:eastAsia="Calibri" w:hAnsi="Calibri"/>
          <w:sz w:val="21"/>
          <w:szCs w:val="21"/>
        </w:rPr>
        <w:t xml:space="preserve">Aprueba, cierra las órdenes y firma. El cierre es suyo, no del que ejecuta.</w:t>
      </w:r>
    </w:p>
    <w:p>
      <w:pPr>
        <w:pStyle w:val="ListParagraph"/>
        <w:numPr>
          <w:ilvl w:val="0"/>
          <w:numId w:val="1"/>
        </w:numPr>
        <w:spacing w:after="80" w:line="300"/>
      </w:pPr>
      <w:r>
        <w:rPr>
          <w:rFonts w:ascii="Calibri" w:cs="Calibri" w:eastAsia="Calibri" w:hAnsi="Calibri"/>
          <w:sz w:val="21"/>
          <w:szCs w:val="21"/>
        </w:rPr>
        <w:t xml:space="preserve">Es el único que puede borrar definitivamente, con doble llave.</w:t>
      </w:r>
    </w:p>
    <w:p>
      <w:pPr>
        <w:spacing w:after="200" w:line="300"/>
      </w:pPr>
      <w:r>
        <w:rPr>
          <w:rFonts w:ascii="Calibri" w:cs="Calibri" w:eastAsia="Calibri" w:hAnsi="Calibri"/>
          <w:b/>
          <w:bCs/>
          <w:sz w:val="21"/>
          <w:szCs w:val="21"/>
        </w:rPr>
        <w:t xml:space="preserve">Por qué el cierre no es del técnico: </w:t>
      </w:r>
      <w:r>
        <w:rPr>
          <w:rFonts w:ascii="Calibri" w:cs="Calibri" w:eastAsia="Calibri" w:hAnsi="Calibri"/>
          <w:sz w:val="21"/>
          <w:szCs w:val="21"/>
        </w:rPr>
        <w:t xml:space="preserve">porque el cierre es lo que congela el indicador. Si cierra quien ejecuta, el MTTR mide la prisa del técnico y no el tiempo real que la planta estuvo sin ver.</w:t>
      </w:r>
    </w:p>
    <w:p>
      <w:pPr>
        <w:pStyle w:val="Heading2"/>
        <w:spacing w:after="120" w:before="240"/>
      </w:pPr>
      <w:r>
        <w:rPr>
          <w:rFonts w:ascii="Calibri" w:cs="Calibri" w:eastAsia="Calibri" w:hAnsi="Calibri"/>
          <w:b/>
          <w:bCs/>
          <w:color w:val="1F4E79"/>
          <w:sz w:val="24"/>
          <w:szCs w:val="24"/>
        </w:rPr>
        <w:t xml:space="preserve">Planificador / Programador</w:t>
      </w:r>
    </w:p>
    <w:p>
      <w:pPr>
        <w:spacing w:after="100" w:before="60"/>
      </w:pPr>
      <w:r>
        <w:rPr>
          <w:rFonts w:ascii="Calibri" w:cs="Calibri" w:eastAsia="Calibri" w:hAnsi="Calibri"/>
          <w:b/>
          <w:bCs/>
          <w:color w:val="B45309"/>
          <w:sz w:val="19"/>
          <w:szCs w:val="19"/>
        </w:rPr>
        <w:t xml:space="preserve">SUPUESTO</w:t>
      </w:r>
    </w:p>
    <w:p>
      <w:pPr>
        <w:pStyle w:val="ListParagraph"/>
        <w:numPr>
          <w:ilvl w:val="0"/>
          <w:numId w:val="1"/>
        </w:numPr>
        <w:spacing w:after="80" w:line="300"/>
      </w:pPr>
      <w:r>
        <w:rPr>
          <w:rFonts w:ascii="Calibri" w:cs="Calibri" w:eastAsia="Calibri" w:hAnsi="Calibri"/>
          <w:sz w:val="21"/>
          <w:szCs w:val="21"/>
        </w:rPr>
        <w:t xml:space="preserve">Arma el plan preventivo, asigna y negocia la ventana con Producción.</w:t>
      </w:r>
    </w:p>
    <w:p>
      <w:pPr>
        <w:spacing w:after="200" w:line="300"/>
      </w:pPr>
      <w:r>
        <w:rPr>
          <w:rFonts w:ascii="Calibri" w:cs="Calibri" w:eastAsia="Calibri" w:hAnsi="Calibri"/>
          <w:b/>
          <w:bCs/>
          <w:sz w:val="21"/>
          <w:szCs w:val="21"/>
        </w:rPr>
        <w:t xml:space="preserve">Lo que le da el sistema: </w:t>
      </w:r>
      <w:r>
        <w:rPr>
          <w:rFonts w:ascii="Calibri" w:cs="Calibri" w:eastAsia="Calibri" w:hAnsi="Calibri"/>
          <w:sz w:val="21"/>
          <w:szCs w:val="21"/>
        </w:rPr>
        <w:t xml:space="preserve">el preventivo se genera SOLO, y el intervalo sale del ambiente de la zona — el calor del horno no castiga igual que el púlpito climatizado. Las ventanas de parada se registran y se confirman.</w:t>
      </w:r>
    </w:p>
    <w:p>
      <w:pPr>
        <w:pStyle w:val="Heading2"/>
        <w:spacing w:after="120" w:before="240"/>
      </w:pPr>
      <w:r>
        <w:rPr>
          <w:rFonts w:ascii="Calibri" w:cs="Calibri" w:eastAsia="Calibri" w:hAnsi="Calibri"/>
          <w:b/>
          <w:bCs/>
          <w:color w:val="1F4E79"/>
          <w:sz w:val="24"/>
          <w:szCs w:val="24"/>
        </w:rPr>
        <w:t xml:space="preserve">Jefe de línea / Producción</w:t>
      </w:r>
    </w:p>
    <w:p>
      <w:pPr>
        <w:spacing w:after="100" w:before="60"/>
      </w:pPr>
      <w:r>
        <w:rPr>
          <w:rFonts w:ascii="Calibri" w:cs="Calibri" w:eastAsia="Calibri" w:hAnsi="Calibri"/>
          <w:b/>
          <w:bCs/>
          <w:color w:val="1A7F37"/>
          <w:sz w:val="19"/>
          <w:szCs w:val="19"/>
        </w:rPr>
        <w:t xml:space="preserve">CONFIRMADO — hablaste con ellos</w:t>
      </w:r>
    </w:p>
    <w:p>
      <w:pPr>
        <w:pStyle w:val="ListParagraph"/>
        <w:numPr>
          <w:ilvl w:val="0"/>
          <w:numId w:val="1"/>
        </w:numPr>
        <w:spacing w:after="80" w:line="300"/>
      </w:pPr>
      <w:r>
        <w:rPr>
          <w:rFonts w:ascii="Calibri" w:cs="Calibri" w:eastAsia="Calibri" w:hAnsi="Calibri"/>
          <w:sz w:val="21"/>
          <w:szCs w:val="21"/>
        </w:rPr>
        <w:t xml:space="preserve">Sabe qué se pierde si una zona se queda a ciegas. Nadie más lo sabe.</w:t>
      </w:r>
    </w:p>
    <w:p>
      <w:pPr>
        <w:pStyle w:val="ListParagraph"/>
        <w:numPr>
          <w:ilvl w:val="0"/>
          <w:numId w:val="1"/>
        </w:numPr>
        <w:spacing w:after="80" w:line="300"/>
      </w:pPr>
      <w:r>
        <w:rPr>
          <w:rFonts w:ascii="Calibri" w:cs="Calibri" w:eastAsia="Calibri" w:hAnsi="Calibri"/>
          <w:sz w:val="21"/>
          <w:szCs w:val="21"/>
        </w:rPr>
        <w:t xml:space="preserve">Decide cuándo se puede parar.</w:t>
      </w:r>
    </w:p>
    <w:p>
      <w:pPr>
        <w:spacing w:after="200" w:line="300"/>
      </w:pPr>
      <w:r>
        <w:rPr>
          <w:rFonts w:ascii="Calibri" w:cs="Calibri" w:eastAsia="Calibri" w:hAnsi="Calibri"/>
          <w:b/>
          <w:bCs/>
          <w:sz w:val="21"/>
          <w:szCs w:val="21"/>
        </w:rPr>
        <w:t xml:space="preserve">Lo que le da el sistema: </w:t>
      </w:r>
      <w:r>
        <w:rPr>
          <w:rFonts w:ascii="Calibri" w:cs="Calibri" w:eastAsia="Calibri" w:hAnsi="Calibri"/>
          <w:sz w:val="21"/>
          <w:szCs w:val="21"/>
        </w:rPr>
        <w:t xml:space="preserve">declara por zona qué es vital y por qué, y eso sube sola la prioridad de todas las cámaras de esa zona. Y tiene «Mi cobertura»: qué está viendo, qué no, y desde hace cuántos días.</w:t>
      </w:r>
    </w:p>
    <w:p>
      <w:pPr>
        <w:pStyle w:val="Heading2"/>
        <w:spacing w:after="120" w:before="240"/>
      </w:pPr>
      <w:r>
        <w:rPr>
          <w:rFonts w:ascii="Calibri" w:cs="Calibri" w:eastAsia="Calibri" w:hAnsi="Calibri"/>
          <w:b/>
          <w:bCs/>
          <w:color w:val="1F4E79"/>
          <w:sz w:val="24"/>
          <w:szCs w:val="24"/>
        </w:rPr>
        <w:t xml:space="preserve">TI / Redes · Almacén · SSOMA</w:t>
      </w:r>
    </w:p>
    <w:p>
      <w:pPr>
        <w:spacing w:after="100" w:before="60"/>
      </w:pPr>
      <w:r>
        <w:rPr>
          <w:rFonts w:ascii="Calibri" w:cs="Calibri" w:eastAsia="Calibri" w:hAnsi="Calibri"/>
          <w:b/>
          <w:bCs/>
          <w:color w:val="B45309"/>
          <w:sz w:val="19"/>
          <w:szCs w:val="19"/>
        </w:rPr>
        <w:t xml:space="preserv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rPr>
          <w:tblHeader/>
        </w:trPr>
        <w:tc>
          <w:tcPr>
            <w:tcW w:type="dxa" w:w="15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Quién</w:t>
            </w:r>
          </w:p>
        </w:tc>
        <w:tc>
          <w:tcPr>
            <w:tcW w:type="dxa" w:w="34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Qué aporta</w:t>
            </w:r>
          </w:p>
        </w:tc>
        <w:tc>
          <w:tcPr>
            <w:tcW w:type="dxa" w:w="44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Qué le da el sistema</w:t>
            </w:r>
          </w:p>
        </w:tc>
      </w:tr>
      <w:tr>
        <w:tc>
          <w:tcPr>
            <w:tcW w:type="dxa" w:w="1500"/>
            <w:tcMar>
              <w:top w:type="dxa" w:w="90"/>
              <w:left w:type="dxa" w:w="130"/>
              <w:bottom w:type="dxa" w:w="90"/>
              <w:right w:type="dxa" w:w="130"/>
            </w:tcMar>
          </w:tcPr>
          <w:p>
            <w:pPr>
              <w:spacing w:after="0" w:line="280"/>
            </w:pPr>
            <w:r>
              <w:rPr>
                <w:rFonts w:ascii="Calibri" w:cs="Calibri" w:eastAsia="Calibri" w:hAnsi="Calibri"/>
                <w:sz w:val="19"/>
                <w:szCs w:val="19"/>
              </w:rPr>
              <w:t xml:space="preserve">TI / Redes</w:t>
            </w:r>
          </w:p>
        </w:tc>
        <w:tc>
          <w:tcPr>
            <w:tcW w:type="dxa" w:w="3400"/>
            <w:tcMar>
              <w:top w:type="dxa" w:w="90"/>
              <w:left w:type="dxa" w:w="130"/>
              <w:bottom w:type="dxa" w:w="90"/>
              <w:right w:type="dxa" w:w="130"/>
            </w:tcMar>
          </w:tcPr>
          <w:p>
            <w:pPr>
              <w:spacing w:after="0" w:line="280"/>
            </w:pPr>
            <w:r>
              <w:rPr>
                <w:rFonts w:ascii="Calibri" w:cs="Calibri" w:eastAsia="Calibri" w:hAnsi="Calibri"/>
                <w:sz w:val="19"/>
                <w:szCs w:val="19"/>
              </w:rPr>
              <w:t xml:space="preserve">Sostiene la red industrial y los grabadores.</w:t>
            </w:r>
          </w:p>
        </w:tc>
        <w:tc>
          <w:tcPr>
            <w:tcW w:type="dxa" w:w="4460"/>
            <w:tcMar>
              <w:top w:type="dxa" w:w="90"/>
              <w:left w:type="dxa" w:w="130"/>
              <w:bottom w:type="dxa" w:w="90"/>
              <w:right w:type="dxa" w:w="130"/>
            </w:tcMar>
          </w:tcPr>
          <w:p>
            <w:pPr>
              <w:spacing w:after="0" w:line="280"/>
            </w:pPr>
            <w:r>
              <w:rPr>
                <w:rFonts w:ascii="Calibri" w:cs="Calibri" w:eastAsia="Calibri" w:hAnsi="Calibri"/>
                <w:sz w:val="19"/>
                <w:szCs w:val="19"/>
              </w:rPr>
              <w:t xml:space="preserve">IPAM (qué IP le pongo), conexiones, puntos críticos, credenciales cifradas.</w:t>
            </w:r>
          </w:p>
        </w:tc>
      </w:tr>
      <w:tr>
        <w:tc>
          <w:tcPr>
            <w:tcW w:type="dxa" w:w="15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Almacén</w:t>
            </w:r>
          </w:p>
        </w:tc>
        <w:tc>
          <w:tcPr>
            <w:tcW w:type="dxa" w:w="34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Repuestos y stock.</w:t>
            </w:r>
          </w:p>
        </w:tc>
        <w:tc>
          <w:tcPr>
            <w:tcW w:type="dxa" w:w="44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Mínimos, consumo cargado CONTRA la orden, importación desde Excel.</w:t>
            </w:r>
          </w:p>
        </w:tc>
      </w:tr>
      <w:tr>
        <w:tc>
          <w:tcPr>
            <w:tcW w:type="dxa" w:w="1500"/>
            <w:tcMar>
              <w:top w:type="dxa" w:w="90"/>
              <w:left w:type="dxa" w:w="130"/>
              <w:bottom w:type="dxa" w:w="90"/>
              <w:right w:type="dxa" w:w="130"/>
            </w:tcMar>
          </w:tcPr>
          <w:p>
            <w:pPr>
              <w:spacing w:after="0" w:line="280"/>
            </w:pPr>
            <w:r>
              <w:rPr>
                <w:rFonts w:ascii="Calibri" w:cs="Calibri" w:eastAsia="Calibri" w:hAnsi="Calibri"/>
                <w:sz w:val="19"/>
                <w:szCs w:val="19"/>
              </w:rPr>
              <w:t xml:space="preserve">SSOMA</w:t>
            </w:r>
          </w:p>
        </w:tc>
        <w:tc>
          <w:tcPr>
            <w:tcW w:type="dxa" w:w="3400"/>
            <w:tcMar>
              <w:top w:type="dxa" w:w="90"/>
              <w:left w:type="dxa" w:w="130"/>
              <w:bottom w:type="dxa" w:w="90"/>
              <w:right w:type="dxa" w:w="130"/>
            </w:tcMar>
          </w:tcPr>
          <w:p>
            <w:pPr>
              <w:spacing w:after="0" w:line="280"/>
            </w:pPr>
            <w:r>
              <w:rPr>
                <w:rFonts w:ascii="Calibri" w:cs="Calibri" w:eastAsia="Calibri" w:hAnsi="Calibri"/>
                <w:sz w:val="19"/>
                <w:szCs w:val="19"/>
              </w:rPr>
              <w:t xml:space="preserve">Autoriza el trabajo en altura.</w:t>
            </w:r>
          </w:p>
        </w:tc>
        <w:tc>
          <w:tcPr>
            <w:tcW w:type="dxa" w:w="4460"/>
            <w:tcMar>
              <w:top w:type="dxa" w:w="90"/>
              <w:left w:type="dxa" w:w="130"/>
              <w:bottom w:type="dxa" w:w="90"/>
              <w:right w:type="dxa" w:w="130"/>
            </w:tcMar>
          </w:tcPr>
          <w:p>
            <w:pPr>
              <w:spacing w:after="0" w:line="280"/>
            </w:pPr>
            <w:r>
              <w:rPr>
                <w:rFonts w:ascii="Calibri" w:cs="Calibri" w:eastAsia="Calibri" w:hAnsi="Calibri"/>
                <w:sz w:val="19"/>
                <w:szCs w:val="19"/>
              </w:rPr>
              <w:t xml:space="preserve">Solicitud y aprobación del permiso; la ficha dice si el equipo es inaccesible sin manlift.</w:t>
            </w:r>
          </w:p>
        </w:tc>
      </w:tr>
    </w:tbl>
    <w:p>
      <w:r>
        <w:br w:type="page"/>
      </w:r>
    </w:p>
    <w:p>
      <w:pPr>
        <w:pStyle w:val="Heading1"/>
        <w:spacing w:after="160" w:before="320"/>
      </w:pPr>
      <w:r>
        <w:rPr>
          <w:rFonts w:ascii="Calibri" w:cs="Calibri" w:eastAsia="Calibri" w:hAnsi="Calibri"/>
          <w:b/>
          <w:bCs/>
          <w:color w:val="1F4E79"/>
          <w:sz w:val="30"/>
          <w:szCs w:val="30"/>
        </w:rPr>
        <w:t xml:space="preserve">3. Los cinco momentos donde se decide todo</w:t>
      </w:r>
    </w:p>
    <w:p>
      <w:pPr>
        <w:spacing w:after="160" w:line="300"/>
      </w:pPr>
      <w:r>
        <w:rPr>
          <w:rFonts w:ascii="Calibri" w:cs="Calibri" w:eastAsia="Calibri" w:hAnsi="Calibri"/>
          <w:color w:val="5A6472"/>
          <w:sz w:val="21"/>
          <w:szCs w:val="21"/>
        </w:rPr>
        <w:t xml:space="preserve">Un sistema de mantenimiento no se juzga por sus pantallas sino por si aguanta estos cinco momentos.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Momento</w:t>
            </w:r>
          </w:p>
        </w:tc>
        <w:tc>
          <w:tcPr>
            <w:tcW w:type="dxa" w:w="67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¿Lo resuelve el software?</w:t>
            </w:r>
          </w:p>
        </w:tc>
      </w:tr>
      <w:tr>
        <w:tc>
          <w:tcPr>
            <w:tcW w:type="dxa" w:w="2600"/>
            <w:tcMar>
              <w:top w:type="dxa" w:w="90"/>
              <w:left w:type="dxa" w:w="130"/>
              <w:bottom w:type="dxa" w:w="90"/>
              <w:right w:type="dxa" w:w="130"/>
            </w:tcMar>
          </w:tcPr>
          <w:p>
            <w:pPr>
              <w:spacing w:after="0" w:line="280"/>
            </w:pPr>
            <w:r>
              <w:rPr>
                <w:rFonts w:ascii="Calibri" w:cs="Calibri" w:eastAsia="Calibri" w:hAnsi="Calibri"/>
                <w:sz w:val="19"/>
                <w:szCs w:val="19"/>
              </w:rPr>
              <w:t xml:space="preserve">Se cae una cámara y el púlpito llama</w:t>
            </w:r>
          </w:p>
        </w:tc>
        <w:tc>
          <w:tcPr>
            <w:tcW w:type="dxa" w:w="6760"/>
            <w:tcMar>
              <w:top w:type="dxa" w:w="90"/>
              <w:left w:type="dxa" w:w="130"/>
              <w:bottom w:type="dxa" w:w="90"/>
              <w:right w:type="dxa" w:w="130"/>
            </w:tcMar>
          </w:tcPr>
          <w:p>
            <w:pPr>
              <w:spacing w:after="0" w:line="280"/>
            </w:pPr>
            <w:r>
              <w:rPr>
                <w:rFonts w:ascii="Calibri" w:cs="Calibri" w:eastAsia="Calibri" w:hAnsi="Calibri"/>
                <w:sz w:val="19"/>
                <w:szCs w:val="19"/>
              </w:rPr>
              <w:t xml:space="preserve">SÍ. Se reporta desde el celular, se clasifica, se genera la orden y queda la hora real de inicio — que es desde que se reporta, no desde que llega el técnico.</w:t>
            </w:r>
          </w:p>
        </w:tc>
      </w:tr>
      <w:tr>
        <w:tc>
          <w:tcPr>
            <w:tcW w:type="dxa" w:w="26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Cambio de turno</w:t>
            </w:r>
          </w:p>
        </w:tc>
        <w:tc>
          <w:tcPr>
            <w:tcW w:type="dxa" w:w="67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NO. No hay entrega de turno. Es el hueco principal.</w:t>
            </w:r>
          </w:p>
        </w:tc>
      </w:tr>
      <w:tr>
        <w:tc>
          <w:tcPr>
            <w:tcW w:type="dxa" w:w="2600"/>
            <w:tcMar>
              <w:top w:type="dxa" w:w="90"/>
              <w:left w:type="dxa" w:w="130"/>
              <w:bottom w:type="dxa" w:w="90"/>
              <w:right w:type="dxa" w:w="130"/>
            </w:tcMar>
          </w:tcPr>
          <w:p>
            <w:pPr>
              <w:spacing w:after="0" w:line="280"/>
            </w:pPr>
            <w:r>
              <w:rPr>
                <w:rFonts w:ascii="Calibri" w:cs="Calibri" w:eastAsia="Calibri" w:hAnsi="Calibri"/>
                <w:sz w:val="19"/>
                <w:szCs w:val="19"/>
              </w:rPr>
              <w:t xml:space="preserve">Entra un contratista</w:t>
            </w:r>
          </w:p>
        </w:tc>
        <w:tc>
          <w:tcPr>
            <w:tcW w:type="dxa" w:w="6760"/>
            <w:tcMar>
              <w:top w:type="dxa" w:w="90"/>
              <w:left w:type="dxa" w:w="130"/>
              <w:bottom w:type="dxa" w:w="90"/>
              <w:right w:type="dxa" w:w="130"/>
            </w:tcMar>
          </w:tcPr>
          <w:p>
            <w:pPr>
              <w:spacing w:after="0" w:line="280"/>
            </w:pPr>
            <w:r>
              <w:rPr>
                <w:rFonts w:ascii="Calibri" w:cs="Calibri" w:eastAsia="Calibri" w:hAnsi="Calibri"/>
                <w:sz w:val="19"/>
                <w:szCs w:val="19"/>
              </w:rPr>
              <w:t xml:space="preserve">PARCIAL. Ve cómo llegar y deja evidencia, pero el sistema no distingue empresas ni sabe valorizar su trabajo.</w:t>
            </w:r>
          </w:p>
        </w:tc>
      </w:tr>
      <w:tr>
        <w:tc>
          <w:tcPr>
            <w:tcW w:type="dxa" w:w="26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Parada de planta (ventana corta)</w:t>
            </w:r>
          </w:p>
        </w:tc>
        <w:tc>
          <w:tcPr>
            <w:tcW w:type="dxa" w:w="67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SÍ, en lo esencial: la ventana se registra, Producción la confirma y las órdenes se cuelgan de ella. Falta priorizar automáticamente qué entra en la ventana.</w:t>
            </w:r>
          </w:p>
        </w:tc>
      </w:tr>
      <w:tr>
        <w:tc>
          <w:tcPr>
            <w:tcW w:type="dxa" w:w="2600"/>
            <w:tcMar>
              <w:top w:type="dxa" w:w="90"/>
              <w:left w:type="dxa" w:w="130"/>
              <w:bottom w:type="dxa" w:w="90"/>
              <w:right w:type="dxa" w:w="130"/>
            </w:tcMar>
          </w:tcPr>
          <w:p>
            <w:pPr>
              <w:spacing w:after="0" w:line="280"/>
            </w:pPr>
            <w:r>
              <w:rPr>
                <w:rFonts w:ascii="Calibri" w:cs="Calibri" w:eastAsia="Calibri" w:hAnsi="Calibri"/>
                <w:sz w:val="19"/>
                <w:szCs w:val="19"/>
              </w:rPr>
              <w:t xml:space="preserve">Fin de mes: indicadores y valorización</w:t>
            </w:r>
          </w:p>
        </w:tc>
        <w:tc>
          <w:tcPr>
            <w:tcW w:type="dxa" w:w="6760"/>
            <w:tcMar>
              <w:top w:type="dxa" w:w="90"/>
              <w:left w:type="dxa" w:w="130"/>
              <w:bottom w:type="dxa" w:w="90"/>
              <w:right w:type="dxa" w:w="130"/>
            </w:tcMar>
          </w:tcPr>
          <w:p>
            <w:pPr>
              <w:spacing w:after="0" w:line="280"/>
            </w:pPr>
            <w:r>
              <w:rPr>
                <w:rFonts w:ascii="Calibri" w:cs="Calibri" w:eastAsia="Calibri" w:hAnsi="Calibri"/>
                <w:sz w:val="19"/>
                <w:szCs w:val="19"/>
              </w:rPr>
              <w:t xml:space="preserve">MITAD. Los indicadores están (MTTR, MTBF, disponibilidad, cumplimiento, backlog). La valorización NO: no hay horas-hombre ni costos.</w:t>
            </w:r>
          </w:p>
        </w:tc>
      </w:tr>
    </w:tbl>
    <w:p>
      <w:pPr>
        <w:spacing w:after="200" w:line="300"/>
      </w:pPr>
      <w:r>
        <w:rPr>
          <w:rFonts w:ascii="Calibri" w:cs="Calibri" w:eastAsia="Calibri" w:hAnsi="Calibri"/>
          <w:sz w:val="21"/>
          <w:szCs w:val="21"/>
        </w:rPr>
        <w:t xml:space="preserve"/>
      </w:r>
    </w:p>
    <w:p>
      <w:pPr>
        <w:pStyle w:val="Heading1"/>
        <w:spacing w:after="160" w:before="320"/>
      </w:pPr>
      <w:r>
        <w:rPr>
          <w:rFonts w:ascii="Calibri" w:cs="Calibri" w:eastAsia="Calibri" w:hAnsi="Calibri"/>
          <w:b/>
          <w:bCs/>
          <w:color w:val="1F4E79"/>
          <w:sz w:val="30"/>
          <w:szCs w:val="30"/>
        </w:rPr>
        <w:t xml:space="preserve">4. Los cuatro huecos reales</w:t>
      </w:r>
    </w:p>
    <w:p>
      <w:pPr>
        <w:spacing w:after="160" w:line="300"/>
      </w:pPr>
      <w:r>
        <w:rPr>
          <w:rFonts w:ascii="Calibri" w:cs="Calibri" w:eastAsia="Calibri" w:hAnsi="Calibri"/>
          <w:color w:val="5A6472"/>
          <w:sz w:val="21"/>
          <w:szCs w:val="21"/>
        </w:rPr>
        <w:t xml:space="preserve">Dichos antes de que los encuentre otro. Ninguno se tapa con una pantalla más: los cuatro necesitan decisiones tuyas primero.</w:t>
      </w:r>
    </w:p>
    <w:p>
      <w:pPr>
        <w:pStyle w:val="Heading2"/>
        <w:spacing w:after="120" w:before="240"/>
      </w:pPr>
      <w:r>
        <w:rPr>
          <w:rFonts w:ascii="Calibri" w:cs="Calibri" w:eastAsia="Calibri" w:hAnsi="Calibri"/>
          <w:b/>
          <w:bCs/>
          <w:color w:val="1F4E79"/>
          <w:sz w:val="24"/>
          <w:szCs w:val="24"/>
        </w:rPr>
        <w:t xml:space="preserve">4.1 — No existe la entrega de turno</w:t>
      </w:r>
    </w:p>
    <w:p>
      <w:pPr>
        <w:spacing w:after="100" w:before="60"/>
      </w:pPr>
      <w:r>
        <w:rPr>
          <w:rFonts w:ascii="Calibri" w:cs="Calibri" w:eastAsia="Calibri" w:hAnsi="Calibri"/>
          <w:b/>
          <w:bCs/>
          <w:color w:val="B3121B"/>
          <w:sz w:val="19"/>
          <w:szCs w:val="19"/>
        </w:rPr>
        <w:t xml:space="preserve">HUECO GRANDE</w:t>
      </w:r>
    </w:p>
    <w:p>
      <w:pPr>
        <w:spacing w:after="120" w:line="300"/>
      </w:pPr>
      <w:r>
        <w:rPr>
          <w:rFonts w:ascii="Calibri" w:cs="Calibri" w:eastAsia="Calibri" w:hAnsi="Calibri"/>
          <w:sz w:val="21"/>
          <w:szCs w:val="21"/>
        </w:rPr>
        <w:t xml:space="preserve">El técnico que entra no hereda nada escrito. Puede ver las órdenes abiertas, pero no sabe lo que el que sale tenía en la cabeza: «la cámara 12 la dejé conectada al puerto 8 provisional», «el almacén me debe un conector», «no subas al poste 4, la escalera está mal».</w:t>
      </w:r>
    </w:p>
    <w:p>
      <w:pPr>
        <w:spacing w:after="120" w:line="300"/>
      </w:pPr>
      <w:r>
        <w:rPr>
          <w:rFonts w:ascii="Calibri" w:cs="Calibri" w:eastAsia="Calibri" w:hAnsi="Calibri"/>
          <w:sz w:val="21"/>
          <w:szCs w:val="21"/>
        </w:rPr>
        <w:t xml:space="preserve">Eso hoy se transmite hablando en el cambio de turno. Cuando el relevo no coincide, se pierde. Y es la información que más ahorra tiempo.</w:t>
      </w:r>
    </w:p>
    <w:p>
      <w:pPr>
        <w:spacing w:after="180" w:line="300"/>
      </w:pPr>
      <w:r>
        <w:rPr>
          <w:rFonts w:ascii="Calibri" w:cs="Calibri" w:eastAsia="Calibri" w:hAnsi="Calibri"/>
          <w:b/>
          <w:bCs/>
          <w:sz w:val="21"/>
          <w:szCs w:val="21"/>
        </w:rPr>
        <w:t xml:space="preserve">Lo que haría falta: </w:t>
      </w:r>
      <w:r>
        <w:rPr>
          <w:rFonts w:ascii="Calibri" w:cs="Calibri" w:eastAsia="Calibri" w:hAnsi="Calibri"/>
          <w:sz w:val="21"/>
          <w:szCs w:val="21"/>
        </w:rPr>
        <w:t xml:space="preserve">una bitácora de turno de tres campos —qué dejé a medias, qué hay que vigilar, qué está pendiente de otro— que el entrante vea al abrir sesión. No es un módulo grande. Es de lo más rentable que queda por hacer.</w:t>
      </w:r>
    </w:p>
    <w:p>
      <w:pPr>
        <w:pStyle w:val="Heading2"/>
        <w:spacing w:after="120" w:before="240"/>
      </w:pPr>
      <w:r>
        <w:rPr>
          <w:rFonts w:ascii="Calibri" w:cs="Calibri" w:eastAsia="Calibri" w:hAnsi="Calibri"/>
          <w:b/>
          <w:bCs/>
          <w:color w:val="1F4E79"/>
          <w:sz w:val="24"/>
          <w:szCs w:val="24"/>
        </w:rPr>
        <w:t xml:space="preserve">4.2 — El sistema no sabe qué es una empresa contratista</w:t>
      </w:r>
    </w:p>
    <w:p>
      <w:pPr>
        <w:spacing w:after="100" w:before="60"/>
      </w:pPr>
      <w:r>
        <w:rPr>
          <w:rFonts w:ascii="Calibri" w:cs="Calibri" w:eastAsia="Calibri" w:hAnsi="Calibri"/>
          <w:b/>
          <w:bCs/>
          <w:color w:val="B3121B"/>
          <w:sz w:val="19"/>
          <w:szCs w:val="19"/>
        </w:rPr>
        <w:t xml:space="preserve">HUECO</w:t>
      </w:r>
    </w:p>
    <w:p>
      <w:pPr>
        <w:spacing w:after="120" w:line="300"/>
      </w:pPr>
      <w:r>
        <w:rPr>
          <w:rFonts w:ascii="Calibri" w:cs="Calibri" w:eastAsia="Calibri" w:hAnsi="Calibri"/>
          <w:sz w:val="21"/>
          <w:szCs w:val="21"/>
        </w:rPr>
        <w:t xml:space="preserve">Un tercero es un usuario más. El recorte de lo que ve es POR TREN, no por contrato. Si dos contratistas trabajan en el Tren 2, cada uno ve el trabajo del otro.</w:t>
      </w:r>
    </w:p>
    <w:p>
      <w:pPr>
        <w:spacing w:after="120" w:line="300"/>
      </w:pPr>
      <w:r>
        <w:rPr>
          <w:rFonts w:ascii="Calibri" w:cs="Calibri" w:eastAsia="Calibri" w:hAnsi="Calibri"/>
          <w:sz w:val="21"/>
          <w:szCs w:val="21"/>
        </w:rPr>
        <w:t xml:space="preserve">Y sin la empresa como dato no hay forma de decir «cuánto trabajó esta empresa este mes», que es lo que se necesita para pagarle.</w:t>
      </w:r>
    </w:p>
    <w:p>
      <w:pPr>
        <w:pStyle w:val="Heading2"/>
        <w:spacing w:after="120" w:before="240"/>
      </w:pPr>
      <w:r>
        <w:rPr>
          <w:rFonts w:ascii="Calibri" w:cs="Calibri" w:eastAsia="Calibri" w:hAnsi="Calibri"/>
          <w:b/>
          <w:bCs/>
          <w:color w:val="1F4E79"/>
          <w:sz w:val="24"/>
          <w:szCs w:val="24"/>
        </w:rPr>
        <w:t xml:space="preserve">4.3 — No hay horas-hombre ni costos</w:t>
      </w:r>
    </w:p>
    <w:p>
      <w:pPr>
        <w:spacing w:after="100" w:before="60"/>
      </w:pPr>
      <w:r>
        <w:rPr>
          <w:rFonts w:ascii="Calibri" w:cs="Calibri" w:eastAsia="Calibri" w:hAnsi="Calibri"/>
          <w:b/>
          <w:bCs/>
          <w:color w:val="B3121B"/>
          <w:sz w:val="19"/>
          <w:szCs w:val="19"/>
        </w:rPr>
        <w:t xml:space="preserve">HUECO</w:t>
      </w:r>
    </w:p>
    <w:p>
      <w:pPr>
        <w:spacing w:after="120" w:line="300"/>
      </w:pPr>
      <w:r>
        <w:rPr>
          <w:rFonts w:ascii="Calibri" w:cs="Calibri" w:eastAsia="Calibri" w:hAnsi="Calibri"/>
          <w:sz w:val="21"/>
          <w:szCs w:val="21"/>
        </w:rPr>
        <w:t xml:space="preserve">La orden guarda cuándo empezó y terminó LA PARADA del tren, no cuántas horas de cuántas personas costó el trabajo. Y el repuesto no tiene precio.</w:t>
      </w:r>
    </w:p>
    <w:p>
      <w:pPr>
        <w:spacing w:after="120" w:line="300"/>
      </w:pPr>
      <w:r>
        <w:rPr>
          <w:rFonts w:ascii="Calibri" w:cs="Calibri" w:eastAsia="Calibri" w:hAnsi="Calibri"/>
          <w:sz w:val="21"/>
          <w:szCs w:val="21"/>
        </w:rPr>
        <w:t xml:space="preserve">Consecuencia: no se puede contestar «¿cuánto cuesta mantener las cámaras de la zona crítica?», que es exactamente el número con el que se defiende un presupuesto.</w:t>
      </w:r>
    </w:p>
    <w:p>
      <w:pPr>
        <w:pStyle w:val="Heading2"/>
        <w:spacing w:after="120" w:before="240"/>
      </w:pPr>
      <w:r>
        <w:rPr>
          <w:rFonts w:ascii="Calibri" w:cs="Calibri" w:eastAsia="Calibri" w:hAnsi="Calibri"/>
          <w:b/>
          <w:bCs/>
          <w:color w:val="1F4E79"/>
          <w:sz w:val="24"/>
          <w:szCs w:val="24"/>
        </w:rPr>
        <w:t xml:space="preserve">4.4 — Una orden tiene UN técnico</w:t>
      </w:r>
    </w:p>
    <w:p>
      <w:pPr>
        <w:spacing w:after="100" w:before="60"/>
      </w:pPr>
      <w:r>
        <w:rPr>
          <w:rFonts w:ascii="Calibri" w:cs="Calibri" w:eastAsia="Calibri" w:hAnsi="Calibri"/>
          <w:b/>
          <w:bCs/>
          <w:color w:val="B45309"/>
          <w:sz w:val="19"/>
          <w:szCs w:val="19"/>
        </w:rPr>
        <w:t xml:space="preserve">HUECO MENOR, pero se nota</w:t>
      </w:r>
    </w:p>
    <w:p>
      <w:pPr>
        <w:spacing w:after="120" w:line="300"/>
      </w:pPr>
      <w:r>
        <w:rPr>
          <w:rFonts w:ascii="Calibri" w:cs="Calibri" w:eastAsia="Calibri" w:hAnsi="Calibri"/>
          <w:sz w:val="21"/>
          <w:szCs w:val="21"/>
        </w:rPr>
        <w:t xml:space="preserve">El modelo de datos asigna un técnico por orden. Una cuadrilla de tres subiendo con manlift no cabe: se registra uno y los otros dos no existen para el sistema. Sin eso, las horas-hombre del punto anterior tampoco cuadrarían aunque se añadieran.</w:t>
      </w:r>
    </w:p>
    <w:p>
      <w:pPr>
        <w:spacing w:after="200" w:line="300"/>
      </w:pPr>
      <w:r>
        <w:rPr>
          <w:rFonts w:ascii="Calibri" w:cs="Calibri" w:eastAsia="Calibri" w:hAnsi="Calibri"/>
          <w:sz w:val="21"/>
          <w:szCs w:val="21"/>
        </w:rPr>
        <w:t xml:space="preserve"/>
      </w:r>
    </w:p>
    <w:p>
      <w:r>
        <w:br w:type="page"/>
      </w:r>
    </w:p>
    <w:p>
      <w:pPr>
        <w:pStyle w:val="Heading1"/>
        <w:spacing w:after="160" w:before="320"/>
      </w:pPr>
      <w:r>
        <w:rPr>
          <w:rFonts w:ascii="Calibri" w:cs="Calibri" w:eastAsia="Calibri" w:hAnsi="Calibri"/>
          <w:b/>
          <w:bCs/>
          <w:color w:val="1F4E79"/>
          <w:sz w:val="30"/>
          <w:szCs w:val="30"/>
        </w:rPr>
        <w:t xml:space="preserve">5. Lo que sí está resuelto, y por qué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Problema de planta</w:t>
            </w:r>
          </w:p>
        </w:tc>
        <w:tc>
          <w:tcPr>
            <w:tcW w:type="dxa" w:w="62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Cómo lo resuelve</w:t>
            </w:r>
          </w:p>
        </w:tc>
      </w:tr>
      <w:tr>
        <w:tc>
          <w:tcPr>
            <w:tcW w:type="dxa" w:w="3100"/>
            <w:tcMar>
              <w:top w:type="dxa" w:w="90"/>
              <w:left w:type="dxa" w:w="130"/>
              <w:bottom w:type="dxa" w:w="90"/>
              <w:right w:type="dxa" w:w="130"/>
            </w:tcMar>
          </w:tcPr>
          <w:p>
            <w:pPr>
              <w:spacing w:after="0" w:line="280"/>
            </w:pPr>
            <w:r>
              <w:rPr>
                <w:rFonts w:ascii="Calibri" w:cs="Calibri" w:eastAsia="Calibri" w:hAnsi="Calibri"/>
                <w:sz w:val="19"/>
                <w:szCs w:val="19"/>
              </w:rPr>
              <w:t xml:space="preserve">«¿Dónde está esta cámara?»</w:t>
            </w:r>
          </w:p>
        </w:tc>
        <w:tc>
          <w:tcPr>
            <w:tcW w:type="dxa" w:w="6260"/>
            <w:tcMar>
              <w:top w:type="dxa" w:w="90"/>
              <w:left w:type="dxa" w:w="130"/>
              <w:bottom w:type="dxa" w:w="90"/>
              <w:right w:type="dxa" w:w="130"/>
            </w:tcMar>
          </w:tcPr>
          <w:p>
            <w:pPr>
              <w:spacing w:after="0" w:line="280"/>
            </w:pPr>
            <w:r>
              <w:rPr>
                <w:rFonts w:ascii="Calibri" w:cs="Calibri" w:eastAsia="Calibri" w:hAnsi="Calibri"/>
                <w:sz w:val="19"/>
                <w:szCs w:val="19"/>
              </w:rPr>
              <w:t xml:space="preserve">Cada activo lleva cómo llegar en texto llano, foto y código. El personal nuevo deja de depender de quien lleva años.</w:t>
            </w:r>
          </w:p>
        </w:tc>
      </w:tr>
      <w:tr>
        <w:tc>
          <w:tcPr>
            <w:tcW w:type="dxa" w:w="3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«¿Qué IP le pongo?»</w:t>
            </w:r>
          </w:p>
        </w:tc>
        <w:tc>
          <w:tcPr>
            <w:tcW w:type="dxa" w:w="6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IPAM con las libres reales, y saca las duplicadas — el fallo de red más caro de diagnosticar porque falla a ratos.</w:t>
            </w:r>
          </w:p>
        </w:tc>
      </w:tr>
      <w:tr>
        <w:tc>
          <w:tcPr>
            <w:tcW w:type="dxa" w:w="3100"/>
            <w:tcMar>
              <w:top w:type="dxa" w:w="90"/>
              <w:left w:type="dxa" w:w="130"/>
              <w:bottom w:type="dxa" w:w="90"/>
              <w:right w:type="dxa" w:w="130"/>
            </w:tcMar>
          </w:tcPr>
          <w:p>
            <w:pPr>
              <w:spacing w:after="0" w:line="280"/>
            </w:pPr>
            <w:r>
              <w:rPr>
                <w:rFonts w:ascii="Calibri" w:cs="Calibri" w:eastAsia="Calibri" w:hAnsi="Calibri"/>
                <w:sz w:val="19"/>
                <w:szCs w:val="19"/>
              </w:rPr>
              <w:t xml:space="preserve">«¿Ya se reportó esto?»</w:t>
            </w:r>
          </w:p>
        </w:tc>
        <w:tc>
          <w:tcPr>
            <w:tcW w:type="dxa" w:w="6260"/>
            <w:tcMar>
              <w:top w:type="dxa" w:w="90"/>
              <w:left w:type="dxa" w:w="130"/>
              <w:bottom w:type="dxa" w:w="90"/>
              <w:right w:type="dxa" w:w="130"/>
            </w:tcMar>
          </w:tcPr>
          <w:p>
            <w:pPr>
              <w:spacing w:after="0" w:line="280"/>
            </w:pPr>
            <w:r>
              <w:rPr>
                <w:rFonts w:ascii="Calibri" w:cs="Calibri" w:eastAsia="Calibri" w:hAnsi="Calibri"/>
                <w:sz w:val="19"/>
                <w:szCs w:val="19"/>
              </w:rPr>
              <w:t xml:space="preserve">Incidencias con estado y responsable. Se acaba el reporte por WhatsApp que nadie sabe si llegó.</w:t>
            </w:r>
          </w:p>
        </w:tc>
      </w:tr>
      <w:tr>
        <w:tc>
          <w:tcPr>
            <w:tcW w:type="dxa" w:w="3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«¿Qué priorizo hoy?»</w:t>
            </w:r>
          </w:p>
        </w:tc>
        <w:tc>
          <w:tcPr>
            <w:tcW w:type="dxa" w:w="6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La criticidad se DERIVA: ambiente de la zona, etapa del proceso y lo que declaró Producción. Nadie tiene que acordarse.</w:t>
            </w:r>
          </w:p>
        </w:tc>
      </w:tr>
      <w:tr>
        <w:tc>
          <w:tcPr>
            <w:tcW w:type="dxa" w:w="3100"/>
            <w:tcMar>
              <w:top w:type="dxa" w:w="90"/>
              <w:left w:type="dxa" w:w="130"/>
              <w:bottom w:type="dxa" w:w="90"/>
              <w:right w:type="dxa" w:w="130"/>
            </w:tcMar>
          </w:tcPr>
          <w:p>
            <w:pPr>
              <w:spacing w:after="0" w:line="280"/>
            </w:pPr>
            <w:r>
              <w:rPr>
                <w:rFonts w:ascii="Calibri" w:cs="Calibri" w:eastAsia="Calibri" w:hAnsi="Calibri"/>
                <w:sz w:val="19"/>
                <w:szCs w:val="19"/>
              </w:rPr>
              <w:t xml:space="preserve">«Se cayó la red, ¿a cuántas cámaras afecta?»</w:t>
            </w:r>
          </w:p>
        </w:tc>
        <w:tc>
          <w:tcPr>
            <w:tcW w:type="dxa" w:w="6260"/>
            <w:tcMar>
              <w:top w:type="dxa" w:w="90"/>
              <w:left w:type="dxa" w:w="130"/>
              <w:bottom w:type="dxa" w:w="90"/>
              <w:right w:type="dxa" w:w="130"/>
            </w:tcMar>
          </w:tcPr>
          <w:p>
            <w:pPr>
              <w:spacing w:after="0" w:line="280"/>
            </w:pPr>
            <w:r>
              <w:rPr>
                <w:rFonts w:ascii="Calibri" w:cs="Calibri" w:eastAsia="Calibri" w:hAnsi="Calibri"/>
                <w:sz w:val="19"/>
                <w:szCs w:val="19"/>
              </w:rPr>
              <w:t xml:space="preserve">Puntos críticos calcula el arrastre antes de que pase.</w:t>
            </w:r>
          </w:p>
        </w:tc>
      </w:tr>
      <w:tr>
        <w:tc>
          <w:tcPr>
            <w:tcW w:type="dxa" w:w="3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«¿Quién tocó esto?»</w:t>
            </w:r>
          </w:p>
        </w:tc>
        <w:tc>
          <w:tcPr>
            <w:tcW w:type="dxa" w:w="6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Auditoría con usuario, fecha, IP y equipo. Las acciones sensibles exigen firma con contraseña.</w:t>
            </w:r>
          </w:p>
        </w:tc>
      </w:tr>
      <w:tr>
        <w:tc>
          <w:tcPr>
            <w:tcW w:type="dxa" w:w="3100"/>
            <w:tcMar>
              <w:top w:type="dxa" w:w="90"/>
              <w:left w:type="dxa" w:w="130"/>
              <w:bottom w:type="dxa" w:w="90"/>
              <w:right w:type="dxa" w:w="130"/>
            </w:tcMar>
          </w:tcPr>
          <w:p>
            <w:pPr>
              <w:spacing w:after="0" w:line="280"/>
            </w:pPr>
            <w:r>
              <w:rPr>
                <w:rFonts w:ascii="Calibri" w:cs="Calibri" w:eastAsia="Calibri" w:hAnsi="Calibri"/>
                <w:sz w:val="19"/>
                <w:szCs w:val="19"/>
              </w:rPr>
              <w:t xml:space="preserve">«No hay señal en esta zona»</w:t>
            </w:r>
          </w:p>
        </w:tc>
        <w:tc>
          <w:tcPr>
            <w:tcW w:type="dxa" w:w="6260"/>
            <w:tcMar>
              <w:top w:type="dxa" w:w="90"/>
              <w:left w:type="dxa" w:w="130"/>
              <w:bottom w:type="dxa" w:w="90"/>
              <w:right w:type="dxa" w:w="130"/>
            </w:tcMar>
          </w:tcPr>
          <w:p>
            <w:pPr>
              <w:spacing w:after="0" w:line="280"/>
            </w:pPr>
            <w:r>
              <w:rPr>
                <w:rFonts w:ascii="Calibri" w:cs="Calibri" w:eastAsia="Calibri" w:hAnsi="Calibri"/>
                <w:sz w:val="19"/>
                <w:szCs w:val="19"/>
              </w:rPr>
              <w:t xml:space="preserve">El formulario se guarda y sube solo. Lo que el servidor rechaza por contenido NO se encola: se avisa en el momento.</w:t>
            </w:r>
          </w:p>
        </w:tc>
      </w:tr>
      <w:tr>
        <w:tc>
          <w:tcPr>
            <w:tcW w:type="dxa" w:w="31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«El Excel se desactualizó»</w:t>
            </w:r>
          </w:p>
        </w:tc>
        <w:tc>
          <w:tcPr>
            <w:tcW w:type="dxa" w:w="62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Campañas de mapeo con control de calidad: quien revisa no puede ser quien cargó.</w:t>
            </w:r>
          </w:p>
        </w:tc>
      </w:tr>
    </w:tbl>
    <w:p>
      <w:pPr>
        <w:spacing w:after="220" w:line="300"/>
      </w:pPr>
      <w:r>
        <w:rPr>
          <w:rFonts w:ascii="Calibri" w:cs="Calibri" w:eastAsia="Calibri" w:hAnsi="Calibri"/>
          <w:sz w:val="21"/>
          <w:szCs w:val="21"/>
        </w:rPr>
        <w:t xml:space="preserve"/>
      </w:r>
    </w:p>
    <w:p>
      <w:pPr>
        <w:pStyle w:val="Heading1"/>
        <w:spacing w:after="160" w:before="320"/>
      </w:pPr>
      <w:r>
        <w:rPr>
          <w:rFonts w:ascii="Calibri" w:cs="Calibri" w:eastAsia="Calibri" w:hAnsi="Calibri"/>
          <w:b/>
          <w:bCs/>
          <w:color w:val="1F4E79"/>
          <w:sz w:val="30"/>
          <w:szCs w:val="30"/>
        </w:rPr>
        <w:t xml:space="preserve">6. Lo que necesito que me confirmes</w:t>
      </w:r>
    </w:p>
    <w:p>
      <w:pPr>
        <w:spacing w:after="160" w:line="300"/>
      </w:pPr>
      <w:r>
        <w:rPr>
          <w:rFonts w:ascii="Calibri" w:cs="Calibri" w:eastAsia="Calibri" w:hAnsi="Calibri"/>
          <w:color w:val="5A6472"/>
          <w:sz w:val="21"/>
          <w:szCs w:val="21"/>
        </w:rPr>
        <w:t xml:space="preserve">Sin estas respuestas seguiría construyendo sobre supuestos, que es como se llega a un sistema que nadie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560"/>
      </w:tblGrid>
      <w:tr>
        <w:trPr>
          <w:tblHeader/>
        </w:trPr>
        <w:tc>
          <w:tcPr>
            <w:tcW w:type="dxa" w:w="5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w:t>
            </w:r>
          </w:p>
        </w:tc>
        <w:tc>
          <w:tcPr>
            <w:tcW w:type="dxa" w:w="430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Pregunta</w:t>
            </w:r>
          </w:p>
        </w:tc>
        <w:tc>
          <w:tcPr>
            <w:tcW w:type="dxa" w:w="4560"/>
            <w:shd w:fill="1F4E79" w:color="auto" w:val="clear"/>
            <w:tcMar>
              <w:top w:type="dxa" w:w="90"/>
              <w:left w:type="dxa" w:w="130"/>
              <w:bottom w:type="dxa" w:w="90"/>
              <w:right w:type="dxa" w:w="130"/>
            </w:tcMar>
          </w:tcPr>
          <w:p>
            <w:pPr>
              <w:spacing w:after="0" w:line="280"/>
            </w:pPr>
            <w:r>
              <w:rPr>
                <w:rFonts w:ascii="Calibri" w:cs="Calibri" w:eastAsia="Calibri" w:hAnsi="Calibri"/>
                <w:b/>
                <w:bCs/>
                <w:color w:val="FFFFFF"/>
                <w:sz w:val="19"/>
                <w:szCs w:val="19"/>
              </w:rPr>
              <w:t xml:space="preserve">Por qué cambia el código</w:t>
            </w:r>
          </w:p>
        </w:tc>
      </w:tr>
      <w:tr>
        <w:tc>
          <w:tcPr>
            <w:tcW w:type="dxa" w:w="500"/>
            <w:tcMar>
              <w:top w:type="dxa" w:w="90"/>
              <w:left w:type="dxa" w:w="130"/>
              <w:bottom w:type="dxa" w:w="90"/>
              <w:right w:type="dxa" w:w="130"/>
            </w:tcMar>
          </w:tcPr>
          <w:p>
            <w:pPr>
              <w:spacing w:after="0" w:line="280"/>
            </w:pPr>
            <w:r>
              <w:rPr>
                <w:rFonts w:ascii="Calibri" w:cs="Calibri" w:eastAsia="Calibri" w:hAnsi="Calibri"/>
                <w:sz w:val="19"/>
                <w:szCs w:val="19"/>
              </w:rPr>
              <w:t xml:space="preserve">1</w:t>
            </w:r>
          </w:p>
        </w:tc>
        <w:tc>
          <w:tcPr>
            <w:tcW w:type="dxa" w:w="4300"/>
            <w:tcMar>
              <w:top w:type="dxa" w:w="90"/>
              <w:left w:type="dxa" w:w="130"/>
              <w:bottom w:type="dxa" w:w="90"/>
              <w:right w:type="dxa" w:w="130"/>
            </w:tcMar>
          </w:tcPr>
          <w:p>
            <w:pPr>
              <w:spacing w:after="0" w:line="280"/>
            </w:pPr>
            <w:r>
              <w:rPr>
                <w:rFonts w:ascii="Calibri" w:cs="Calibri" w:eastAsia="Calibri" w:hAnsi="Calibri"/>
                <w:sz w:val="19"/>
                <w:szCs w:val="19"/>
              </w:rPr>
              <w:t xml:space="preserve">¿Hay técnico de CCTV en los tres turnos, o sólo en día con guardia?</w:t>
            </w:r>
          </w:p>
        </w:tc>
        <w:tc>
          <w:tcPr>
            <w:tcW w:type="dxa" w:w="4560"/>
            <w:tcMar>
              <w:top w:type="dxa" w:w="90"/>
              <w:left w:type="dxa" w:w="130"/>
              <w:bottom w:type="dxa" w:w="90"/>
              <w:right w:type="dxa" w:w="130"/>
            </w:tcMar>
          </w:tcPr>
          <w:p>
            <w:pPr>
              <w:spacing w:after="0" w:line="280"/>
            </w:pPr>
            <w:r>
              <w:rPr>
                <w:rFonts w:ascii="Calibri" w:cs="Calibri" w:eastAsia="Calibri" w:hAnsi="Calibri"/>
                <w:sz w:val="19"/>
                <w:szCs w:val="19"/>
              </w:rPr>
              <w:t xml:space="preserve">Decide si la entrega de turno es un módulo o basta un aviso.</w:t>
            </w:r>
          </w:p>
        </w:tc>
      </w:tr>
      <w:tr>
        <w:tc>
          <w:tcPr>
            <w:tcW w:type="dxa" w:w="5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2</w:t>
            </w:r>
          </w:p>
        </w:tc>
        <w:tc>
          <w:tcPr>
            <w:tcW w:type="dxa" w:w="43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¿Cuántas cuadrillas rotan y cada cuánto?</w:t>
            </w:r>
          </w:p>
        </w:tc>
        <w:tc>
          <w:tcPr>
            <w:tcW w:type="dxa" w:w="45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Define a quién se le muestra qué al abrir sesión.</w:t>
            </w:r>
          </w:p>
        </w:tc>
      </w:tr>
      <w:tr>
        <w:tc>
          <w:tcPr>
            <w:tcW w:type="dxa" w:w="500"/>
            <w:tcMar>
              <w:top w:type="dxa" w:w="90"/>
              <w:left w:type="dxa" w:w="130"/>
              <w:bottom w:type="dxa" w:w="90"/>
              <w:right w:type="dxa" w:w="130"/>
            </w:tcMar>
          </w:tcPr>
          <w:p>
            <w:pPr>
              <w:spacing w:after="0" w:line="280"/>
            </w:pPr>
            <w:r>
              <w:rPr>
                <w:rFonts w:ascii="Calibri" w:cs="Calibri" w:eastAsia="Calibri" w:hAnsi="Calibri"/>
                <w:sz w:val="19"/>
                <w:szCs w:val="19"/>
              </w:rPr>
              <w:t xml:space="preserve">3</w:t>
            </w:r>
          </w:p>
        </w:tc>
        <w:tc>
          <w:tcPr>
            <w:tcW w:type="dxa" w:w="4300"/>
            <w:tcMar>
              <w:top w:type="dxa" w:w="90"/>
              <w:left w:type="dxa" w:w="130"/>
              <w:bottom w:type="dxa" w:w="90"/>
              <w:right w:type="dxa" w:w="130"/>
            </w:tcMar>
          </w:tcPr>
          <w:p>
            <w:pPr>
              <w:spacing w:after="0" w:line="280"/>
            </w:pPr>
            <w:r>
              <w:rPr>
                <w:rFonts w:ascii="Calibri" w:cs="Calibri" w:eastAsia="Calibri" w:hAnsi="Calibri"/>
                <w:sz w:val="19"/>
                <w:szCs w:val="19"/>
              </w:rPr>
              <w:t xml:space="preserve">¿Los terceros son empresas fijas o cambian por licitación?</w:t>
            </w:r>
          </w:p>
        </w:tc>
        <w:tc>
          <w:tcPr>
            <w:tcW w:type="dxa" w:w="4560"/>
            <w:tcMar>
              <w:top w:type="dxa" w:w="90"/>
              <w:left w:type="dxa" w:w="130"/>
              <w:bottom w:type="dxa" w:w="90"/>
              <w:right w:type="dxa" w:w="130"/>
            </w:tcMar>
          </w:tcPr>
          <w:p>
            <w:pPr>
              <w:spacing w:after="0" w:line="280"/>
            </w:pPr>
            <w:r>
              <w:rPr>
                <w:rFonts w:ascii="Calibri" w:cs="Calibri" w:eastAsia="Calibri" w:hAnsi="Calibri"/>
                <w:sz w:val="19"/>
                <w:szCs w:val="19"/>
              </w:rPr>
              <w:t xml:space="preserve">Si son fijas, la empresa es un dato maestro; si no, va en la orden.</w:t>
            </w:r>
          </w:p>
        </w:tc>
      </w:tr>
      <w:tr>
        <w:tc>
          <w:tcPr>
            <w:tcW w:type="dxa" w:w="5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4</w:t>
            </w:r>
          </w:p>
        </w:tc>
        <w:tc>
          <w:tcPr>
            <w:tcW w:type="dxa" w:w="43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¿Cómo se le paga hoy al tercero: por hora, por equipo, por campaña?</w:t>
            </w:r>
          </w:p>
        </w:tc>
        <w:tc>
          <w:tcPr>
            <w:tcW w:type="dxa" w:w="45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Determina qué hay que medir. Medir lo que no se paga es trabajo tirado.</w:t>
            </w:r>
          </w:p>
        </w:tc>
      </w:tr>
      <w:tr>
        <w:tc>
          <w:tcPr>
            <w:tcW w:type="dxa" w:w="500"/>
            <w:tcMar>
              <w:top w:type="dxa" w:w="90"/>
              <w:left w:type="dxa" w:w="130"/>
              <w:bottom w:type="dxa" w:w="90"/>
              <w:right w:type="dxa" w:w="130"/>
            </w:tcMar>
          </w:tcPr>
          <w:p>
            <w:pPr>
              <w:spacing w:after="0" w:line="280"/>
            </w:pPr>
            <w:r>
              <w:rPr>
                <w:rFonts w:ascii="Calibri" w:cs="Calibri" w:eastAsia="Calibri" w:hAnsi="Calibri"/>
                <w:sz w:val="19"/>
                <w:szCs w:val="19"/>
              </w:rPr>
              <w:t xml:space="preserve">5</w:t>
            </w:r>
          </w:p>
        </w:tc>
        <w:tc>
          <w:tcPr>
            <w:tcW w:type="dxa" w:w="4300"/>
            <w:tcMar>
              <w:top w:type="dxa" w:w="90"/>
              <w:left w:type="dxa" w:w="130"/>
              <w:bottom w:type="dxa" w:w="90"/>
              <w:right w:type="dxa" w:w="130"/>
            </w:tcMar>
          </w:tcPr>
          <w:p>
            <w:pPr>
              <w:spacing w:after="0" w:line="280"/>
            </w:pPr>
            <w:r>
              <w:rPr>
                <w:rFonts w:ascii="Calibri" w:cs="Calibri" w:eastAsia="Calibri" w:hAnsi="Calibri"/>
                <w:sz w:val="19"/>
                <w:szCs w:val="19"/>
              </w:rPr>
              <w:t xml:space="preserve">¿Quién autoriza el trabajo en altura: SSOMA o el Jefe de Mantenimiento?</w:t>
            </w:r>
          </w:p>
        </w:tc>
        <w:tc>
          <w:tcPr>
            <w:tcW w:type="dxa" w:w="4560"/>
            <w:tcMar>
              <w:top w:type="dxa" w:w="90"/>
              <w:left w:type="dxa" w:w="130"/>
              <w:bottom w:type="dxa" w:w="90"/>
              <w:right w:type="dxa" w:w="130"/>
            </w:tcMar>
          </w:tcPr>
          <w:p>
            <w:pPr>
              <w:spacing w:after="0" w:line="280"/>
            </w:pPr>
            <w:r>
              <w:rPr>
                <w:rFonts w:ascii="Calibri" w:cs="Calibri" w:eastAsia="Calibri" w:hAnsi="Calibri"/>
                <w:sz w:val="19"/>
                <w:szCs w:val="19"/>
              </w:rPr>
              <w:t xml:space="preserve">Hoy el sistema asume SSOMA. Si es el Jefe, cambia el permiso.</w:t>
            </w:r>
          </w:p>
        </w:tc>
      </w:tr>
      <w:tr>
        <w:tc>
          <w:tcPr>
            <w:tcW w:type="dxa" w:w="5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6</w:t>
            </w:r>
          </w:p>
        </w:tc>
        <w:tc>
          <w:tcPr>
            <w:tcW w:type="dxa" w:w="430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¿Existe un tiempo de respuesta comprometido por criticidad?</w:t>
            </w:r>
          </w:p>
        </w:tc>
        <w:tc>
          <w:tcPr>
            <w:tcW w:type="dxa" w:w="4560"/>
            <w:shd w:fill="F4F7FC" w:color="auto" w:val="clear"/>
            <w:tcMar>
              <w:top w:type="dxa" w:w="90"/>
              <w:left w:type="dxa" w:w="130"/>
              <w:bottom w:type="dxa" w:w="90"/>
              <w:right w:type="dxa" w:w="130"/>
            </w:tcMar>
          </w:tcPr>
          <w:p>
            <w:pPr>
              <w:spacing w:after="0" w:line="280"/>
            </w:pPr>
            <w:r>
              <w:rPr>
                <w:rFonts w:ascii="Calibri" w:cs="Calibri" w:eastAsia="Calibri" w:hAnsi="Calibri"/>
                <w:sz w:val="19"/>
                <w:szCs w:val="19"/>
              </w:rPr>
              <w:t xml:space="preserve">Si no existe, NO lo invento. El indicador quedaría midiendo algo que nadie acordó.</w:t>
            </w:r>
          </w:p>
        </w:tc>
      </w:tr>
      <w:tr>
        <w:tc>
          <w:tcPr>
            <w:tcW w:type="dxa" w:w="500"/>
            <w:tcMar>
              <w:top w:type="dxa" w:w="90"/>
              <w:left w:type="dxa" w:w="130"/>
              <w:bottom w:type="dxa" w:w="90"/>
              <w:right w:type="dxa" w:w="130"/>
            </w:tcMar>
          </w:tcPr>
          <w:p>
            <w:pPr>
              <w:spacing w:after="0" w:line="280"/>
            </w:pPr>
            <w:r>
              <w:rPr>
                <w:rFonts w:ascii="Calibri" w:cs="Calibri" w:eastAsia="Calibri" w:hAnsi="Calibri"/>
                <w:sz w:val="19"/>
                <w:szCs w:val="19"/>
              </w:rPr>
              <w:t xml:space="preserve">7</w:t>
            </w:r>
          </w:p>
        </w:tc>
        <w:tc>
          <w:tcPr>
            <w:tcW w:type="dxa" w:w="4300"/>
            <w:tcMar>
              <w:top w:type="dxa" w:w="90"/>
              <w:left w:type="dxa" w:w="130"/>
              <w:bottom w:type="dxa" w:w="90"/>
              <w:right w:type="dxa" w:w="130"/>
            </w:tcMar>
          </w:tcPr>
          <w:p>
            <w:pPr>
              <w:spacing w:after="0" w:line="280"/>
            </w:pPr>
            <w:r>
              <w:rPr>
                <w:rFonts w:ascii="Calibri" w:cs="Calibri" w:eastAsia="Calibri" w:hAnsi="Calibri"/>
                <w:sz w:val="19"/>
                <w:szCs w:val="19"/>
              </w:rPr>
              <w:t xml:space="preserve">¿El almacén de repuestos CCTV es propio o comparte con el almacén general?</w:t>
            </w:r>
          </w:p>
        </w:tc>
        <w:tc>
          <w:tcPr>
            <w:tcW w:type="dxa" w:w="4560"/>
            <w:tcMar>
              <w:top w:type="dxa" w:w="90"/>
              <w:left w:type="dxa" w:w="130"/>
              <w:bottom w:type="dxa" w:w="90"/>
              <w:right w:type="dxa" w:w="130"/>
            </w:tcMar>
          </w:tcPr>
          <w:p>
            <w:pPr>
              <w:spacing w:after="0" w:line="280"/>
            </w:pPr>
            <w:r>
              <w:rPr>
                <w:rFonts w:ascii="Calibri" w:cs="Calibri" w:eastAsia="Calibri" w:hAnsi="Calibri"/>
                <w:sz w:val="19"/>
                <w:szCs w:val="19"/>
              </w:rPr>
              <w:t xml:space="preserve">Define si el stock es la verdad o sólo una copia de SAP.</w:t>
            </w:r>
          </w:p>
        </w:tc>
      </w:tr>
    </w:tbl>
    <w:p>
      <w:pPr>
        <w:spacing w:after="200" w:line="300"/>
      </w:pPr>
      <w:r>
        <w:rPr>
          <w:rFonts w:ascii="Calibri" w:cs="Calibri" w:eastAsia="Calibri" w:hAnsi="Calibri"/>
          <w:sz w:val="21"/>
          <w:szCs w:val="21"/>
        </w:rPr>
        <w:t xml:space="preserve"/>
      </w:r>
    </w:p>
    <w:p>
      <w:pPr>
        <w:pStyle w:val="Heading1"/>
        <w:spacing w:after="160" w:before="320"/>
      </w:pPr>
      <w:r>
        <w:rPr>
          <w:rFonts w:ascii="Calibri" w:cs="Calibri" w:eastAsia="Calibri" w:hAnsi="Calibri"/>
          <w:b/>
          <w:bCs/>
          <w:color w:val="1F4E79"/>
          <w:sz w:val="30"/>
          <w:szCs w:val="30"/>
        </w:rPr>
        <w:t xml:space="preserve">7. Conclusión honesta</w:t>
      </w:r>
    </w:p>
    <w:p>
      <w:pPr>
        <w:spacing w:after="120" w:line="300"/>
      </w:pPr>
      <w:r>
        <w:rPr>
          <w:rFonts w:ascii="Calibri" w:cs="Calibri" w:eastAsia="Calibri" w:hAnsi="Calibri"/>
          <w:b/>
          <w:bCs/>
          <w:sz w:val="21"/>
          <w:szCs w:val="21"/>
        </w:rPr>
        <w:t xml:space="preserve">El software resuelve bien el ciclo del EQUIPO</w:t>
      </w:r>
      <w:r>
        <w:rPr>
          <w:rFonts w:ascii="Calibri" w:cs="Calibri" w:eastAsia="Calibri" w:hAnsi="Calibri"/>
          <w:sz w:val="21"/>
          <w:szCs w:val="21"/>
        </w:rPr>
        <w:t xml:space="preserve">: dónde está, qué le pasa, quién lo arregló y con qué. Ahí está sólido y se puede enseñar.</w:t>
      </w:r>
    </w:p>
    <w:p>
      <w:pPr>
        <w:spacing w:after="120" w:line="300"/>
      </w:pPr>
      <w:r>
        <w:rPr>
          <w:rFonts w:ascii="Calibri" w:cs="Calibri" w:eastAsia="Calibri" w:hAnsi="Calibri"/>
          <w:b/>
          <w:bCs/>
          <w:sz w:val="21"/>
          <w:szCs w:val="21"/>
        </w:rPr>
        <w:t xml:space="preserve">Resuelve a medias el ciclo de las PERSONAS</w:t>
      </w:r>
      <w:r>
        <w:rPr>
          <w:rFonts w:ascii="Calibri" w:cs="Calibri" w:eastAsia="Calibri" w:hAnsi="Calibri"/>
          <w:sz w:val="21"/>
          <w:szCs w:val="21"/>
        </w:rPr>
        <w:t xml:space="preserve">: sabe quién hizo cada cosa, pero no sabe de turnos, ni de cuadrillas, ni de empresas, ni de horas trabajadas. Es el modelo de un CMMS de equipos, no todavía de un servicio.</w:t>
      </w:r>
    </w:p>
    <w:p>
      <w:pPr>
        <w:spacing w:after="160" w:line="300"/>
      </w:pPr>
      <w:r>
        <w:rPr>
          <w:rFonts w:ascii="Calibri" w:cs="Calibri" w:eastAsia="Calibri" w:hAnsi="Calibri"/>
          <w:b/>
          <w:bCs/>
          <w:sz w:val="21"/>
          <w:szCs w:val="21"/>
        </w:rPr>
        <w:t xml:space="preserve">Y no resuelve nada del ciclo del DINERO</w:t>
      </w:r>
      <w:r>
        <w:rPr>
          <w:rFonts w:ascii="Calibri" w:cs="Calibri" w:eastAsia="Calibri" w:hAnsi="Calibri"/>
          <w:sz w:val="21"/>
          <w:szCs w:val="21"/>
        </w:rPr>
        <w:t xml:space="preserve">: ni costos ni valorización.</w:t>
      </w:r>
    </w:p>
    <w:p>
      <w:pPr>
        <w:spacing w:after="120" w:line="300"/>
      </w:pPr>
      <w:r>
        <w:rPr>
          <w:rFonts w:ascii="Calibri" w:cs="Calibri" w:eastAsia="Calibri" w:hAnsi="Calibri"/>
          <w:sz w:val="21"/>
          <w:szCs w:val="21"/>
        </w:rPr>
        <w:t xml:space="preserve">Ese orden no es casual y creo que es el correcto: sin saber qué equipos hay no se puede medir el servicio, y sin medir el servicio no se puede costear. Pero conviene decirlo así en la reunión, en vez de dejar que lo descubran preguntando.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Validación del modelo de trabajo — SGIT-CCTV</dc:title>
  <dc:creator>SGIT-CCTV</dc:creator>
  <dc:description>Aceros Arequipa, Planta Pisco</dc:description>
  <cp:lastModifiedBy>Un-named</cp:lastModifiedBy>
  <cp:revision>1</cp:revision>
  <dcterms:created xsi:type="dcterms:W3CDTF">2026-08-14T03:39:59.052Z</dcterms:created>
  <dcterms:modified xsi:type="dcterms:W3CDTF">2026-08-14T03:39:59.053Z</dcterms:modified>
</cp:coreProperties>
</file>

<file path=docProps/custom.xml><?xml version="1.0" encoding="utf-8"?>
<Properties xmlns="http://schemas.openxmlformats.org/officeDocument/2006/custom-properties" xmlns:vt="http://schemas.openxmlformats.org/officeDocument/2006/docPropsVTypes"/>
</file>