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color w:val="800080"/>
            <w:sz w:val="32"/>
            <w:szCs w:val="32"/>
            <w:u w:val="single"/>
            <w:rtl w:val="0"/>
          </w:rPr>
          <w:t xml:space="preserve">Yurij Maslianicin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  -  Frontend Developer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0"/>
          <w:bCs w:val="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23 years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color w:val="0000ff"/>
            <w:sz w:val="32"/>
            <w:szCs w:val="32"/>
            <w:u w:val="single"/>
            <w:rtl w:val="0"/>
          </w:rPr>
          <w:t xml:space="preserve">masss1241@outlook.com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  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color w:val="800080"/>
            <w:sz w:val="32"/>
            <w:szCs w:val="32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155cc"/>
          <w:sz w:val="32"/>
          <w:szCs w:val="32"/>
          <w:u w:val="no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TG @yuriiMass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NPM: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color w:val="800080"/>
            <w:sz w:val="32"/>
            <w:szCs w:val="32"/>
            <w:u w:val="single"/>
            <w:rtl w:val="0"/>
          </w:rPr>
          <w:t xml:space="preserve">https://www.npmjs.com/~yurimass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GitHub: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color w:val="0000ff"/>
            <w:sz w:val="32"/>
            <w:szCs w:val="32"/>
            <w:u w:val="single"/>
            <w:rtl w:val="0"/>
          </w:rPr>
          <w:t xml:space="preserve">https://github.com/stejlyura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Experience: 4 years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Specialization: Node.js (NestJS), TypeScript, AWS &amp; Kubernetes, System Scalability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Summary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Product-oriented Fullstack Engineer with 4 years of commercial experience, specializing in building high-load backend services and scalable enterprise platform implementations. Expert in Node.js (NestJS) and TypeScript in production environments. Proven track record in designing event-driven architectures using RabbitMQ, optimizing performance with Redis, and managing containerized deployments via Kubernetes. Passionate about observability, CI/CD automation, and maintaining system reliability in complex cloud-native ecosystems.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Technical Skills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Backend: Node.js (4 years), TypeScript, NestJS, REST APIs, Microservice architecture, AI/LLM Integration (OpenAI, LangChain).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Data &amp; Caching: PostgreSQL, MySQL, Redis (Caching &amp; Pub/Sub), MongoDB, Data Modeling principles.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Messaging &amp; Streaming: RabbitMQ, Kafka, WebSockets (Real-time systems).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Cloud &amp; DevOps: AWS, Kubernetes (K8s), Docker, GitHub Actions (CI/CD), Infrastructure as Code (IaC), nix environments.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Observability &amp; Testing: Sentry, Elastic Stack (ELK), OpenTelemetry, Jest (Unit/Integration Testing), Performance Profiling.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Frontend: React.js, Next.js (App Router), TypeScript, TailwindCSS, Data Visualization.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Workflow: Trunk-based development, Feature Flags, Cross-functional collaboration, Technical Documentation.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Professional Experience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Expert Team | Fullstack Engineer (Backend Lead) August 2023 — Present (2 years 9 months)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Scalable Microservices: Designed and maintained production-grade NestJS microservices for an AI visualization platform, utilizing Kubernetes for orchestration and ensuring horizontal scalability for enterprise clients.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Event-Driven Architecture: Implemented reliable asynchronous processing using RabbitMQ to manage high-volume data ingestion, reducing system coupling and improving fault tolerance.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High-Load Optimization: Optimized system performance by implementing multi-layer caching with Redis and refining PostgreSQL query execution, resulting in a 40% reduction in API response times under heavy load.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Observability &amp; Reliability: Established comprehensive observability practices using OpenTelemetry and Sentry, enabling proactive monitoring and rapid root-cause analysis for distributed systems.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CI/CD &amp; DevOps: Automated deployment workflows via GitHub Actions, integrating automated unit and integration tests (Jest) to ensure 99.9% deployment stability across AWS environments.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Enterprise Integration: Collaborated with cross-functional teams to translate complex business requirements into technical solutions, bridging client data systems with internal AI tools.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Tornado | Fullstack Developer April 2022 — August 2023 (1 year 4 months)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Node.js Production Services: Developed core backend modules using Node.js and TypeScript, focusing on business-critical logic and relational data modeling for property management systems.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Legacy Modernization: Led the refactoring of legacy JavaScript services into a structured NestJS architecture, significantly improving type safety and system maintainability.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Relational Database Design: Optimized PostgreSQL and MySQL schemas to support complex relational queries, ensuring data integrity and efficient retrieval for high-traffic frontend components.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Independent Feature Delivery: Managed end-to-end feature lifecycles, from initial database design and API development to containerization with Docker and deployment on AWS.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Languages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English: B2 (Upper-Intermediate) — Proficient in technical documentation, architectural discussions, and cross-team communication.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Ukrainian: Native.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Soft Skills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Cross-functional Collaboration: Proven ability to work effectively within diverse teams to deliver cohesive product solutions.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Problem Solving &amp; Debugging: Exceptional ability to troubleshoot complex issues in distributed production environments.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Iterative &amp; Proactive: Enthusiastic about continuous improvement, technical documentation, and rapid feedback loops.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Technical Guidance: Experienced in explaining complex backend concepts to non-technical stakeholders and mentoring junior developers.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bookmarkStart w:colFirst="0" w:colLast="0" w:name="_heading=h.3oz0308ect1n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133" w:top="1133" w:left="1700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stejlyura" TargetMode="External"/><Relationship Id="rId10" Type="http://schemas.openxmlformats.org/officeDocument/2006/relationships/hyperlink" Target="https://www.npmjs.com/~yurimass" TargetMode="External"/><Relationship Id="rId9" Type="http://schemas.openxmlformats.org/officeDocument/2006/relationships/hyperlink" Target="https://www.linkedin.com/in/yurij-maslianicin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yurij-maslianicin/" TargetMode="External"/><Relationship Id="rId8" Type="http://schemas.openxmlformats.org/officeDocument/2006/relationships/hyperlink" Target="mailto:masss1241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h4hF4w1vze8BJv8Bg6vm/HWMFQ==">CgMxLjAyDmguM296MDMwOGVjdDFuOAByITFOdkxFU05FSW0yQlVNYjhNdnBvbEt2WkwyU1BianJzcQ==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CE73839593BA4869AEB51709851C1A6A_13</vt:lpwstr>
  </property>
  <property fmtid="{D5CDD505-2E9C-101B-9397-08002B2CF9AE}" pid="4" name="KSOTemplateDocerSaveRecord">
    <vt:lpwstr>eyJoZGlkIjoiNDkxYWQ3MDU0Y2FiNDZmNzM0OTk5NjU2NWI5ODNlZDciLCJ1c2VySWQiOiIyODg2MjE4ODkxNDk4In0=</vt:lpwstr>
  </property>
</Properties>
</file>