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2"/>
          <w:szCs w:val="32"/>
        </w:rPr>
      </w:pPr>
      <w:r w:rsidDel="00000000" w:rsidR="00000000" w:rsidRPr="00000000">
        <w:rPr>
          <w:b w:val="1"/>
          <w:sz w:val="32"/>
          <w:szCs w:val="32"/>
          <w:rtl w:val="0"/>
        </w:rPr>
        <w:t xml:space="preserve">Canvas</w:t>
      </w:r>
    </w:p>
    <w:p w:rsidR="00000000" w:rsidDel="00000000" w:rsidP="00000000" w:rsidRDefault="00000000" w:rsidRPr="00000000" w14:paraId="00000001">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rPr>
          <w:b w:val="1"/>
          <w:sz w:val="24"/>
          <w:szCs w:val="24"/>
        </w:rPr>
      </w:pPr>
      <w:r w:rsidDel="00000000" w:rsidR="00000000" w:rsidRPr="00000000">
        <w:rPr>
          <w:b w:val="1"/>
          <w:sz w:val="24"/>
          <w:szCs w:val="24"/>
          <w:rtl w:val="0"/>
        </w:rPr>
        <w:t xml:space="preserve">Описание:</w:t>
      </w:r>
    </w:p>
    <w:p w:rsidR="00000000" w:rsidDel="00000000" w:rsidP="00000000" w:rsidRDefault="00000000" w:rsidRPr="00000000" w14:paraId="00000003">
      <w:pPr>
        <w:spacing w:line="276" w:lineRule="auto"/>
        <w:ind w:firstLine="720"/>
        <w:contextualSpacing w:val="0"/>
        <w:rPr>
          <w:sz w:val="24"/>
          <w:szCs w:val="24"/>
        </w:rPr>
      </w:pPr>
      <w:r w:rsidDel="00000000" w:rsidR="00000000" w:rsidRPr="00000000">
        <w:rPr>
          <w:sz w:val="24"/>
          <w:szCs w:val="24"/>
          <w:rtl w:val="0"/>
        </w:rPr>
        <w:t xml:space="preserve">Приложение представляет собой html-страницу, на которой располагается холст (элемент</w:t>
      </w:r>
      <w:r w:rsidDel="00000000" w:rsidR="00000000" w:rsidRPr="00000000">
        <w:rPr>
          <w:i w:val="1"/>
          <w:sz w:val="24"/>
          <w:szCs w:val="24"/>
          <w:rtl w:val="0"/>
        </w:rPr>
        <w:t xml:space="preserve"> &lt;canvas&gt;&lt;/canvas&gt;</w:t>
      </w:r>
      <w:r w:rsidDel="00000000" w:rsidR="00000000" w:rsidRPr="00000000">
        <w:rPr>
          <w:sz w:val="24"/>
          <w:szCs w:val="24"/>
          <w:rtl w:val="0"/>
        </w:rPr>
        <w:t xml:space="preserve">). Пользователь имеет возможность добавлять фигуры на холст, передвигать их во всех направлениях, удалять, изменять размер, а также полностью очистить холст (пример есть </w:t>
      </w:r>
      <w:hyperlink r:id="rId6">
        <w:r w:rsidDel="00000000" w:rsidR="00000000" w:rsidRPr="00000000">
          <w:rPr>
            <w:color w:val="1155cc"/>
            <w:sz w:val="24"/>
            <w:szCs w:val="24"/>
            <w:u w:val="single"/>
            <w:rtl w:val="0"/>
          </w:rPr>
          <w:t xml:space="preserve">тут</w:t>
        </w:r>
      </w:hyperlink>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4">
      <w:pPr>
        <w:spacing w:line="276"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5">
      <w:pPr>
        <w:spacing w:line="276" w:lineRule="auto"/>
        <w:contextualSpacing w:val="0"/>
        <w:rPr>
          <w:b w:val="1"/>
          <w:sz w:val="24"/>
          <w:szCs w:val="24"/>
        </w:rPr>
      </w:pPr>
      <w:r w:rsidDel="00000000" w:rsidR="00000000" w:rsidRPr="00000000">
        <w:rPr>
          <w:b w:val="1"/>
          <w:sz w:val="24"/>
          <w:szCs w:val="24"/>
          <w:rtl w:val="0"/>
        </w:rPr>
        <w:t xml:space="preserve">Репозиторий на Github:</w:t>
      </w:r>
    </w:p>
    <w:p w:rsidR="00000000" w:rsidDel="00000000" w:rsidP="00000000" w:rsidRDefault="00000000" w:rsidRPr="00000000" w14:paraId="00000006">
      <w:pPr>
        <w:spacing w:line="276" w:lineRule="auto"/>
        <w:ind w:firstLine="720"/>
        <w:contextualSpacing w:val="0"/>
        <w:rPr>
          <w:b w:val="1"/>
          <w:sz w:val="24"/>
          <w:szCs w:val="24"/>
        </w:rPr>
      </w:pPr>
      <w:r w:rsidDel="00000000" w:rsidR="00000000" w:rsidRPr="00000000">
        <w:rPr>
          <w:sz w:val="24"/>
          <w:szCs w:val="24"/>
          <w:rtl w:val="0"/>
        </w:rPr>
        <w:t xml:space="preserve">Перед началом выполнения задания необходимо создать папку с названием </w:t>
      </w:r>
      <w:r w:rsidDel="00000000" w:rsidR="00000000" w:rsidRPr="00000000">
        <w:rPr>
          <w:i w:val="1"/>
          <w:sz w:val="24"/>
          <w:szCs w:val="24"/>
          <w:rtl w:val="0"/>
        </w:rPr>
        <w:t xml:space="preserve">“Task 7 (Canvas)” </w:t>
      </w:r>
      <w:r w:rsidDel="00000000" w:rsidR="00000000" w:rsidRPr="00000000">
        <w:rPr>
          <w:sz w:val="24"/>
          <w:szCs w:val="24"/>
          <w:rtl w:val="0"/>
        </w:rPr>
        <w:t xml:space="preserve">в вашем репозитории на GitHub и добавить </w:t>
      </w:r>
      <w:hyperlink r:id="rId7">
        <w:r w:rsidDel="00000000" w:rsidR="00000000" w:rsidRPr="00000000">
          <w:rPr>
            <w:color w:val="1155cc"/>
            <w:sz w:val="24"/>
            <w:szCs w:val="24"/>
            <w:u w:val="single"/>
            <w:rtl w:val="0"/>
          </w:rPr>
          <w:t xml:space="preserve">меня</w:t>
        </w:r>
      </w:hyperlink>
      <w:r w:rsidDel="00000000" w:rsidR="00000000" w:rsidRPr="00000000">
        <w:rPr>
          <w:sz w:val="24"/>
          <w:szCs w:val="24"/>
          <w:rtl w:val="0"/>
        </w:rPr>
        <w:t xml:space="preserve"> как </w:t>
      </w:r>
      <w:r w:rsidDel="00000000" w:rsidR="00000000" w:rsidRPr="00000000">
        <w:rPr>
          <w:i w:val="1"/>
          <w:sz w:val="24"/>
          <w:szCs w:val="24"/>
          <w:rtl w:val="0"/>
        </w:rPr>
        <w:t xml:space="preserve">collaborator-а</w:t>
      </w:r>
      <w:r w:rsidDel="00000000" w:rsidR="00000000" w:rsidRPr="00000000">
        <w:rPr>
          <w:sz w:val="24"/>
          <w:szCs w:val="24"/>
          <w:rtl w:val="0"/>
        </w:rPr>
        <w:t xml:space="preserve">.</w:t>
        <w:br w:type="textWrapping"/>
        <w:br w:type="textWrapping"/>
      </w:r>
      <w:r w:rsidDel="00000000" w:rsidR="00000000" w:rsidRPr="00000000">
        <w:rPr>
          <w:b w:val="1"/>
          <w:sz w:val="24"/>
          <w:szCs w:val="24"/>
          <w:rtl w:val="0"/>
        </w:rPr>
        <w:t xml:space="preserve">Условия реализации:</w:t>
      </w:r>
    </w:p>
    <w:p w:rsidR="00000000" w:rsidDel="00000000" w:rsidP="00000000" w:rsidRDefault="00000000" w:rsidRPr="00000000" w14:paraId="00000007">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при первом запуске холст должен быть пустым. Справа от него должны располагаться кнопки </w:t>
      </w:r>
      <w:r w:rsidDel="00000000" w:rsidR="00000000" w:rsidRPr="00000000">
        <w:rPr>
          <w:i w:val="1"/>
          <w:sz w:val="24"/>
          <w:szCs w:val="24"/>
          <w:rtl w:val="0"/>
        </w:rPr>
        <w:t xml:space="preserve">“Добавить фигуру”, “Удалить фигуру”</w:t>
      </w:r>
      <w:r w:rsidDel="00000000" w:rsidR="00000000" w:rsidRPr="00000000">
        <w:rPr>
          <w:sz w:val="24"/>
          <w:szCs w:val="24"/>
          <w:rtl w:val="0"/>
        </w:rPr>
        <w:t xml:space="preserve"> и </w:t>
      </w:r>
      <w:r w:rsidDel="00000000" w:rsidR="00000000" w:rsidRPr="00000000">
        <w:rPr>
          <w:i w:val="1"/>
          <w:sz w:val="24"/>
          <w:szCs w:val="24"/>
          <w:rtl w:val="0"/>
        </w:rPr>
        <w:t xml:space="preserve">“Очистить холст”</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п</w:t>
      </w:r>
      <w:r w:rsidDel="00000000" w:rsidR="00000000" w:rsidRPr="00000000">
        <w:rPr>
          <w:sz w:val="24"/>
          <w:szCs w:val="24"/>
          <w:rtl w:val="0"/>
        </w:rPr>
        <w:t xml:space="preserve">ри нажатии на кнопку </w:t>
      </w:r>
      <w:r w:rsidDel="00000000" w:rsidR="00000000" w:rsidRPr="00000000">
        <w:rPr>
          <w:i w:val="1"/>
          <w:sz w:val="24"/>
          <w:szCs w:val="24"/>
          <w:rtl w:val="0"/>
        </w:rPr>
        <w:t xml:space="preserve">“Добавить фигуру”</w:t>
      </w:r>
      <w:r w:rsidDel="00000000" w:rsidR="00000000" w:rsidRPr="00000000">
        <w:rPr>
          <w:sz w:val="24"/>
          <w:szCs w:val="24"/>
          <w:rtl w:val="0"/>
        </w:rPr>
        <w:t xml:space="preserve"> на холст автоматически добавляется фигура (прямоугольник) произвольных размеров и цвета. Одновременно на холсте могут находиться </w:t>
      </w:r>
      <w:r w:rsidDel="00000000" w:rsidR="00000000" w:rsidRPr="00000000">
        <w:rPr>
          <w:i w:val="1"/>
          <w:sz w:val="24"/>
          <w:szCs w:val="24"/>
          <w:rtl w:val="0"/>
        </w:rPr>
        <w:t xml:space="preserve">не более 10 фигур.</w:t>
      </w: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к</w:t>
      </w:r>
      <w:r w:rsidDel="00000000" w:rsidR="00000000" w:rsidRPr="00000000">
        <w:rPr>
          <w:sz w:val="24"/>
          <w:szCs w:val="24"/>
          <w:rtl w:val="0"/>
        </w:rPr>
        <w:t xml:space="preserve">аждая новая фигура должна находиться на холсте поверх предыдущих.</w:t>
      </w:r>
    </w:p>
    <w:p w:rsidR="00000000" w:rsidDel="00000000" w:rsidP="00000000" w:rsidRDefault="00000000" w:rsidRPr="00000000" w14:paraId="0000000A">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в</w:t>
      </w:r>
      <w:r w:rsidDel="00000000" w:rsidR="00000000" w:rsidRPr="00000000">
        <w:rPr>
          <w:sz w:val="24"/>
          <w:szCs w:val="24"/>
          <w:rtl w:val="0"/>
        </w:rPr>
        <w:t xml:space="preserve"> случае, если на холсте имеется 10 фигур, а пользователь пытается добавить новую, должно появляться диалоговое окно с текстом </w:t>
      </w:r>
      <w:r w:rsidDel="00000000" w:rsidR="00000000" w:rsidRPr="00000000">
        <w:rPr>
          <w:i w:val="1"/>
          <w:sz w:val="24"/>
          <w:szCs w:val="24"/>
          <w:rtl w:val="0"/>
        </w:rPr>
        <w:t xml:space="preserve">“Холст переполнен”</w:t>
      </w:r>
      <w:r w:rsidDel="00000000" w:rsidR="00000000" w:rsidRPr="00000000">
        <w:rPr>
          <w:sz w:val="24"/>
          <w:szCs w:val="24"/>
          <w:rtl w:val="0"/>
        </w:rPr>
        <w:t xml:space="preserve">.</w:t>
      </w:r>
    </w:p>
    <w:p w:rsidR="00000000" w:rsidDel="00000000" w:rsidP="00000000" w:rsidRDefault="00000000" w:rsidRPr="00000000" w14:paraId="0000000B">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п</w:t>
      </w:r>
      <w:r w:rsidDel="00000000" w:rsidR="00000000" w:rsidRPr="00000000">
        <w:rPr>
          <w:sz w:val="24"/>
          <w:szCs w:val="24"/>
          <w:rtl w:val="0"/>
        </w:rPr>
        <w:t xml:space="preserve">ри клике на фигуру ее границы должны выделяться для того, чтобы обозначить ее как активную (свойство </w:t>
      </w:r>
      <w:r w:rsidDel="00000000" w:rsidR="00000000" w:rsidRPr="00000000">
        <w:rPr>
          <w:i w:val="1"/>
          <w:sz w:val="24"/>
          <w:szCs w:val="24"/>
          <w:rtl w:val="0"/>
        </w:rPr>
        <w:t xml:space="preserve">border</w:t>
      </w:r>
      <w:r w:rsidDel="00000000" w:rsidR="00000000" w:rsidRPr="00000000">
        <w:rPr>
          <w:sz w:val="24"/>
          <w:szCs w:val="24"/>
          <w:rtl w:val="0"/>
        </w:rPr>
        <w:t xml:space="preserve">).</w:t>
      </w:r>
    </w:p>
    <w:p w:rsidR="00000000" w:rsidDel="00000000" w:rsidP="00000000" w:rsidRDefault="00000000" w:rsidRPr="00000000" w14:paraId="0000000C">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и</w:t>
      </w:r>
      <w:r w:rsidDel="00000000" w:rsidR="00000000" w:rsidRPr="00000000">
        <w:rPr>
          <w:sz w:val="24"/>
          <w:szCs w:val="24"/>
          <w:rtl w:val="0"/>
        </w:rPr>
        <w:t xml:space="preserve">меется возможность перетягивать фигуру во всех направлениях на холсте. При этом, если указатель мыши вылазит за границы холста, то фигура все равно должна продолжать перемещаться, пока пользователь не отпустит указатель мыши.</w:t>
      </w:r>
    </w:p>
    <w:p w:rsidR="00000000" w:rsidDel="00000000" w:rsidP="00000000" w:rsidRDefault="00000000" w:rsidRPr="00000000" w14:paraId="0000000D">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и</w:t>
      </w:r>
      <w:r w:rsidDel="00000000" w:rsidR="00000000" w:rsidRPr="00000000">
        <w:rPr>
          <w:sz w:val="24"/>
          <w:szCs w:val="24"/>
          <w:rtl w:val="0"/>
        </w:rPr>
        <w:t xml:space="preserve">меется возможность изменять размеры фигуры по вертикали, горизонтали и диагонали (как показано </w:t>
      </w:r>
      <w:hyperlink r:id="rId8">
        <w:r w:rsidDel="00000000" w:rsidR="00000000" w:rsidRPr="00000000">
          <w:rPr>
            <w:color w:val="1155cc"/>
            <w:sz w:val="24"/>
            <w:szCs w:val="24"/>
            <w:u w:val="single"/>
            <w:rtl w:val="0"/>
          </w:rPr>
          <w:t xml:space="preserve">тут</w:t>
        </w:r>
      </w:hyperlink>
      <w:r w:rsidDel="00000000" w:rsidR="00000000" w:rsidRPr="00000000">
        <w:rPr>
          <w:sz w:val="24"/>
          <w:szCs w:val="24"/>
          <w:rtl w:val="0"/>
        </w:rPr>
        <w:t xml:space="preserve">, но без возможности вращения).</w:t>
      </w:r>
    </w:p>
    <w:p w:rsidR="00000000" w:rsidDel="00000000" w:rsidP="00000000" w:rsidRDefault="00000000" w:rsidRPr="00000000" w14:paraId="0000000E">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кнопка </w:t>
      </w:r>
      <w:r w:rsidDel="00000000" w:rsidR="00000000" w:rsidRPr="00000000">
        <w:rPr>
          <w:i w:val="1"/>
          <w:sz w:val="24"/>
          <w:szCs w:val="24"/>
          <w:rtl w:val="0"/>
        </w:rPr>
        <w:t xml:space="preserve">“Удалить фигуру”</w:t>
      </w:r>
      <w:r w:rsidDel="00000000" w:rsidR="00000000" w:rsidRPr="00000000">
        <w:rPr>
          <w:sz w:val="24"/>
          <w:szCs w:val="24"/>
          <w:rtl w:val="0"/>
        </w:rPr>
        <w:t xml:space="preserve"> должна быть неактивной, пока пользователь не выберет фигуру на холсте.</w:t>
      </w:r>
    </w:p>
    <w:p w:rsidR="00000000" w:rsidDel="00000000" w:rsidP="00000000" w:rsidRDefault="00000000" w:rsidRPr="00000000" w14:paraId="0000000F">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п</w:t>
      </w:r>
      <w:r w:rsidDel="00000000" w:rsidR="00000000" w:rsidRPr="00000000">
        <w:rPr>
          <w:sz w:val="24"/>
          <w:szCs w:val="24"/>
          <w:rtl w:val="0"/>
        </w:rPr>
        <w:t xml:space="preserve">осле выбора фигуры на холсте пользователь имеет возможность удалить ее по клику на кнопку </w:t>
      </w:r>
      <w:r w:rsidDel="00000000" w:rsidR="00000000" w:rsidRPr="00000000">
        <w:rPr>
          <w:i w:val="1"/>
          <w:sz w:val="24"/>
          <w:szCs w:val="24"/>
          <w:rtl w:val="0"/>
        </w:rPr>
        <w:t xml:space="preserve">“Удалить фигуру”</w:t>
      </w:r>
      <w:r w:rsidDel="00000000" w:rsidR="00000000" w:rsidRPr="00000000">
        <w:rPr>
          <w:sz w:val="24"/>
          <w:szCs w:val="24"/>
          <w:rtl w:val="0"/>
        </w:rPr>
        <w:t xml:space="preserve">. При этом данная кнопка должна быть заблокирована (</w:t>
      </w:r>
      <w:r w:rsidDel="00000000" w:rsidR="00000000" w:rsidRPr="00000000">
        <w:rPr>
          <w:i w:val="1"/>
          <w:sz w:val="24"/>
          <w:szCs w:val="24"/>
          <w:rtl w:val="0"/>
        </w:rPr>
        <w:t xml:space="preserve">disabled</w:t>
      </w:r>
      <w:r w:rsidDel="00000000" w:rsidR="00000000" w:rsidRPr="00000000">
        <w:rPr>
          <w:sz w:val="24"/>
          <w:szCs w:val="24"/>
          <w:rtl w:val="0"/>
        </w:rPr>
        <w:t xml:space="preserve">) в случае, если ни одна из фигур на холсте не выбрана.</w:t>
      </w:r>
    </w:p>
    <w:p w:rsidR="00000000" w:rsidDel="00000000" w:rsidP="00000000" w:rsidRDefault="00000000" w:rsidRPr="00000000" w14:paraId="00000010">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п</w:t>
      </w:r>
      <w:r w:rsidDel="00000000" w:rsidR="00000000" w:rsidRPr="00000000">
        <w:rPr>
          <w:sz w:val="24"/>
          <w:szCs w:val="24"/>
          <w:rtl w:val="0"/>
        </w:rPr>
        <w:t xml:space="preserve">ри нажатии на кнопку </w:t>
      </w:r>
      <w:r w:rsidDel="00000000" w:rsidR="00000000" w:rsidRPr="00000000">
        <w:rPr>
          <w:i w:val="1"/>
          <w:sz w:val="24"/>
          <w:szCs w:val="24"/>
          <w:rtl w:val="0"/>
        </w:rPr>
        <w:t xml:space="preserve">“Очистить холст”</w:t>
      </w:r>
      <w:r w:rsidDel="00000000" w:rsidR="00000000" w:rsidRPr="00000000">
        <w:rPr>
          <w:sz w:val="24"/>
          <w:szCs w:val="24"/>
          <w:rtl w:val="0"/>
        </w:rPr>
        <w:t xml:space="preserve"> все фигуры должны удаляться, а холст возвращаться в первоначальное состояние</w:t>
      </w:r>
      <w:r w:rsidDel="00000000" w:rsidR="00000000" w:rsidRPr="00000000">
        <w:rPr>
          <w:sz w:val="24"/>
          <w:szCs w:val="24"/>
          <w:rtl w:val="0"/>
        </w:rPr>
        <w:t xml:space="preserve">.</w:t>
      </w:r>
    </w:p>
    <w:p w:rsidR="00000000" w:rsidDel="00000000" w:rsidP="00000000" w:rsidRDefault="00000000" w:rsidRPr="00000000" w14:paraId="0000001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rPr>
          <w:b w:val="1"/>
          <w:sz w:val="24"/>
          <w:szCs w:val="24"/>
        </w:rPr>
      </w:pPr>
      <w:r w:rsidDel="00000000" w:rsidR="00000000" w:rsidRPr="00000000">
        <w:rPr>
          <w:b w:val="1"/>
          <w:sz w:val="24"/>
          <w:szCs w:val="24"/>
          <w:rtl w:val="0"/>
        </w:rPr>
        <w:t xml:space="preserve">Задания повышенной сложности:</w:t>
      </w:r>
    </w:p>
    <w:p w:rsidR="00000000" w:rsidDel="00000000" w:rsidP="00000000" w:rsidRDefault="00000000" w:rsidRPr="00000000" w14:paraId="00000013">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Добавить возможность вращения фигуры вокруг своей оси (как реализовано </w:t>
      </w:r>
      <w:hyperlink r:id="rId9">
        <w:r w:rsidDel="00000000" w:rsidR="00000000" w:rsidRPr="00000000">
          <w:rPr>
            <w:color w:val="1155cc"/>
            <w:sz w:val="24"/>
            <w:szCs w:val="24"/>
            <w:u w:val="single"/>
            <w:rtl w:val="0"/>
          </w:rPr>
          <w:t xml:space="preserve">здесь</w:t>
        </w:r>
      </w:hyperlink>
      <w:r w:rsidDel="00000000" w:rsidR="00000000" w:rsidRPr="00000000">
        <w:rPr>
          <w:sz w:val="24"/>
          <w:szCs w:val="24"/>
          <w:rtl w:val="0"/>
        </w:rPr>
        <w:t xml:space="preserve">).</w:t>
      </w:r>
    </w:p>
    <w:p w:rsidR="00000000" w:rsidDel="00000000" w:rsidP="00000000" w:rsidRDefault="00000000" w:rsidRPr="00000000" w14:paraId="0000001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rPr>
          <w:b w:val="1"/>
          <w:sz w:val="24"/>
          <w:szCs w:val="24"/>
        </w:rPr>
      </w:pPr>
      <w:r w:rsidDel="00000000" w:rsidR="00000000" w:rsidRPr="00000000">
        <w:rPr>
          <w:b w:val="1"/>
          <w:sz w:val="24"/>
          <w:szCs w:val="24"/>
          <w:rtl w:val="0"/>
        </w:rPr>
        <w:t xml:space="preserve">Используемые технологии:</w:t>
      </w:r>
    </w:p>
    <w:p w:rsidR="00000000" w:rsidDel="00000000" w:rsidP="00000000" w:rsidRDefault="00000000" w:rsidRPr="00000000" w14:paraId="00000016">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HTML5 </w:t>
      </w:r>
    </w:p>
    <w:p w:rsidR="00000000" w:rsidDel="00000000" w:rsidP="00000000" w:rsidRDefault="00000000" w:rsidRPr="00000000" w14:paraId="00000017">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CSS3.</w:t>
      </w:r>
    </w:p>
    <w:p w:rsidR="00000000" w:rsidDel="00000000" w:rsidP="00000000" w:rsidRDefault="00000000" w:rsidRPr="00000000" w14:paraId="00000018">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JS (Использовать “vanilla” JS, </w:t>
      </w:r>
      <w:hyperlink r:id="rId10">
        <w:r w:rsidDel="00000000" w:rsidR="00000000" w:rsidRPr="00000000">
          <w:rPr>
            <w:color w:val="1155cc"/>
            <w:sz w:val="24"/>
            <w:szCs w:val="24"/>
            <w:u w:val="single"/>
            <w:rtl w:val="0"/>
          </w:rPr>
          <w:t xml:space="preserve">Canvas API</w:t>
        </w:r>
      </w:hyperlink>
      <w:r w:rsidDel="00000000" w:rsidR="00000000" w:rsidRPr="00000000">
        <w:rPr>
          <w:sz w:val="24"/>
          <w:szCs w:val="24"/>
          <w:rtl w:val="0"/>
        </w:rPr>
        <w:t xml:space="preserve">. Необходимо использовать возможности из современных спецификаций ES6, ES7, ES8, а также оформить код по данному </w:t>
      </w:r>
      <w:hyperlink r:id="rId11">
        <w:r w:rsidDel="00000000" w:rsidR="00000000" w:rsidRPr="00000000">
          <w:rPr>
            <w:color w:val="1155cc"/>
            <w:sz w:val="24"/>
            <w:szCs w:val="24"/>
            <w:u w:val="single"/>
            <w:rtl w:val="0"/>
          </w:rPr>
          <w:t xml:space="preserve">style guide</w:t>
        </w:r>
      </w:hyperlink>
      <w:r w:rsidDel="00000000" w:rsidR="00000000" w:rsidRPr="00000000">
        <w:rPr>
          <w:sz w:val="24"/>
          <w:szCs w:val="24"/>
          <w:rtl w:val="0"/>
        </w:rPr>
        <w:t xml:space="preserve">).</w:t>
      </w:r>
    </w:p>
    <w:p w:rsidR="00000000" w:rsidDel="00000000" w:rsidP="00000000" w:rsidRDefault="00000000" w:rsidRPr="00000000" w14:paraId="00000019">
      <w:pPr>
        <w:spacing w:line="276" w:lineRule="auto"/>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irbnb/javascript" TargetMode="External"/><Relationship Id="rId10" Type="http://schemas.openxmlformats.org/officeDocument/2006/relationships/hyperlink" Target="https://developer.mozilla.org/kab/docs/Web/API/Canvas_API" TargetMode="External"/><Relationship Id="rId9" Type="http://schemas.openxmlformats.org/officeDocument/2006/relationships/hyperlink" Target="https://konvajs.github.io/docs/select_and_transform/Resize_Limits.html" TargetMode="External"/><Relationship Id="rId5" Type="http://schemas.openxmlformats.org/officeDocument/2006/relationships/styles" Target="styles.xml"/><Relationship Id="rId6" Type="http://schemas.openxmlformats.org/officeDocument/2006/relationships/hyperlink" Target="https://konvajs.github.io/docs/drag_and_drop/Drag_and_Drop.html" TargetMode="External"/><Relationship Id="rId7" Type="http://schemas.openxmlformats.org/officeDocument/2006/relationships/hyperlink" Target="https://github.com/AlexMozheiko" TargetMode="External"/><Relationship Id="rId8" Type="http://schemas.openxmlformats.org/officeDocument/2006/relationships/hyperlink" Target="https://konvajs.github.io/docs/select_and_transform/Resize_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