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146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Data Visualization </w:t>
      </w:r>
      <w:r>
        <w:rPr>
          <w:rFonts w:ascii="Segoe UI"/>
          <w:color w:val="202020"/>
          <w:spacing w:val="-5"/>
          <w:sz w:val="21"/>
        </w:rPr>
        <w:t>II</w:t>
      </w:r>
    </w:p>
    <w:p>
      <w:pPr>
        <w:pStyle w:val="ListParagraph"/>
        <w:numPr>
          <w:ilvl w:val="0"/>
          <w:numId w:val="1"/>
        </w:numPr>
        <w:tabs>
          <w:tab w:pos="1566" w:val="left" w:leader="none"/>
        </w:tabs>
        <w:spacing w:line="290" w:lineRule="auto" w:before="260" w:after="0"/>
        <w:ind w:left="1566" w:right="727" w:hanging="217"/>
        <w:jc w:val="left"/>
        <w:rPr>
          <w:sz w:val="21"/>
        </w:rPr>
      </w:pPr>
      <w:r>
        <w:rPr>
          <w:color w:val="202020"/>
          <w:sz w:val="21"/>
        </w:rPr>
        <w:t>Use the inbuilt dataset 'titanic' as used in the above problem. Plot a box plot for distribution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of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age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with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respect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each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gender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along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with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information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about whether they survived or not. (Column names : 'sex' and 'age')</w:t>
      </w:r>
    </w:p>
    <w:p>
      <w:pPr>
        <w:pStyle w:val="ListParagraph"/>
        <w:numPr>
          <w:ilvl w:val="0"/>
          <w:numId w:val="1"/>
        </w:numPr>
        <w:tabs>
          <w:tab w:pos="1566" w:val="left" w:leader="none"/>
        </w:tabs>
        <w:spacing w:line="240" w:lineRule="auto" w:before="6" w:after="0"/>
        <w:ind w:left="1566" w:right="0" w:hanging="216"/>
        <w:jc w:val="left"/>
        <w:rPr>
          <w:sz w:val="21"/>
        </w:rPr>
      </w:pPr>
      <w:r>
        <w:rPr>
          <w:color w:val="202020"/>
          <w:sz w:val="21"/>
        </w:rPr>
        <w:t>Write observations on the inference from the above </w:t>
      </w:r>
      <w:r>
        <w:rPr>
          <w:color w:val="202020"/>
          <w:spacing w:val="-2"/>
          <w:sz w:val="21"/>
        </w:rPr>
        <w:t>statistics.</w:t>
      </w:r>
    </w:p>
    <w:p>
      <w:pPr>
        <w:pStyle w:val="BodyText"/>
        <w:spacing w:before="150"/>
        <w:rPr>
          <w:rFonts w:ascii="Segoe UI"/>
        </w:rPr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-64875</wp:posOffset>
                </wp:positionV>
                <wp:extent cx="5476875" cy="4286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5.108302pt;width:431.25pt;height:33.75pt;mso-position-horizontal-relative:page;mso-position-vertical-relative:paragraph;z-index:15730688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[1]: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-65137</wp:posOffset>
                </wp:positionV>
                <wp:extent cx="5476875" cy="2667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titanic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load_dataset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'titanic'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8911pt;width:431.25pt;height:21pt;mso-position-horizontal-relative:page;mso-position-vertical-relative:paragraph;z-index:15730176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titanic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load_dataset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'titanic'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[2]:</w:t>
      </w:r>
    </w:p>
    <w:p>
      <w:pPr>
        <w:pStyle w:val="BodyText"/>
        <w:spacing w:before="140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-60337</wp:posOffset>
                </wp:positionV>
                <wp:extent cx="5467350" cy="13906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Boxplot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boxplot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'survived'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titanic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0" w:right="10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"Age Distribution by Gender and </w:t>
                            </w:r>
                            <w:r>
                              <w:rPr>
                                <w:color w:val="B92020"/>
                              </w:rPr>
                              <w:t>Survival"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"Gender"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"Age"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0983pt;width:430.5pt;height:109.5pt;mso-position-horizontal-relative:page;mso-position-vertical-relative:paragraph;z-index:15729664" type="#_x0000_t202" id="docshape3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Boxplot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boxplot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2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3"/>
                        </w:rPr>
                        <w:t>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'survived'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titanic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0" w:right="10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"Age Distribution by Gender and </w:t>
                      </w:r>
                      <w:r>
                        <w:rPr>
                          <w:color w:val="B92020"/>
                        </w:rPr>
                        <w:t>Survival"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"Gender"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"Age"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1381125</wp:posOffset>
            </wp:positionH>
            <wp:positionV relativeFrom="paragraph">
              <wp:posOffset>300515</wp:posOffset>
            </wp:positionV>
            <wp:extent cx="5191125" cy="4095750"/>
            <wp:effectExtent l="0" t="0" r="0" b="0"/>
            <wp:wrapTopAndBottom/>
            <wp:docPr id="4" name="Image 4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No description has been provided for this 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1400174</wp:posOffset>
                </wp:positionH>
                <wp:positionV relativeFrom="paragraph">
                  <wp:posOffset>-69813</wp:posOffset>
                </wp:positionV>
                <wp:extent cx="5486400" cy="138684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86400" cy="1386840"/>
                          <a:chExt cx="5486400" cy="13868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486400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86840">
                                <a:moveTo>
                                  <a:pt x="5486399" y="1386482"/>
                                </a:moveTo>
                                <a:lnTo>
                                  <a:pt x="0" y="13864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386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5486400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868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386484"/>
                                </a:lnTo>
                                <a:lnTo>
                                  <a:pt x="9525" y="13864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1386484"/>
                                </a:lnTo>
                                <a:lnTo>
                                  <a:pt x="5486400" y="13864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4" y="9524"/>
                            <a:ext cx="5467350" cy="1377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95"/>
                                <w:ind w:left="60" w:right="480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Q1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titanic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'age'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quantile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0.25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titanic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'age'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quantile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0.75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IQR</w:t>
                              </w:r>
                              <w:r>
                                <w:rPr>
                                  <w:color w:val="202020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Q1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Define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limits</w:t>
                              </w:r>
                            </w:p>
                            <w:p>
                              <w:pPr>
                                <w:spacing w:line="276" w:lineRule="auto" w:before="33"/>
                                <w:ind w:left="60" w:right="611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lower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Q1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1.5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*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IQR upper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color w:val="202020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A21F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1.5</w:t>
                              </w:r>
                              <w:r>
                                <w:rPr>
                                  <w:color w:val="00870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color w:val="AA21F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IQR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497116pt;width:432pt;height:109.2pt;mso-position-horizontal-relative:page;mso-position-vertical-relative:paragraph;z-index:15729152" id="docshapegroup4" coordorigin="2205,-110" coordsize="8640,2184">
                <v:rect style="position:absolute;left:2205;top:-110;width:8640;height:2184" id="docshape5" filled="true" fillcolor="#f5f5f5" stroked="false">
                  <v:fill type="solid"/>
                </v:rect>
                <v:shape style="position:absolute;left:2204;top:-110;width:8640;height:2184" id="docshape6" coordorigin="2205,-110" coordsize="8640,2184" path="m10845,-110l10830,-110,2220,-110,2205,-110,2205,-95,2205,2073,2220,2073,2220,-95,10830,-95,10830,2073,10845,2073,10845,-95,10845,-110xe" filled="true" fillcolor="#dfdfdf" stroked="false">
                  <v:path arrowok="t"/>
                  <v:fill type="solid"/>
                </v:shape>
                <v:shape style="position:absolute;left:2220;top:-95;width:8610;height:2169" type="#_x0000_t202" id="docshape7" filled="false" stroked="false">
                  <v:textbox inset="0,0,0,0">
                    <w:txbxContent>
                      <w:p>
                        <w:pPr>
                          <w:spacing w:line="276" w:lineRule="auto" w:before="95"/>
                          <w:ind w:left="60" w:right="480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Q1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titanic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'age'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quantile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0.25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Q3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titanic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'age'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quantile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0.75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IQR</w:t>
                        </w:r>
                        <w:r>
                          <w:rPr>
                            <w:color w:val="202020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Q3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Q1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Define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limits</w:t>
                        </w:r>
                      </w:p>
                      <w:p>
                        <w:pPr>
                          <w:spacing w:line="276" w:lineRule="auto" w:before="33"/>
                          <w:ind w:left="60" w:right="611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lower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Q1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 </w:t>
                        </w:r>
                        <w:r>
                          <w:rPr>
                            <w:color w:val="008700"/>
                            <w:sz w:val="19"/>
                          </w:rPr>
                          <w:t>1.5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* </w:t>
                        </w:r>
                        <w:r>
                          <w:rPr>
                            <w:color w:val="202020"/>
                            <w:sz w:val="19"/>
                          </w:rPr>
                          <w:t>IQR upper</w:t>
                        </w:r>
                        <w:r>
                          <w:rPr>
                            <w:color w:val="20202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Q3</w:t>
                        </w:r>
                        <w:r>
                          <w:rPr>
                            <w:color w:val="202020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</w:t>
                        </w:r>
                        <w:r>
                          <w:rPr>
                            <w:b/>
                            <w:color w:val="AA21F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008700"/>
                            <w:sz w:val="19"/>
                          </w:rPr>
                          <w:t>1.5</w:t>
                        </w:r>
                        <w:r>
                          <w:rPr>
                            <w:color w:val="00870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*</w:t>
                        </w:r>
                        <w:r>
                          <w:rPr>
                            <w:b/>
                            <w:color w:val="AA21F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IQR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[6]:</w:t>
      </w:r>
    </w:p>
    <w:p>
      <w:pPr>
        <w:pStyle w:val="BodyText"/>
        <w:spacing w:after="0"/>
        <w:sectPr>
          <w:type w:val="continuous"/>
          <w:pgSz w:w="11900" w:h="16840"/>
          <w:pgMar w:top="980" w:bottom="280" w:left="1133" w:right="992"/>
        </w:sectPr>
      </w:pPr>
    </w:p>
    <w:p>
      <w:pPr>
        <w:spacing w:line="240" w:lineRule="auto"/>
        <w:ind w:left="10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381000"/>
                <wp:effectExtent l="9525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86400" cy="381000"/>
                          <a:chExt cx="5486400" cy="381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3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0" y="381000"/>
                                </a:lnTo>
                                <a:lnTo>
                                  <a:pt x="9525" y="381000"/>
                                </a:lnTo>
                                <a:lnTo>
                                  <a:pt x="5476875" y="381000"/>
                                </a:lnTo>
                                <a:lnTo>
                                  <a:pt x="5486400" y="381000"/>
                                </a:lnTo>
                                <a:lnTo>
                                  <a:pt x="5486400" y="3714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524" y="0"/>
                            <a:ext cx="546735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Filter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titanic_clean</w:t>
                              </w:r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titanic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titanic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'age'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&gt;=</w:t>
                              </w:r>
                              <w:r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lower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AA21FF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titanic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'age'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upper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30pt;mso-position-horizontal-relative:char;mso-position-vertical-relative:line" id="docshapegroup8" coordorigin="0,0" coordsize="8640,600">
                <v:rect style="position:absolute;left:0;top:0;width:8640;height:600" id="docshape9" filled="true" fillcolor="#f5f5f5" stroked="false">
                  <v:fill type="solid"/>
                </v:rect>
                <v:shape style="position:absolute;left:-1;top:0;width:8640;height:600" id="docshape10" coordorigin="0,0" coordsize="8640,600" path="m8640,0l8625,0,8625,585,15,585,15,0,0,0,0,585,0,600,15,600,8625,600,8640,600,8640,585,8640,0xe" filled="true" fillcolor="#dfdfdf" stroked="false">
                  <v:path arrowok="t"/>
                  <v:fill type="solid"/>
                </v:shape>
                <v:shape style="position:absolute;left:15;top:0;width:8610;height:585" type="#_x0000_t202" id="docshape11" filled="false" stroked="false">
                  <v:textbox inset="0,0,0,0">
                    <w:txbxContent>
                      <w:p>
                        <w:pPr>
                          <w:spacing w:before="2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Filter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data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titanic_clean</w:t>
                        </w:r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titanic</w:t>
                        </w:r>
                        <w:r>
                          <w:rPr>
                            <w:color w:val="0054AA"/>
                            <w:sz w:val="19"/>
                          </w:rPr>
                          <w:t>[(</w:t>
                        </w:r>
                        <w:r>
                          <w:rPr>
                            <w:color w:val="202020"/>
                            <w:sz w:val="19"/>
                          </w:rPr>
                          <w:t>titanic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'age'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&gt;=</w:t>
                        </w:r>
                        <w:r>
                          <w:rPr>
                            <w:b/>
                            <w:color w:val="AA21FF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lower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&amp;</w:t>
                        </w:r>
                        <w:r>
                          <w:rPr>
                            <w:b/>
                            <w:color w:val="AA21FF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titanic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'age'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&lt;=</w:t>
                        </w:r>
                        <w:r>
                          <w:rPr>
                            <w:b/>
                            <w:color w:val="AA21FF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upper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-64751</wp:posOffset>
                </wp:positionV>
                <wp:extent cx="5476875" cy="4286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6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lower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upper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538pt;width:431.25pt;height:33.75pt;mso-position-horizontal-relative:page;mso-position-vertical-relative:paragraph;z-index:15733248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611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lower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upper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[9]: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999"/>
      </w:pPr>
      <w:r>
        <w:rPr>
          <w:color w:val="202020"/>
        </w:rPr>
        <w:t>-</w:t>
      </w:r>
      <w:r>
        <w:rPr>
          <w:color w:val="202020"/>
          <w:spacing w:val="-2"/>
        </w:rPr>
        <w:t>6.6875</w:t>
      </w:r>
    </w:p>
    <w:p>
      <w:pPr>
        <w:pStyle w:val="BodyText"/>
        <w:spacing w:before="33"/>
        <w:ind w:left="999"/>
      </w:pPr>
      <w:r>
        <w:rPr>
          <w:color w:val="202020"/>
          <w:spacing w:val="-2"/>
        </w:rPr>
        <w:t>64.8125</w:t>
      </w:r>
    </w:p>
    <w:p>
      <w:pPr>
        <w:pStyle w:val="BodyText"/>
        <w:spacing w:before="49"/>
      </w:pPr>
    </w:p>
    <w:p>
      <w:pPr>
        <w:pStyle w:val="BodyText"/>
        <w:spacing w:before="1"/>
        <w:ind w:right="879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-64639</wp:posOffset>
                </wp:positionV>
                <wp:extent cx="5476875" cy="59055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10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boxplot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'survived'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titanic_clean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#showfliers=False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9755pt;width:431.25pt;height:46.5pt;mso-position-horizontal-relative:page;mso-position-vertical-relative:paragraph;z-index:15732736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10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boxplot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'survived'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titanic_clean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#showfliers=False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1409700</wp:posOffset>
            </wp:positionH>
            <wp:positionV relativeFrom="paragraph">
              <wp:posOffset>215185</wp:posOffset>
            </wp:positionV>
            <wp:extent cx="5162550" cy="3924300"/>
            <wp:effectExtent l="0" t="0" r="0" b="0"/>
            <wp:wrapTopAndBottom/>
            <wp:docPr id="15" name="Image 15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No description has been provided for this 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right="879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1400174</wp:posOffset>
                </wp:positionH>
                <wp:positionV relativeFrom="paragraph">
                  <wp:posOffset>-69813</wp:posOffset>
                </wp:positionV>
                <wp:extent cx="5486400" cy="27622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97136pt;width:432pt;height:21.75pt;mso-position-horizontal-relative:page;mso-position-vertical-relative:paragraph;z-index:15732224" id="docshapegroup14" coordorigin="2205,-110" coordsize="8640,435">
                <v:rect style="position:absolute;left:2212;top:-103;width:8625;height:420" id="docshape15" filled="false" stroked="true" strokeweight=".75pt" strokecolor="#dfdfdf">
                  <v:stroke dashstyle="solid"/>
                </v:rect>
                <v:rect style="position:absolute;left:2220;top:-95;width:8610;height:405" id="docshape16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sectPr>
      <w:pgSz w:w="11900" w:h="16840"/>
      <w:pgMar w:top="70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567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20202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1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4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5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7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9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2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566" w:hanging="217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pract-9-exam</dc:title>
  <dcterms:created xsi:type="dcterms:W3CDTF">2026-05-05T19:28:09Z</dcterms:created>
  <dcterms:modified xsi:type="dcterms:W3CDTF">2026-05-05T19:28:09Z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2026-05-05T00:00:00Z</vt:filetime>
  </property>
  <property fmtid="{D5CDD505-2E9C-101B-9397-08002B2CF9AE}" pid="6" name="Producer">
    <vt:lpwstr>Skia/PDF m147</vt:lpwstr>
  </property>
</Properties>
</file>