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F9A7" w14:textId="2D7EC4AA" w:rsidR="00AC56DC" w:rsidRDefault="0046298A">
      <w:r>
        <w:rPr>
          <w:noProof/>
        </w:rPr>
        <w:drawing>
          <wp:anchor distT="0" distB="0" distL="114300" distR="114300" simplePos="0" relativeHeight="251657728" behindDoc="0" locked="0" layoutInCell="1" allowOverlap="1" wp14:anchorId="6AFE7C6A" wp14:editId="6A485A54">
            <wp:simplePos x="0" y="0"/>
            <wp:positionH relativeFrom="margin">
              <wp:posOffset>211455</wp:posOffset>
            </wp:positionH>
            <wp:positionV relativeFrom="margin">
              <wp:posOffset>635</wp:posOffset>
            </wp:positionV>
            <wp:extent cx="857250" cy="457200"/>
            <wp:effectExtent l="0" t="0" r="0" b="0"/>
            <wp:wrapSquare wrapText="bothSides"/>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pic:cNvPicPr>
                      <a:picLocks noChangeAspect="1" noChangeArrowheads="1"/>
                    </pic:cNvPicPr>
                  </pic:nvPicPr>
                  <pic:blipFill>
                    <a:blip r:embed="rId8"/>
                    <a:stretch>
                      <a:fillRect/>
                    </a:stretch>
                  </pic:blipFill>
                  <pic:spPr>
                    <a:xfrm>
                      <a:off x="0" y="0"/>
                      <a:ext cx="857250" cy="457200"/>
                    </a:xfrm>
                    <a:prstGeom prst="rect">
                      <a:avLst/>
                    </a:prstGeom>
                    <a:noFill/>
                  </pic:spPr>
                </pic:pic>
              </a:graphicData>
            </a:graphic>
            <wp14:sizeRelH relativeFrom="margin">
              <wp14:pctWidth>0</wp14:pctWidth>
            </wp14:sizeRelH>
            <wp14:sizeRelV relativeFrom="margin">
              <wp14:pctHeight>0</wp14:pctHeight>
            </wp14:sizeRelV>
          </wp:anchor>
        </w:drawing>
      </w:r>
      <w:r w:rsidR="00FC30FE">
        <w:rPr>
          <w:noProof/>
        </w:rPr>
        <w:drawing>
          <wp:anchor distT="0" distB="0" distL="114300" distR="114300" simplePos="0" relativeHeight="251656704" behindDoc="0" locked="0" layoutInCell="1" allowOverlap="1" wp14:anchorId="6EFEBE5D" wp14:editId="734B80B3">
            <wp:simplePos x="0" y="0"/>
            <wp:positionH relativeFrom="margin">
              <wp:posOffset>5250815</wp:posOffset>
            </wp:positionH>
            <wp:positionV relativeFrom="margin">
              <wp:posOffset>8890</wp:posOffset>
            </wp:positionV>
            <wp:extent cx="1227455" cy="447675"/>
            <wp:effectExtent l="0" t="0" r="0" b="0"/>
            <wp:wrapSquare wrapText="bothSides"/>
            <wp:docPr id="7" name="Afbeelding 7" descr="WIBAZ LOGO MET TEK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WIBAZ LOGO MET TEK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27455" cy="447675"/>
                    </a:xfrm>
                    <a:prstGeom prst="rect">
                      <a:avLst/>
                    </a:prstGeom>
                    <a:noFill/>
                  </pic:spPr>
                </pic:pic>
              </a:graphicData>
            </a:graphic>
          </wp:anchor>
        </w:drawing>
      </w:r>
      <w:r w:rsidR="00FC30FE">
        <w:rPr>
          <w:noProof/>
        </w:rPr>
        <w:drawing>
          <wp:inline distT="0" distB="0" distL="0" distR="0" wp14:anchorId="23A7C3CC" wp14:editId="760F2FFD">
            <wp:extent cx="1685925" cy="3848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701645" cy="388947"/>
                    </a:xfrm>
                    <a:prstGeom prst="rect">
                      <a:avLst/>
                    </a:prstGeom>
                  </pic:spPr>
                </pic:pic>
              </a:graphicData>
            </a:graphic>
          </wp:inline>
        </w:drawing>
      </w:r>
      <w:r w:rsidR="00FC30FE">
        <w:tab/>
        <w:t xml:space="preserve">  </w:t>
      </w:r>
      <w:r w:rsidR="00FC30FE">
        <w:rPr>
          <w:noProof/>
        </w:rPr>
        <w:drawing>
          <wp:inline distT="0" distB="0" distL="0" distR="0" wp14:anchorId="3FB0F6AB" wp14:editId="02F3DE68">
            <wp:extent cx="1914525" cy="3778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924507" cy="380090"/>
                    </a:xfrm>
                    <a:prstGeom prst="rect">
                      <a:avLst/>
                    </a:prstGeom>
                  </pic:spPr>
                </pic:pic>
              </a:graphicData>
            </a:graphic>
          </wp:inline>
        </w:drawing>
      </w:r>
    </w:p>
    <w:p w14:paraId="2D8A4792" w14:textId="77777777" w:rsidR="00AC56DC" w:rsidRDefault="00AC56DC">
      <w:pPr>
        <w:jc w:val="center"/>
        <w:rPr>
          <w:rFonts w:ascii="Arial" w:hAnsi="Arial" w:cs="Arial"/>
          <w:b/>
          <w:sz w:val="32"/>
          <w:szCs w:val="32"/>
          <w:u w:val="single"/>
        </w:rPr>
      </w:pPr>
    </w:p>
    <w:p w14:paraId="2CE885F4" w14:textId="77777777" w:rsidR="00AC56DC" w:rsidRDefault="00AC56DC">
      <w:pPr>
        <w:jc w:val="center"/>
        <w:rPr>
          <w:rFonts w:ascii="Arial" w:hAnsi="Arial" w:cs="Arial"/>
          <w:b/>
          <w:sz w:val="32"/>
          <w:szCs w:val="32"/>
          <w:u w:val="single"/>
        </w:rPr>
      </w:pPr>
    </w:p>
    <w:p w14:paraId="6F67BA47" w14:textId="77777777" w:rsidR="00AC56DC" w:rsidRDefault="00AC56DC">
      <w:pPr>
        <w:jc w:val="center"/>
        <w:rPr>
          <w:rFonts w:ascii="Arial" w:hAnsi="Arial" w:cs="Arial"/>
          <w:b/>
          <w:sz w:val="32"/>
          <w:szCs w:val="32"/>
          <w:u w:val="single"/>
        </w:rPr>
      </w:pPr>
    </w:p>
    <w:p w14:paraId="7962316C" w14:textId="77777777" w:rsidR="00AC56DC" w:rsidRDefault="00AC56DC">
      <w:pPr>
        <w:jc w:val="center"/>
        <w:rPr>
          <w:rFonts w:ascii="Arial" w:hAnsi="Arial" w:cs="Arial"/>
          <w:b/>
          <w:sz w:val="32"/>
          <w:szCs w:val="32"/>
          <w:u w:val="single"/>
        </w:rPr>
      </w:pPr>
    </w:p>
    <w:p w14:paraId="470EF159" w14:textId="77777777" w:rsidR="00AC56DC" w:rsidRDefault="00FC30FE">
      <w:pPr>
        <w:jc w:val="center"/>
        <w:rPr>
          <w:rFonts w:ascii="Arial" w:hAnsi="Arial" w:cs="Arial"/>
          <w:b/>
          <w:sz w:val="32"/>
          <w:szCs w:val="32"/>
          <w:u w:val="single"/>
        </w:rPr>
      </w:pPr>
      <w:r>
        <w:rPr>
          <w:rFonts w:ascii="Arial" w:hAnsi="Arial" w:cs="Arial"/>
          <w:b/>
          <w:sz w:val="32"/>
          <w:szCs w:val="32"/>
          <w:u w:val="single"/>
        </w:rPr>
        <w:t>SAMENSTELLING SERVICEOVEREENKOMST</w:t>
      </w:r>
    </w:p>
    <w:p w14:paraId="234DB994" w14:textId="77777777" w:rsidR="00AC56DC" w:rsidRDefault="00AC56DC">
      <w:pPr>
        <w:rPr>
          <w:rFonts w:ascii="Arial" w:hAnsi="Arial" w:cs="Arial"/>
        </w:rPr>
      </w:pPr>
    </w:p>
    <w:p w14:paraId="77D518DC" w14:textId="77777777" w:rsidR="00AC56DC" w:rsidRDefault="00AC56DC">
      <w:pPr>
        <w:rPr>
          <w:rFonts w:ascii="Arial" w:hAnsi="Arial" w:cs="Arial"/>
        </w:rPr>
      </w:pPr>
    </w:p>
    <w:p w14:paraId="4527B5AB" w14:textId="77777777" w:rsidR="00AC56DC" w:rsidRDefault="00AC56DC">
      <w:pPr>
        <w:rPr>
          <w:rFonts w:ascii="Arial" w:hAnsi="Arial" w:cs="Arial"/>
        </w:rPr>
      </w:pPr>
    </w:p>
    <w:p w14:paraId="1F7143CE" w14:textId="77777777" w:rsidR="00AC56DC" w:rsidRDefault="00AC56DC">
      <w:pPr>
        <w:rPr>
          <w:rFonts w:ascii="Arial" w:hAnsi="Arial" w:cs="Arial"/>
        </w:rPr>
      </w:pPr>
    </w:p>
    <w:p w14:paraId="5742F1C7" w14:textId="77777777" w:rsidR="00AC56DC" w:rsidRDefault="00FC30FE">
      <w:pPr>
        <w:rPr>
          <w:rFonts w:ascii="Arial" w:hAnsi="Arial" w:cs="Arial"/>
        </w:rPr>
      </w:pPr>
      <w:r>
        <w:rPr>
          <w:rFonts w:ascii="Arial" w:hAnsi="Arial" w:cs="Arial"/>
        </w:rPr>
        <w:t>Serviceovereenkomst tussen</w:t>
      </w:r>
    </w:p>
    <w:p w14:paraId="3E42451F" w14:textId="77777777" w:rsidR="00AC56DC" w:rsidRDefault="00AC56DC">
      <w:pPr>
        <w:rPr>
          <w:rFonts w:ascii="Arial" w:hAnsi="Arial" w:cs="Arial"/>
        </w:rPr>
      </w:pPr>
    </w:p>
    <w:p w14:paraId="0F628A56" w14:textId="77777777" w:rsidR="00AC56DC" w:rsidRDefault="00FC30FE">
      <w:pPr>
        <w:rPr>
          <w:rFonts w:ascii="Arial" w:hAnsi="Arial" w:cs="Arial"/>
        </w:rPr>
      </w:pP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rPr>
        <w:tab/>
        <w:t>hierna te noemen Opdrachtgever  en</w:t>
      </w:r>
    </w:p>
    <w:p w14:paraId="5261B113" w14:textId="77777777" w:rsidR="00AC56DC" w:rsidRDefault="00FC30FE">
      <w:pPr>
        <w:rPr>
          <w:rFonts w:ascii="Arial" w:hAnsi="Arial" w:cs="Arial"/>
        </w:rPr>
      </w:pP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rPr>
        <w:tab/>
        <w:t>hierna te noemen Leverancier</w:t>
      </w:r>
    </w:p>
    <w:p w14:paraId="08D309B6" w14:textId="77777777" w:rsidR="00AC56DC" w:rsidRDefault="00AC56DC">
      <w:pPr>
        <w:rPr>
          <w:rFonts w:ascii="Arial" w:hAnsi="Arial" w:cs="Arial"/>
        </w:rPr>
      </w:pPr>
    </w:p>
    <w:p w14:paraId="23283C7F" w14:textId="77777777" w:rsidR="00AC56DC" w:rsidRDefault="00AC56DC">
      <w:pPr>
        <w:rPr>
          <w:rFonts w:ascii="Arial" w:hAnsi="Arial" w:cs="Arial"/>
        </w:rPr>
      </w:pPr>
    </w:p>
    <w:p w14:paraId="59A5A283" w14:textId="77777777" w:rsidR="00AC56DC" w:rsidRDefault="00AC56DC">
      <w:pPr>
        <w:rPr>
          <w:rFonts w:ascii="Arial" w:hAnsi="Arial" w:cs="Arial"/>
          <w:u w:val="single"/>
        </w:rPr>
      </w:pPr>
    </w:p>
    <w:p w14:paraId="42585547" w14:textId="77777777" w:rsidR="00AC56DC" w:rsidRDefault="00AC56DC">
      <w:pPr>
        <w:rPr>
          <w:rFonts w:ascii="Arial" w:hAnsi="Arial" w:cs="Arial"/>
          <w:u w:val="single"/>
        </w:rPr>
      </w:pPr>
    </w:p>
    <w:p w14:paraId="51CC6EE4" w14:textId="77777777" w:rsidR="00AC56DC" w:rsidRDefault="00AC56DC">
      <w:pPr>
        <w:rPr>
          <w:rFonts w:ascii="Arial" w:hAnsi="Arial" w:cs="Arial"/>
          <w:u w:val="single"/>
        </w:rPr>
      </w:pPr>
    </w:p>
    <w:p w14:paraId="2AC70276" w14:textId="77777777" w:rsidR="00AC56DC" w:rsidRDefault="00AC56DC">
      <w:pPr>
        <w:rPr>
          <w:rFonts w:ascii="Arial" w:hAnsi="Arial" w:cs="Arial"/>
          <w:u w:val="single"/>
        </w:rPr>
      </w:pPr>
    </w:p>
    <w:p w14:paraId="2FB63658" w14:textId="77777777" w:rsidR="00AC56DC" w:rsidRDefault="00FC30FE">
      <w:pPr>
        <w:rPr>
          <w:rFonts w:ascii="Arial" w:hAnsi="Arial" w:cs="Arial"/>
          <w:u w:val="single"/>
        </w:rPr>
      </w:pPr>
      <w:r>
        <w:rPr>
          <w:noProof/>
        </w:rPr>
        <mc:AlternateContent>
          <mc:Choice Requires="wps">
            <w:drawing>
              <wp:anchor distT="0" distB="0" distL="114300" distR="114300" simplePos="0" relativeHeight="251658752" behindDoc="0" locked="0" layoutInCell="1" allowOverlap="1" wp14:anchorId="60A7FEEA" wp14:editId="27EB4DA0">
                <wp:simplePos x="0" y="0"/>
                <wp:positionH relativeFrom="column">
                  <wp:posOffset>1485900</wp:posOffset>
                </wp:positionH>
                <wp:positionV relativeFrom="paragraph">
                  <wp:posOffset>542925</wp:posOffset>
                </wp:positionV>
                <wp:extent cx="2971800" cy="1143000"/>
                <wp:effectExtent l="0" t="0" r="19050" b="19050"/>
                <wp:wrapSquare wrapText="bothSides"/>
                <wp:docPr id="8"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43000"/>
                        </a:xfrm>
                        <a:prstGeom prst="rect">
                          <a:avLst/>
                        </a:prstGeom>
                        <a:noFill/>
                        <a:ln w="9525">
                          <a:solidFill>
                            <a:srgbClr val="000000"/>
                          </a:solidFill>
                          <a:miter lim="800000"/>
                        </a:ln>
                      </wps:spPr>
                      <wps:txbx>
                        <w:txbxContent>
                          <w:p w14:paraId="76914AEE" w14:textId="77777777" w:rsidR="00AC56DC" w:rsidRDefault="00FC30FE">
                            <w:pPr>
                              <w:jc w:val="center"/>
                              <w:rPr>
                                <w:rFonts w:ascii="Arial" w:hAnsi="Arial" w:cs="Arial"/>
                                <w:sz w:val="20"/>
                                <w:szCs w:val="20"/>
                              </w:rPr>
                            </w:pPr>
                            <w:r>
                              <w:rPr>
                                <w:rFonts w:ascii="Arial" w:hAnsi="Arial" w:cs="Arial"/>
                                <w:sz w:val="20"/>
                                <w:szCs w:val="20"/>
                              </w:rPr>
                              <w:t>PLAATS VOOR EIGEN LOGO</w:t>
                            </w:r>
                          </w:p>
                        </w:txbxContent>
                      </wps:txbx>
                      <wps:bodyPr rot="0" vert="horz" wrap="square" lIns="91440" tIns="45720" rIns="91440" bIns="45720" anchor="ctr" anchorCtr="0" upright="1">
                        <a:noAutofit/>
                      </wps:bodyPr>
                    </wps:wsp>
                  </a:graphicData>
                </a:graphic>
              </wp:anchor>
            </w:drawing>
          </mc:Choice>
          <mc:Fallback>
            <w:pict>
              <v:shapetype w14:anchorId="60A7FEEA" id="_x0000_t202" coordsize="21600,21600" o:spt="202" path="m,l,21600r21600,l21600,xe">
                <v:stroke joinstyle="miter"/>
                <v:path gradientshapeok="t" o:connecttype="rect"/>
              </v:shapetype>
              <v:shape id="Tekstvak 7" o:spid="_x0000_s1026" type="#_x0000_t202" style="position:absolute;margin-left:117pt;margin-top:42.75pt;width:234pt;height:90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" filled="f">
                <v:textbox>
                  <w:txbxContent>
                    <w:p w14:paraId="76914AEE" w14:textId="77777777" w:rsidR="00AC56DC" w:rsidRDefault="00FC30FE">
                      <w:pPr>
                        <w:jc w:val="center"/>
                        <w:rPr>
                          <w:rFonts w:ascii="Arial" w:hAnsi="Arial" w:cs="Arial"/>
                          <w:sz w:val="20"/>
                          <w:szCs w:val="20"/>
                        </w:rPr>
                      </w:pPr>
                      <w:r>
                        <w:rPr>
                          <w:rFonts w:ascii="Arial" w:hAnsi="Arial" w:cs="Arial"/>
                          <w:sz w:val="20"/>
                          <w:szCs w:val="20"/>
                        </w:rPr>
                        <w:t>PLAATS VOOR EIGEN LOGO</w:t>
                      </w:r>
                    </w:p>
                  </w:txbxContent>
                </v:textbox>
                <w10:wrap type="square"/>
              </v:shape>
            </w:pict>
          </mc:Fallback>
        </mc:AlternateContent>
      </w:r>
    </w:p>
    <w:p w14:paraId="7C4FA0C3" w14:textId="77777777" w:rsidR="00AC56DC" w:rsidRDefault="00AC56DC">
      <w:pPr>
        <w:rPr>
          <w:rFonts w:ascii="Arial" w:hAnsi="Arial" w:cs="Arial"/>
          <w:u w:val="single"/>
        </w:rPr>
      </w:pPr>
    </w:p>
    <w:p w14:paraId="15D74E08" w14:textId="77777777" w:rsidR="00AC56DC" w:rsidRDefault="00AC56DC">
      <w:pPr>
        <w:rPr>
          <w:rFonts w:ascii="Arial" w:hAnsi="Arial" w:cs="Arial"/>
          <w:u w:val="single"/>
        </w:rPr>
      </w:pPr>
    </w:p>
    <w:p w14:paraId="7FD93FAD" w14:textId="77777777" w:rsidR="00AC56DC" w:rsidRDefault="00AC56DC">
      <w:pPr>
        <w:rPr>
          <w:rFonts w:ascii="Arial" w:hAnsi="Arial" w:cs="Arial"/>
          <w:u w:val="single"/>
        </w:rPr>
      </w:pPr>
    </w:p>
    <w:p w14:paraId="4C6CC795" w14:textId="77777777" w:rsidR="00AC56DC" w:rsidRDefault="00AC56DC">
      <w:pPr>
        <w:rPr>
          <w:rFonts w:ascii="Arial" w:hAnsi="Arial" w:cs="Arial"/>
          <w:u w:val="single"/>
        </w:rPr>
      </w:pPr>
    </w:p>
    <w:p w14:paraId="0431832A" w14:textId="77777777" w:rsidR="00AC56DC" w:rsidRDefault="00AC56DC">
      <w:pPr>
        <w:rPr>
          <w:rFonts w:ascii="Arial" w:hAnsi="Arial" w:cs="Arial"/>
          <w:u w:val="single"/>
        </w:rPr>
      </w:pPr>
    </w:p>
    <w:p w14:paraId="7A81822D" w14:textId="77777777" w:rsidR="00AC56DC" w:rsidRDefault="00AC56DC">
      <w:pPr>
        <w:rPr>
          <w:rFonts w:ascii="Arial" w:hAnsi="Arial" w:cs="Arial"/>
          <w:u w:val="single"/>
        </w:rPr>
      </w:pPr>
    </w:p>
    <w:p w14:paraId="556BE0B9" w14:textId="77777777" w:rsidR="00AC56DC" w:rsidRDefault="00AC56DC">
      <w:pPr>
        <w:rPr>
          <w:rFonts w:ascii="Arial" w:hAnsi="Arial" w:cs="Arial"/>
          <w:u w:val="single"/>
        </w:rPr>
      </w:pPr>
    </w:p>
    <w:p w14:paraId="2698F419" w14:textId="77777777" w:rsidR="00AC56DC" w:rsidRDefault="00AC56DC">
      <w:pPr>
        <w:rPr>
          <w:rFonts w:ascii="Arial" w:hAnsi="Arial" w:cs="Arial"/>
          <w:u w:val="single"/>
        </w:rPr>
      </w:pPr>
    </w:p>
    <w:p w14:paraId="54D92338" w14:textId="77777777" w:rsidR="00AC56DC" w:rsidRDefault="00AC56DC">
      <w:pPr>
        <w:rPr>
          <w:rFonts w:ascii="Arial" w:hAnsi="Arial" w:cs="Arial"/>
          <w:u w:val="single"/>
        </w:rPr>
      </w:pPr>
    </w:p>
    <w:p w14:paraId="292907C4" w14:textId="77777777" w:rsidR="00AC56DC" w:rsidRDefault="00AC56DC">
      <w:pPr>
        <w:rPr>
          <w:rFonts w:ascii="Arial" w:hAnsi="Arial" w:cs="Arial"/>
          <w:sz w:val="20"/>
          <w:szCs w:val="20"/>
          <w:u w:val="single"/>
        </w:rPr>
      </w:pPr>
    </w:p>
    <w:p w14:paraId="261BBDAD" w14:textId="77777777" w:rsidR="00AC56DC" w:rsidRDefault="00AC56DC">
      <w:pPr>
        <w:rPr>
          <w:rFonts w:ascii="Arial" w:hAnsi="Arial" w:cs="Arial"/>
          <w:sz w:val="20"/>
          <w:szCs w:val="20"/>
          <w:u w:val="single"/>
        </w:rPr>
      </w:pPr>
    </w:p>
    <w:p w14:paraId="114856AA" w14:textId="77777777" w:rsidR="00AC56DC" w:rsidRDefault="00AC56DC">
      <w:pPr>
        <w:rPr>
          <w:rFonts w:ascii="Arial" w:hAnsi="Arial" w:cs="Arial"/>
          <w:sz w:val="20"/>
          <w:szCs w:val="20"/>
          <w:u w:val="single"/>
        </w:rPr>
      </w:pPr>
    </w:p>
    <w:p w14:paraId="1F316FCE" w14:textId="77777777" w:rsidR="00AC56DC" w:rsidRDefault="00AC56DC">
      <w:pPr>
        <w:rPr>
          <w:rFonts w:ascii="Arial" w:hAnsi="Arial" w:cs="Arial"/>
          <w:sz w:val="20"/>
          <w:szCs w:val="20"/>
          <w:u w:val="single"/>
        </w:rPr>
      </w:pPr>
    </w:p>
    <w:p w14:paraId="469B0694" w14:textId="77777777" w:rsidR="00AC56DC" w:rsidRDefault="00FC30FE">
      <w:pPr>
        <w:rPr>
          <w:rFonts w:ascii="Arial" w:hAnsi="Arial" w:cs="Arial"/>
          <w:b/>
          <w:sz w:val="20"/>
          <w:szCs w:val="20"/>
          <w:u w:val="single"/>
        </w:rPr>
      </w:pPr>
      <w:r>
        <w:rPr>
          <w:rFonts w:ascii="Arial" w:hAnsi="Arial" w:cs="Arial"/>
          <w:b/>
          <w:sz w:val="20"/>
          <w:szCs w:val="20"/>
          <w:u w:val="single"/>
        </w:rPr>
        <w:t>Algemeen</w:t>
      </w:r>
    </w:p>
    <w:p w14:paraId="44584650" w14:textId="77777777" w:rsidR="00AC56DC" w:rsidRDefault="00AC56DC">
      <w:pPr>
        <w:rPr>
          <w:rFonts w:ascii="Arial" w:hAnsi="Arial" w:cs="Arial"/>
          <w:b/>
          <w:sz w:val="20"/>
          <w:szCs w:val="20"/>
        </w:rPr>
      </w:pPr>
    </w:p>
    <w:p w14:paraId="098E5025" w14:textId="77777777" w:rsidR="00AC56DC" w:rsidRDefault="00FC30FE">
      <w:pPr>
        <w:rPr>
          <w:rFonts w:ascii="Arial" w:hAnsi="Arial" w:cs="Arial"/>
          <w:sz w:val="20"/>
          <w:szCs w:val="20"/>
        </w:rPr>
      </w:pPr>
      <w:r>
        <w:rPr>
          <w:rFonts w:ascii="Arial" w:hAnsi="Arial" w:cs="Arial"/>
          <w:sz w:val="20"/>
          <w:szCs w:val="20"/>
        </w:rPr>
        <w:t>Van toepassing is de standaard serviceovereenkomst van FHI, NEVI Zorg en WIBAZ, SSO versie 4.1 van juli 2021,  welke een integraal onderdeel uitmaakt van deze overeenkomst.</w:t>
      </w:r>
    </w:p>
    <w:p w14:paraId="33A55031" w14:textId="77777777" w:rsidR="00AC56DC" w:rsidRDefault="00AC56DC">
      <w:pPr>
        <w:rPr>
          <w:rFonts w:ascii="Arial" w:hAnsi="Arial" w:cs="Arial"/>
          <w:sz w:val="20"/>
          <w:szCs w:val="20"/>
        </w:rPr>
      </w:pPr>
    </w:p>
    <w:p w14:paraId="68023CD8" w14:textId="77777777" w:rsidR="00AC56DC" w:rsidRDefault="00FC30FE">
      <w:pPr>
        <w:rPr>
          <w:rFonts w:ascii="Arial" w:hAnsi="Arial" w:cs="Arial"/>
          <w:sz w:val="20"/>
          <w:szCs w:val="20"/>
        </w:rPr>
      </w:pPr>
      <w:r>
        <w:rPr>
          <w:rFonts w:ascii="Arial" w:hAnsi="Arial" w:cs="Arial"/>
          <w:sz w:val="20"/>
          <w:szCs w:val="20"/>
        </w:rPr>
        <w:t xml:space="preserve">Concrete invulling van afspraken alsook eventuele aanvullende afspraken/ bepalingen op de SSO versie 4.1  zijn in deze overeenkomst vastgelegd. </w:t>
      </w:r>
    </w:p>
    <w:p w14:paraId="38E50A87" w14:textId="77777777" w:rsidR="00AC56DC" w:rsidRDefault="00AC56DC">
      <w:pPr>
        <w:rPr>
          <w:rFonts w:ascii="Arial" w:hAnsi="Arial" w:cs="Arial"/>
          <w:sz w:val="20"/>
          <w:szCs w:val="20"/>
        </w:rPr>
      </w:pPr>
    </w:p>
    <w:p w14:paraId="45D1B1A3" w14:textId="77777777" w:rsidR="00AC56DC" w:rsidRDefault="00FC30FE">
      <w:pPr>
        <w:rPr>
          <w:rFonts w:ascii="Arial" w:hAnsi="Arial" w:cs="Arial"/>
          <w:b/>
          <w:sz w:val="20"/>
          <w:szCs w:val="20"/>
          <w:u w:val="single"/>
        </w:rPr>
      </w:pPr>
      <w:r>
        <w:rPr>
          <w:rFonts w:ascii="Arial" w:hAnsi="Arial" w:cs="Arial"/>
          <w:sz w:val="20"/>
          <w:szCs w:val="20"/>
        </w:rPr>
        <w:t>Met het afsluiten van deze overeenkomst vervalt iedere eventuele andere overeenkomst tussen Opdrachtgever en Leverancier met betrekking tot de in deze overeenkomst genoemde apparatuur | systemen | installaties</w:t>
      </w:r>
      <w:r>
        <w:rPr>
          <w:rFonts w:ascii="Arial" w:hAnsi="Arial" w:cs="Arial"/>
          <w:b/>
          <w:sz w:val="20"/>
          <w:szCs w:val="20"/>
          <w:u w:val="single"/>
        </w:rPr>
        <w:br w:type="page"/>
      </w:r>
    </w:p>
    <w:p w14:paraId="189896D4" w14:textId="77777777" w:rsidR="00AC56DC" w:rsidRDefault="00FC30FE">
      <w:pPr>
        <w:rPr>
          <w:rFonts w:ascii="Arial" w:hAnsi="Arial" w:cs="Arial"/>
          <w:b/>
          <w:sz w:val="20"/>
          <w:szCs w:val="20"/>
          <w:u w:val="single"/>
        </w:rPr>
      </w:pPr>
      <w:r>
        <w:rPr>
          <w:rFonts w:ascii="Arial" w:hAnsi="Arial" w:cs="Arial"/>
          <w:b/>
          <w:sz w:val="20"/>
          <w:szCs w:val="20"/>
          <w:u w:val="single"/>
        </w:rPr>
        <w:lastRenderedPageBreak/>
        <w:t>Apparatuur | Installaties | Systemen vallende onder deze overeenkomst:</w:t>
      </w:r>
    </w:p>
    <w:p w14:paraId="30DF09F9" w14:textId="77777777" w:rsidR="00AC56DC" w:rsidRDefault="00AC56DC">
      <w:pPr>
        <w:rPr>
          <w:rFonts w:ascii="Arial" w:hAnsi="Arial" w:cs="Arial"/>
          <w:sz w:val="20"/>
          <w:szCs w:val="20"/>
        </w:rPr>
      </w:pPr>
    </w:p>
    <w:p w14:paraId="778E6FD1" w14:textId="77777777" w:rsidR="00AC56DC" w:rsidRDefault="00FC30FE">
      <w:pPr>
        <w:rPr>
          <w:rFonts w:ascii="Arial" w:hAnsi="Arial" w:cs="Arial"/>
          <w:sz w:val="20"/>
          <w:szCs w:val="20"/>
        </w:rPr>
      </w:pPr>
      <w:r>
        <w:rPr>
          <w:rFonts w:ascii="Arial" w:hAnsi="Arial" w:cs="Arial"/>
          <w:sz w:val="20"/>
          <w:szCs w:val="20"/>
        </w:rPr>
        <w:t xml:space="preserve">De Apparatuur | Installaties | Systemen  waarop deze overeenkomst betrekking heeft. is weergegeven in onderstaande tabel. </w:t>
      </w:r>
    </w:p>
    <w:p w14:paraId="2E64A761" w14:textId="77777777" w:rsidR="00AC56DC" w:rsidRDefault="00AC56DC">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363"/>
        <w:gridCol w:w="1467"/>
        <w:gridCol w:w="1728"/>
        <w:gridCol w:w="1415"/>
        <w:gridCol w:w="1379"/>
        <w:gridCol w:w="1376"/>
      </w:tblGrid>
      <w:tr w:rsidR="00AC56DC" w14:paraId="1416110A" w14:textId="77777777">
        <w:tc>
          <w:tcPr>
            <w:tcW w:w="1476" w:type="dxa"/>
          </w:tcPr>
          <w:p w14:paraId="6675F0DA" w14:textId="77777777" w:rsidR="00AC56DC" w:rsidRDefault="00FC30FE">
            <w:pPr>
              <w:rPr>
                <w:rFonts w:ascii="Arial" w:hAnsi="Arial" w:cs="Arial"/>
                <w:sz w:val="20"/>
                <w:szCs w:val="20"/>
              </w:rPr>
            </w:pPr>
            <w:r>
              <w:rPr>
                <w:rFonts w:ascii="Arial" w:hAnsi="Arial" w:cs="Arial"/>
                <w:sz w:val="20"/>
                <w:szCs w:val="20"/>
              </w:rPr>
              <w:t>Omschrijving Apparatuur</w:t>
            </w:r>
          </w:p>
        </w:tc>
        <w:tc>
          <w:tcPr>
            <w:tcW w:w="1477" w:type="dxa"/>
          </w:tcPr>
          <w:p w14:paraId="55A5D960" w14:textId="77777777" w:rsidR="00AC56DC" w:rsidRDefault="00FC30FE">
            <w:pPr>
              <w:rPr>
                <w:rFonts w:ascii="Arial" w:hAnsi="Arial" w:cs="Arial"/>
                <w:sz w:val="20"/>
                <w:szCs w:val="20"/>
              </w:rPr>
            </w:pPr>
            <w:r>
              <w:rPr>
                <w:rFonts w:ascii="Arial" w:hAnsi="Arial" w:cs="Arial"/>
                <w:sz w:val="20"/>
                <w:szCs w:val="20"/>
              </w:rPr>
              <w:t>Model</w:t>
            </w:r>
          </w:p>
        </w:tc>
        <w:tc>
          <w:tcPr>
            <w:tcW w:w="1477" w:type="dxa"/>
          </w:tcPr>
          <w:p w14:paraId="56910D38" w14:textId="77777777" w:rsidR="00AC56DC" w:rsidRDefault="00FC30FE">
            <w:pPr>
              <w:rPr>
                <w:rFonts w:ascii="Arial" w:hAnsi="Arial" w:cs="Arial"/>
                <w:sz w:val="20"/>
                <w:szCs w:val="20"/>
              </w:rPr>
            </w:pPr>
            <w:r>
              <w:rPr>
                <w:rFonts w:ascii="Arial" w:hAnsi="Arial" w:cs="Arial"/>
                <w:sz w:val="20"/>
                <w:szCs w:val="20"/>
              </w:rPr>
              <w:t>Serienummer</w:t>
            </w:r>
          </w:p>
        </w:tc>
        <w:tc>
          <w:tcPr>
            <w:tcW w:w="1477" w:type="dxa"/>
          </w:tcPr>
          <w:p w14:paraId="15B4F2EA" w14:textId="77777777" w:rsidR="00AC56DC" w:rsidRDefault="00FC30FE">
            <w:pPr>
              <w:rPr>
                <w:rFonts w:ascii="Arial" w:hAnsi="Arial" w:cs="Arial"/>
                <w:sz w:val="20"/>
                <w:szCs w:val="20"/>
              </w:rPr>
            </w:pPr>
            <w:r>
              <w:rPr>
                <w:rFonts w:ascii="Arial" w:hAnsi="Arial" w:cs="Arial"/>
                <w:sz w:val="20"/>
                <w:szCs w:val="20"/>
              </w:rPr>
              <w:t>Systeemnummer Leverancier</w:t>
            </w:r>
          </w:p>
        </w:tc>
        <w:tc>
          <w:tcPr>
            <w:tcW w:w="1477" w:type="dxa"/>
          </w:tcPr>
          <w:p w14:paraId="59D7BF1E" w14:textId="77777777" w:rsidR="00AC56DC" w:rsidRDefault="00FC30FE">
            <w:pPr>
              <w:rPr>
                <w:rFonts w:ascii="Arial" w:hAnsi="Arial" w:cs="Arial"/>
                <w:sz w:val="20"/>
                <w:szCs w:val="20"/>
              </w:rPr>
            </w:pPr>
            <w:r>
              <w:rPr>
                <w:rFonts w:ascii="Arial" w:hAnsi="Arial" w:cs="Arial"/>
                <w:sz w:val="20"/>
                <w:szCs w:val="20"/>
              </w:rPr>
              <w:t>Inventaris nummer</w:t>
            </w:r>
          </w:p>
        </w:tc>
        <w:tc>
          <w:tcPr>
            <w:tcW w:w="1477" w:type="dxa"/>
          </w:tcPr>
          <w:p w14:paraId="44CBC002" w14:textId="77777777" w:rsidR="00AC56DC" w:rsidRDefault="00FC30FE">
            <w:pPr>
              <w:rPr>
                <w:rFonts w:ascii="Arial" w:hAnsi="Arial" w:cs="Arial"/>
                <w:sz w:val="20"/>
                <w:szCs w:val="20"/>
              </w:rPr>
            </w:pPr>
            <w:r>
              <w:rPr>
                <w:rFonts w:ascii="Arial" w:hAnsi="Arial" w:cs="Arial"/>
                <w:sz w:val="20"/>
                <w:szCs w:val="20"/>
              </w:rPr>
              <w:t>Locatie</w:t>
            </w:r>
          </w:p>
        </w:tc>
        <w:tc>
          <w:tcPr>
            <w:tcW w:w="1477" w:type="dxa"/>
          </w:tcPr>
          <w:p w14:paraId="5791EBF6" w14:textId="77777777" w:rsidR="00AC56DC" w:rsidRDefault="00FC30FE">
            <w:pPr>
              <w:rPr>
                <w:rFonts w:ascii="Arial" w:hAnsi="Arial" w:cs="Arial"/>
                <w:sz w:val="20"/>
                <w:szCs w:val="20"/>
              </w:rPr>
            </w:pPr>
            <w:r>
              <w:rPr>
                <w:rFonts w:ascii="Arial" w:hAnsi="Arial" w:cs="Arial"/>
                <w:sz w:val="20"/>
                <w:szCs w:val="20"/>
              </w:rPr>
              <w:t>Kosten</w:t>
            </w:r>
          </w:p>
        </w:tc>
      </w:tr>
      <w:tr w:rsidR="00AC56DC" w14:paraId="3354ED99" w14:textId="77777777">
        <w:tc>
          <w:tcPr>
            <w:tcW w:w="1476" w:type="dxa"/>
          </w:tcPr>
          <w:p w14:paraId="2D9869DA" w14:textId="77777777" w:rsidR="00AC56DC" w:rsidRDefault="00AC56DC">
            <w:pPr>
              <w:rPr>
                <w:rFonts w:ascii="Arial" w:hAnsi="Arial" w:cs="Arial"/>
                <w:sz w:val="20"/>
                <w:szCs w:val="20"/>
              </w:rPr>
            </w:pPr>
          </w:p>
        </w:tc>
        <w:tc>
          <w:tcPr>
            <w:tcW w:w="1477" w:type="dxa"/>
          </w:tcPr>
          <w:p w14:paraId="4B219308" w14:textId="77777777" w:rsidR="00AC56DC" w:rsidRDefault="00AC56DC">
            <w:pPr>
              <w:rPr>
                <w:rFonts w:ascii="Arial" w:hAnsi="Arial" w:cs="Arial"/>
                <w:sz w:val="20"/>
                <w:szCs w:val="20"/>
              </w:rPr>
            </w:pPr>
          </w:p>
        </w:tc>
        <w:tc>
          <w:tcPr>
            <w:tcW w:w="1477" w:type="dxa"/>
          </w:tcPr>
          <w:p w14:paraId="621274A5" w14:textId="77777777" w:rsidR="00AC56DC" w:rsidRDefault="00AC56DC">
            <w:pPr>
              <w:rPr>
                <w:rFonts w:ascii="Arial" w:hAnsi="Arial" w:cs="Arial"/>
                <w:sz w:val="20"/>
                <w:szCs w:val="20"/>
              </w:rPr>
            </w:pPr>
          </w:p>
        </w:tc>
        <w:tc>
          <w:tcPr>
            <w:tcW w:w="1477" w:type="dxa"/>
          </w:tcPr>
          <w:p w14:paraId="7911B681" w14:textId="77777777" w:rsidR="00AC56DC" w:rsidRDefault="00AC56DC">
            <w:pPr>
              <w:rPr>
                <w:rFonts w:ascii="Arial" w:hAnsi="Arial" w:cs="Arial"/>
                <w:sz w:val="20"/>
                <w:szCs w:val="20"/>
              </w:rPr>
            </w:pPr>
          </w:p>
        </w:tc>
        <w:tc>
          <w:tcPr>
            <w:tcW w:w="1477" w:type="dxa"/>
          </w:tcPr>
          <w:p w14:paraId="37936787" w14:textId="77777777" w:rsidR="00AC56DC" w:rsidRDefault="00AC56DC">
            <w:pPr>
              <w:rPr>
                <w:rFonts w:ascii="Arial" w:hAnsi="Arial" w:cs="Arial"/>
                <w:sz w:val="20"/>
                <w:szCs w:val="20"/>
              </w:rPr>
            </w:pPr>
          </w:p>
        </w:tc>
        <w:tc>
          <w:tcPr>
            <w:tcW w:w="1477" w:type="dxa"/>
          </w:tcPr>
          <w:p w14:paraId="2CF778D7" w14:textId="77777777" w:rsidR="00AC56DC" w:rsidRDefault="00AC56DC">
            <w:pPr>
              <w:rPr>
                <w:rFonts w:ascii="Arial" w:hAnsi="Arial" w:cs="Arial"/>
                <w:sz w:val="20"/>
                <w:szCs w:val="20"/>
              </w:rPr>
            </w:pPr>
          </w:p>
        </w:tc>
        <w:tc>
          <w:tcPr>
            <w:tcW w:w="1477" w:type="dxa"/>
          </w:tcPr>
          <w:p w14:paraId="2CE39EEE" w14:textId="77777777" w:rsidR="00AC56DC" w:rsidRDefault="00AC56DC">
            <w:pPr>
              <w:rPr>
                <w:rFonts w:ascii="Arial" w:hAnsi="Arial" w:cs="Arial"/>
                <w:sz w:val="20"/>
                <w:szCs w:val="20"/>
              </w:rPr>
            </w:pPr>
          </w:p>
        </w:tc>
      </w:tr>
    </w:tbl>
    <w:p w14:paraId="5C2BD7F4" w14:textId="77777777" w:rsidR="00AC56DC" w:rsidRDefault="00AC56DC">
      <w:pPr>
        <w:rPr>
          <w:rFonts w:ascii="Arial" w:hAnsi="Arial" w:cs="Arial"/>
          <w:sz w:val="20"/>
          <w:szCs w:val="20"/>
        </w:rPr>
      </w:pPr>
    </w:p>
    <w:p w14:paraId="19088F86" w14:textId="77777777" w:rsidR="00AC56DC" w:rsidRDefault="00FC30FE">
      <w:pPr>
        <w:rPr>
          <w:rFonts w:ascii="Arial" w:hAnsi="Arial" w:cs="Arial"/>
          <w:sz w:val="20"/>
          <w:szCs w:val="20"/>
        </w:rPr>
      </w:pPr>
      <w:r>
        <w:rPr>
          <w:rFonts w:ascii="Arial" w:hAnsi="Arial" w:cs="Arial"/>
          <w:sz w:val="20"/>
          <w:szCs w:val="20"/>
        </w:rPr>
        <w:t>Separate apparatuur bijlage gebruikt?</w:t>
      </w:r>
      <w:r>
        <w:rPr>
          <w:rFonts w:ascii="Arial" w:hAnsi="Arial" w:cs="Arial"/>
          <w:sz w:val="20"/>
          <w:szCs w:val="20"/>
        </w:rPr>
        <w:tab/>
        <w:t>Ja / Nee</w:t>
      </w:r>
      <w:r>
        <w:rPr>
          <w:rStyle w:val="Voetnootmarkering"/>
          <w:rFonts w:ascii="Arial" w:hAnsi="Arial" w:cs="Arial"/>
          <w:sz w:val="20"/>
          <w:szCs w:val="20"/>
        </w:rPr>
        <w:footnoteReference w:id="1"/>
      </w:r>
      <w:r>
        <w:rPr>
          <w:rFonts w:ascii="Arial" w:hAnsi="Arial" w:cs="Arial"/>
          <w:sz w:val="20"/>
          <w:szCs w:val="20"/>
        </w:rPr>
        <w:t xml:space="preserve"> </w:t>
      </w:r>
      <w:r>
        <w:rPr>
          <w:rFonts w:ascii="Arial" w:hAnsi="Arial" w:cs="Arial"/>
          <w:sz w:val="20"/>
          <w:szCs w:val="20"/>
        </w:rPr>
        <w:tab/>
        <w:t>Bijlage voorzien van referentie</w:t>
      </w:r>
      <w:r>
        <w:rPr>
          <w:rFonts w:ascii="Arial" w:hAnsi="Arial" w:cs="Arial"/>
          <w:sz w:val="20"/>
          <w:szCs w:val="20"/>
        </w:rPr>
        <w:tab/>
        <w:t>:</w:t>
      </w:r>
      <w:r>
        <w:rPr>
          <w:rFonts w:ascii="Arial" w:hAnsi="Arial" w:cs="Arial"/>
          <w:sz w:val="20"/>
          <w:szCs w:val="20"/>
        </w:rPr>
        <w:tab/>
      </w:r>
      <w:r>
        <w:rPr>
          <w:rFonts w:ascii="Arial" w:hAnsi="Arial" w:cs="Arial"/>
          <w:color w:val="808080" w:themeColor="background1" w:themeShade="80"/>
          <w:sz w:val="20"/>
          <w:szCs w:val="20"/>
        </w:rPr>
        <w:t>[Referentie nr.]</w:t>
      </w:r>
    </w:p>
    <w:p w14:paraId="7876C006" w14:textId="77777777" w:rsidR="00AC56DC" w:rsidRDefault="00AC56DC">
      <w:pPr>
        <w:rPr>
          <w:rFonts w:ascii="Arial" w:hAnsi="Arial" w:cs="Arial"/>
          <w:sz w:val="20"/>
          <w:szCs w:val="20"/>
        </w:rPr>
      </w:pPr>
    </w:p>
    <w:p w14:paraId="7EB196CB" w14:textId="77777777" w:rsidR="00AC56DC" w:rsidRDefault="00FC30FE">
      <w:pPr>
        <w:rPr>
          <w:rFonts w:ascii="Arial" w:hAnsi="Arial" w:cs="Arial"/>
          <w:b/>
          <w:sz w:val="20"/>
          <w:szCs w:val="20"/>
          <w:u w:val="single"/>
        </w:rPr>
      </w:pPr>
      <w:r>
        <w:rPr>
          <w:rFonts w:ascii="Arial" w:hAnsi="Arial" w:cs="Arial"/>
          <w:b/>
          <w:sz w:val="20"/>
          <w:szCs w:val="20"/>
          <w:u w:val="single"/>
        </w:rPr>
        <w:t>Totaalbedrag van de Serviceovereenkomst</w:t>
      </w:r>
    </w:p>
    <w:p w14:paraId="7DF2EA3F" w14:textId="77777777" w:rsidR="00AC56DC" w:rsidRDefault="00AC56DC">
      <w:pPr>
        <w:rPr>
          <w:rFonts w:ascii="Arial" w:hAnsi="Arial" w:cs="Arial"/>
          <w:sz w:val="20"/>
          <w:szCs w:val="20"/>
        </w:rPr>
      </w:pPr>
    </w:p>
    <w:p w14:paraId="6B116081" w14:textId="77777777" w:rsidR="00AC56DC" w:rsidRDefault="00FC30FE">
      <w:pPr>
        <w:rPr>
          <w:rFonts w:ascii="Arial" w:hAnsi="Arial" w:cs="Arial"/>
          <w:color w:val="4F81BD"/>
          <w:sz w:val="20"/>
          <w:szCs w:val="20"/>
        </w:rPr>
      </w:pPr>
      <w:r>
        <w:rPr>
          <w:rFonts w:ascii="Arial" w:hAnsi="Arial" w:cs="Arial"/>
          <w:sz w:val="20"/>
          <w:szCs w:val="20"/>
        </w:rPr>
        <w:t>Het totaalbedrag van deze overeenkomst bedraagt:</w:t>
      </w:r>
      <w:r>
        <w:rPr>
          <w:rFonts w:ascii="Arial" w:hAnsi="Arial" w:cs="Arial"/>
          <w:sz w:val="20"/>
          <w:szCs w:val="20"/>
        </w:rPr>
        <w:tab/>
        <w:t xml:space="preserve">€ </w:t>
      </w:r>
      <w:r>
        <w:rPr>
          <w:rFonts w:ascii="Arial" w:hAnsi="Arial" w:cs="Arial"/>
          <w:color w:val="808080" w:themeColor="background1" w:themeShade="80"/>
          <w:sz w:val="20"/>
          <w:szCs w:val="20"/>
        </w:rPr>
        <w:t>[Bedrag]</w:t>
      </w:r>
      <w:r>
        <w:rPr>
          <w:rFonts w:ascii="Arial" w:hAnsi="Arial" w:cs="Arial"/>
          <w:sz w:val="20"/>
          <w:szCs w:val="20"/>
        </w:rPr>
        <w:t xml:space="preserve"> (excl. btw) per jaar.</w:t>
      </w:r>
      <w:r>
        <w:rPr>
          <w:rFonts w:ascii="Arial" w:hAnsi="Arial" w:cs="Arial"/>
          <w:sz w:val="20"/>
          <w:szCs w:val="20"/>
        </w:rPr>
        <w:tab/>
        <w:t>Prijspeil</w:t>
      </w:r>
      <w:r>
        <w:rPr>
          <w:rFonts w:ascii="Arial" w:hAnsi="Arial" w:cs="Arial"/>
          <w:sz w:val="20"/>
          <w:szCs w:val="20"/>
        </w:rPr>
        <w:tab/>
        <w:t xml:space="preserve"> </w:t>
      </w:r>
      <w:r>
        <w:rPr>
          <w:rFonts w:ascii="Arial" w:hAnsi="Arial" w:cs="Arial"/>
          <w:color w:val="808080" w:themeColor="background1" w:themeShade="80"/>
          <w:sz w:val="20"/>
          <w:szCs w:val="20"/>
        </w:rPr>
        <w:t>[Jaar]</w:t>
      </w:r>
    </w:p>
    <w:p w14:paraId="14B02B2E" w14:textId="77777777" w:rsidR="00AC56DC" w:rsidRDefault="00AC56DC">
      <w:pPr>
        <w:rPr>
          <w:rFonts w:ascii="Arial" w:hAnsi="Arial" w:cs="Arial"/>
          <w:sz w:val="20"/>
          <w:szCs w:val="20"/>
        </w:rPr>
      </w:pPr>
    </w:p>
    <w:p w14:paraId="45752FFE" w14:textId="77777777" w:rsidR="00AC56DC" w:rsidRDefault="00FC30FE">
      <w:pPr>
        <w:rPr>
          <w:rFonts w:ascii="Arial" w:hAnsi="Arial" w:cs="Arial"/>
          <w:sz w:val="20"/>
          <w:szCs w:val="20"/>
        </w:rPr>
      </w:pPr>
      <w:r>
        <w:rPr>
          <w:rFonts w:ascii="Arial" w:hAnsi="Arial" w:cs="Arial"/>
          <w:sz w:val="20"/>
          <w:szCs w:val="20"/>
        </w:rPr>
        <w:t xml:space="preserve">Dit bedrag kan vanaf </w:t>
      </w:r>
      <w:r>
        <w:rPr>
          <w:rFonts w:ascii="Arial" w:hAnsi="Arial" w:cs="Arial"/>
          <w:color w:val="808080" w:themeColor="background1" w:themeShade="80"/>
          <w:sz w:val="20"/>
          <w:szCs w:val="20"/>
        </w:rPr>
        <w:t>[Datum]</w:t>
      </w:r>
      <w:r>
        <w:rPr>
          <w:rFonts w:ascii="Arial" w:hAnsi="Arial" w:cs="Arial"/>
          <w:sz w:val="20"/>
          <w:szCs w:val="20"/>
        </w:rPr>
        <w:t xml:space="preserve"> jaarlijks worden geïndexeerd volgens de overeengekomen prijsindex tenzij er sprake is van een andere prijsafspraak zoals gesteld in artikel 3.3.</w:t>
      </w:r>
    </w:p>
    <w:p w14:paraId="3BBF0A86" w14:textId="77777777" w:rsidR="00AC56DC" w:rsidRDefault="00AC56DC">
      <w:pPr>
        <w:rPr>
          <w:rFonts w:ascii="Arial" w:hAnsi="Arial" w:cs="Arial"/>
          <w:sz w:val="20"/>
          <w:szCs w:val="20"/>
        </w:rPr>
      </w:pPr>
    </w:p>
    <w:p w14:paraId="2B039C0F" w14:textId="77777777" w:rsidR="00AC56DC" w:rsidRDefault="00FC30FE">
      <w:pPr>
        <w:rPr>
          <w:rFonts w:ascii="Arial" w:hAnsi="Arial" w:cs="Arial"/>
          <w:b/>
          <w:sz w:val="20"/>
          <w:szCs w:val="20"/>
          <w:u w:val="single"/>
        </w:rPr>
      </w:pPr>
      <w:r>
        <w:rPr>
          <w:rFonts w:ascii="Arial" w:hAnsi="Arial" w:cs="Arial"/>
          <w:b/>
          <w:sz w:val="20"/>
          <w:szCs w:val="20"/>
          <w:u w:val="single"/>
        </w:rPr>
        <w:t>Contract gegevens</w:t>
      </w:r>
    </w:p>
    <w:p w14:paraId="4486BC12" w14:textId="77777777" w:rsidR="00AC56DC" w:rsidRDefault="00AC56DC">
      <w:pPr>
        <w:rPr>
          <w:rFonts w:ascii="Arial" w:hAnsi="Arial" w:cs="Arial"/>
          <w:sz w:val="20"/>
          <w:szCs w:val="20"/>
        </w:rPr>
      </w:pPr>
    </w:p>
    <w:p w14:paraId="7FE9E975" w14:textId="77777777" w:rsidR="00AC56DC" w:rsidRDefault="00FC30FE">
      <w:pPr>
        <w:rPr>
          <w:rFonts w:ascii="Arial" w:hAnsi="Arial" w:cs="Arial"/>
          <w:sz w:val="20"/>
          <w:szCs w:val="20"/>
        </w:rPr>
      </w:pPr>
      <w:r>
        <w:rPr>
          <w:rFonts w:ascii="Arial" w:hAnsi="Arial" w:cs="Arial"/>
          <w:sz w:val="20"/>
          <w:szCs w:val="20"/>
        </w:rPr>
        <w:t>Contractnummer</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p w14:paraId="4BAE356C" w14:textId="77777777" w:rsidR="00AC56DC" w:rsidRDefault="00FC30FE">
      <w:pPr>
        <w:rPr>
          <w:rFonts w:ascii="Arial" w:hAnsi="Arial" w:cs="Arial"/>
          <w:sz w:val="20"/>
          <w:szCs w:val="20"/>
        </w:rPr>
      </w:pPr>
      <w:r>
        <w:rPr>
          <w:rFonts w:ascii="Arial" w:hAnsi="Arial" w:cs="Arial"/>
          <w:sz w:val="20"/>
          <w:szCs w:val="20"/>
        </w:rPr>
        <w:t>Ingangsdatum</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p w14:paraId="75445D41" w14:textId="77777777" w:rsidR="00AC56DC" w:rsidRDefault="00FC30FE">
      <w:pPr>
        <w:rPr>
          <w:rFonts w:ascii="Arial" w:hAnsi="Arial" w:cs="Arial"/>
          <w:sz w:val="20"/>
          <w:szCs w:val="20"/>
        </w:rPr>
      </w:pPr>
      <w:r>
        <w:rPr>
          <w:rFonts w:ascii="Arial" w:hAnsi="Arial" w:cs="Arial"/>
          <w:sz w:val="20"/>
          <w:szCs w:val="20"/>
        </w:rPr>
        <w:t>Einddatum overeenkomst</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rPr>
        <w:tab/>
      </w:r>
      <w:r>
        <w:rPr>
          <w:rFonts w:ascii="Arial" w:hAnsi="Arial" w:cs="Arial"/>
          <w:sz w:val="20"/>
          <w:szCs w:val="20"/>
        </w:rPr>
        <w:tab/>
      </w:r>
    </w:p>
    <w:p w14:paraId="5ABA6B77" w14:textId="77777777" w:rsidR="00AC56DC" w:rsidRDefault="00AC56DC">
      <w:pPr>
        <w:rPr>
          <w:rFonts w:ascii="Arial" w:hAnsi="Arial" w:cs="Arial"/>
          <w:sz w:val="20"/>
          <w:szCs w:val="20"/>
          <w:u w:val="dotted"/>
        </w:rPr>
      </w:pPr>
    </w:p>
    <w:p w14:paraId="3CB9A0F4" w14:textId="77777777" w:rsidR="00AC56DC" w:rsidRDefault="00FC30FE">
      <w:pPr>
        <w:rPr>
          <w:rFonts w:ascii="Arial" w:hAnsi="Arial" w:cs="Arial"/>
          <w:sz w:val="20"/>
          <w:szCs w:val="20"/>
        </w:rPr>
      </w:pPr>
      <w:r>
        <w:rPr>
          <w:rFonts w:ascii="Arial" w:hAnsi="Arial" w:cs="Arial"/>
          <w:sz w:val="20"/>
          <w:szCs w:val="20"/>
        </w:rPr>
        <w:t>Naam Opdrachtgever</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p w14:paraId="3860799F" w14:textId="77777777" w:rsidR="00AC56DC" w:rsidRDefault="00FC30FE">
      <w:pPr>
        <w:rPr>
          <w:rFonts w:ascii="Arial" w:hAnsi="Arial" w:cs="Arial"/>
          <w:sz w:val="20"/>
          <w:szCs w:val="20"/>
        </w:rPr>
      </w:pPr>
      <w:r>
        <w:rPr>
          <w:rFonts w:ascii="Arial" w:hAnsi="Arial" w:cs="Arial"/>
          <w:sz w:val="20"/>
          <w:szCs w:val="20"/>
        </w:rPr>
        <w:t>Contactpersoon Opdrachtgever</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p w14:paraId="68269F74" w14:textId="77777777" w:rsidR="00AC56DC" w:rsidRDefault="00FC30FE">
      <w:pPr>
        <w:rPr>
          <w:rFonts w:ascii="Arial" w:hAnsi="Arial" w:cs="Arial"/>
          <w:sz w:val="20"/>
          <w:szCs w:val="20"/>
        </w:rPr>
      </w:pPr>
      <w:r>
        <w:rPr>
          <w:rFonts w:ascii="Arial" w:hAnsi="Arial" w:cs="Arial"/>
          <w:sz w:val="20"/>
          <w:szCs w:val="20"/>
        </w:rPr>
        <w:t>Contactpersoon is werkzaam bij</w:t>
      </w:r>
      <w:r>
        <w:rPr>
          <w:rFonts w:ascii="Arial" w:hAnsi="Arial" w:cs="Arial"/>
          <w:sz w:val="20"/>
          <w:szCs w:val="20"/>
        </w:rPr>
        <w:tab/>
        <w:t>:</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p w14:paraId="2CC0050D" w14:textId="77777777" w:rsidR="00AC56DC" w:rsidRDefault="00FC30FE">
      <w:pPr>
        <w:rPr>
          <w:rFonts w:ascii="Arial" w:hAnsi="Arial" w:cs="Arial"/>
          <w:sz w:val="20"/>
          <w:szCs w:val="20"/>
        </w:rPr>
      </w:pPr>
      <w:r>
        <w:rPr>
          <w:rFonts w:ascii="Arial" w:hAnsi="Arial" w:cs="Arial"/>
          <w:sz w:val="20"/>
          <w:szCs w:val="20"/>
        </w:rPr>
        <w:t>Telefoonnummer Contactpersoon</w:t>
      </w:r>
      <w:r>
        <w:rPr>
          <w:rFonts w:ascii="Arial" w:hAnsi="Arial" w:cs="Arial"/>
          <w:sz w:val="20"/>
          <w:szCs w:val="20"/>
        </w:rPr>
        <w:tab/>
        <w:t>:</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p w14:paraId="5D8E8A61" w14:textId="77777777" w:rsidR="00AC56DC" w:rsidRDefault="00FC30FE">
      <w:pPr>
        <w:rPr>
          <w:rFonts w:ascii="Arial" w:hAnsi="Arial" w:cs="Arial"/>
          <w:sz w:val="20"/>
          <w:szCs w:val="20"/>
        </w:rPr>
      </w:pPr>
      <w:r>
        <w:rPr>
          <w:rFonts w:ascii="Arial" w:hAnsi="Arial" w:cs="Arial"/>
          <w:sz w:val="20"/>
          <w:szCs w:val="20"/>
        </w:rPr>
        <w:t>E-mail Contactpersoon Opdrachtgever</w:t>
      </w:r>
      <w:r>
        <w:rPr>
          <w:rFonts w:ascii="Arial" w:hAnsi="Arial" w:cs="Arial"/>
          <w:sz w:val="20"/>
          <w:szCs w:val="20"/>
        </w:rPr>
        <w:tab/>
        <w:t>:</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p w14:paraId="405F9018" w14:textId="77777777" w:rsidR="00AC56DC" w:rsidRDefault="00AC56DC">
      <w:pPr>
        <w:rPr>
          <w:rFonts w:ascii="Arial" w:hAnsi="Arial" w:cs="Arial"/>
          <w:sz w:val="20"/>
          <w:szCs w:val="20"/>
        </w:rPr>
      </w:pPr>
    </w:p>
    <w:p w14:paraId="2D27AEEE" w14:textId="77777777" w:rsidR="00AC56DC" w:rsidRDefault="00FC30FE">
      <w:pPr>
        <w:rPr>
          <w:rFonts w:ascii="Arial" w:hAnsi="Arial" w:cs="Arial"/>
          <w:sz w:val="20"/>
          <w:szCs w:val="20"/>
        </w:rPr>
      </w:pPr>
      <w:r>
        <w:rPr>
          <w:rFonts w:ascii="Arial" w:hAnsi="Arial" w:cs="Arial"/>
          <w:sz w:val="20"/>
          <w:szCs w:val="20"/>
        </w:rPr>
        <w:t>Naam Leverancier</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p w14:paraId="666E9B81" w14:textId="77777777" w:rsidR="00AC56DC" w:rsidRDefault="00FC30FE">
      <w:pPr>
        <w:rPr>
          <w:rFonts w:ascii="Arial" w:hAnsi="Arial" w:cs="Arial"/>
          <w:sz w:val="20"/>
          <w:szCs w:val="20"/>
        </w:rPr>
      </w:pPr>
      <w:r>
        <w:rPr>
          <w:rFonts w:ascii="Arial" w:hAnsi="Arial" w:cs="Arial"/>
          <w:sz w:val="20"/>
          <w:szCs w:val="20"/>
        </w:rPr>
        <w:t>Telefoonnummer Leverancier</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p w14:paraId="3C5082CC" w14:textId="77777777" w:rsidR="00AC56DC" w:rsidRDefault="00FC30FE">
      <w:pPr>
        <w:rPr>
          <w:rFonts w:ascii="Arial" w:hAnsi="Arial" w:cs="Arial"/>
          <w:sz w:val="20"/>
          <w:szCs w:val="20"/>
        </w:rPr>
      </w:pPr>
      <w:r>
        <w:rPr>
          <w:rFonts w:ascii="Arial" w:hAnsi="Arial" w:cs="Arial"/>
          <w:sz w:val="20"/>
          <w:szCs w:val="20"/>
        </w:rPr>
        <w:t xml:space="preserve">Telefoonnummer buiten normale </w:t>
      </w:r>
      <w:r>
        <w:rPr>
          <w:rFonts w:ascii="Arial" w:hAnsi="Arial" w:cs="Arial"/>
          <w:sz w:val="20"/>
          <w:szCs w:val="20"/>
        </w:rPr>
        <w:tab/>
        <w:t>:</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p w14:paraId="77B6AB44" w14:textId="77777777" w:rsidR="00AC56DC" w:rsidRDefault="00FC30FE">
      <w:pPr>
        <w:rPr>
          <w:rFonts w:ascii="Arial" w:hAnsi="Arial" w:cs="Arial"/>
          <w:sz w:val="20"/>
          <w:szCs w:val="20"/>
        </w:rPr>
      </w:pPr>
      <w:r>
        <w:rPr>
          <w:rFonts w:ascii="Arial" w:hAnsi="Arial" w:cs="Arial"/>
          <w:sz w:val="20"/>
          <w:szCs w:val="20"/>
        </w:rPr>
        <w:t>werkdagen en- werktijden</w:t>
      </w:r>
    </w:p>
    <w:p w14:paraId="35D543C5" w14:textId="77777777" w:rsidR="00AC56DC" w:rsidRDefault="00FC30FE">
      <w:pPr>
        <w:rPr>
          <w:rFonts w:ascii="Arial" w:hAnsi="Arial" w:cs="Arial"/>
          <w:sz w:val="20"/>
          <w:szCs w:val="20"/>
        </w:rPr>
      </w:pPr>
      <w:r>
        <w:rPr>
          <w:rFonts w:ascii="Arial" w:hAnsi="Arial" w:cs="Arial"/>
          <w:sz w:val="20"/>
          <w:szCs w:val="20"/>
        </w:rPr>
        <w:t>E-mail Leverancier</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p w14:paraId="51959DFA" w14:textId="77777777" w:rsidR="00AC56DC" w:rsidRDefault="00FC30FE">
      <w:pPr>
        <w:rPr>
          <w:rFonts w:ascii="Arial" w:hAnsi="Arial" w:cs="Arial"/>
          <w:sz w:val="20"/>
          <w:szCs w:val="20"/>
        </w:rPr>
      </w:pPr>
      <w:r>
        <w:rPr>
          <w:rFonts w:ascii="Arial" w:hAnsi="Arial" w:cs="Arial"/>
          <w:sz w:val="20"/>
          <w:szCs w:val="20"/>
        </w:rPr>
        <w:tab/>
      </w:r>
    </w:p>
    <w:p w14:paraId="73DA6F9C" w14:textId="77777777" w:rsidR="00AC56DC" w:rsidRDefault="00FC30FE">
      <w:pPr>
        <w:rPr>
          <w:rFonts w:ascii="Arial" w:hAnsi="Arial" w:cs="Arial"/>
          <w:sz w:val="20"/>
          <w:szCs w:val="20"/>
        </w:rPr>
      </w:pPr>
      <w:r>
        <w:rPr>
          <w:rFonts w:ascii="Arial" w:hAnsi="Arial" w:cs="Arial"/>
          <w:sz w:val="20"/>
          <w:szCs w:val="20"/>
        </w:rPr>
        <w:t>Werktijden Leverancier</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Werkuren op normale werkdagen tussen </w:t>
      </w:r>
      <w:r>
        <w:rPr>
          <w:rFonts w:ascii="Arial" w:hAnsi="Arial" w:cs="Arial"/>
          <w:color w:val="808080" w:themeColor="background1" w:themeShade="80"/>
          <w:sz w:val="20"/>
          <w:szCs w:val="20"/>
        </w:rPr>
        <w:t>[werktijd]</w:t>
      </w:r>
      <w:r>
        <w:rPr>
          <w:rFonts w:ascii="Arial" w:hAnsi="Arial" w:cs="Arial"/>
          <w:sz w:val="20"/>
          <w:szCs w:val="20"/>
        </w:rPr>
        <w:t xml:space="preserve"> uur</w:t>
      </w:r>
    </w:p>
    <w:p w14:paraId="1DF8B42D" w14:textId="77777777" w:rsidR="00AC56DC" w:rsidRDefault="00AC56DC">
      <w:pPr>
        <w:spacing w:line="360" w:lineRule="auto"/>
        <w:rPr>
          <w:rFonts w:ascii="Arial" w:hAnsi="Arial" w:cs="Arial"/>
          <w:b/>
          <w:sz w:val="20"/>
          <w:szCs w:val="20"/>
          <w:u w:val="single"/>
        </w:rPr>
      </w:pPr>
    </w:p>
    <w:p w14:paraId="6924E99A" w14:textId="77777777" w:rsidR="00AC56DC" w:rsidRDefault="00FC30FE">
      <w:pPr>
        <w:spacing w:line="360" w:lineRule="auto"/>
        <w:rPr>
          <w:rFonts w:ascii="Arial" w:hAnsi="Arial" w:cs="Arial"/>
          <w:b/>
          <w:sz w:val="20"/>
          <w:szCs w:val="20"/>
          <w:u w:val="single"/>
        </w:rPr>
      </w:pPr>
      <w:r>
        <w:rPr>
          <w:rFonts w:ascii="Arial" w:hAnsi="Arial" w:cs="Arial"/>
          <w:b/>
          <w:sz w:val="20"/>
          <w:szCs w:val="20"/>
          <w:u w:val="single"/>
        </w:rPr>
        <w:br w:type="column"/>
      </w:r>
      <w:r>
        <w:rPr>
          <w:rFonts w:ascii="Arial" w:hAnsi="Arial" w:cs="Arial"/>
          <w:b/>
          <w:sz w:val="20"/>
          <w:szCs w:val="20"/>
          <w:u w:val="single"/>
        </w:rPr>
        <w:lastRenderedPageBreak/>
        <w:t>Overeengekomen modules en aanvullende afspraken / bepalingen op de standaard afspraken uit de SSO</w:t>
      </w:r>
    </w:p>
    <w:p w14:paraId="4822AF2F" w14:textId="77777777" w:rsidR="00AC56DC" w:rsidRDefault="00FC30FE">
      <w:pPr>
        <w:rPr>
          <w:rFonts w:ascii="Arial" w:hAnsi="Arial" w:cs="Arial"/>
          <w:sz w:val="20"/>
          <w:szCs w:val="20"/>
        </w:rPr>
        <w:sectPr w:rsidR="00AC56DC">
          <w:footerReference w:type="default" r:id="rId12"/>
          <w:type w:val="continuous"/>
          <w:pgSz w:w="11900" w:h="16840"/>
          <w:pgMar w:top="794" w:right="851" w:bottom="1417" w:left="851" w:header="708" w:footer="708" w:gutter="0"/>
          <w:cols w:space="708"/>
          <w:titlePg/>
          <w:docGrid w:linePitch="360"/>
        </w:sectPr>
      </w:pPr>
      <w:r>
        <w:rPr>
          <w:rFonts w:ascii="Arial" w:hAnsi="Arial" w:cs="Arial"/>
          <w:sz w:val="20"/>
          <w:szCs w:val="20"/>
        </w:rPr>
        <w:t>Servicemodules welk genoemd zijn in artikel 2 van het SSO versie 4.1</w:t>
      </w:r>
    </w:p>
    <w:p w14:paraId="75A769AD" w14:textId="77777777" w:rsidR="00AC56DC" w:rsidRDefault="00AC56DC">
      <w:pPr>
        <w:rPr>
          <w:rFonts w:ascii="Arial" w:hAnsi="Arial" w:cs="Arial"/>
          <w:sz w:val="20"/>
          <w:szCs w:val="20"/>
        </w:rPr>
        <w:sectPr w:rsidR="00AC56DC">
          <w:type w:val="continuous"/>
          <w:pgSz w:w="11900" w:h="16840"/>
          <w:pgMar w:top="794" w:right="851" w:bottom="1417" w:left="851" w:header="708" w:footer="708" w:gutter="0"/>
          <w:cols w:space="708"/>
          <w:titlePg/>
          <w:docGrid w:linePitch="360"/>
        </w:sect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172"/>
        <w:gridCol w:w="1325"/>
      </w:tblGrid>
      <w:tr w:rsidR="00AC56DC" w14:paraId="062C82A2" w14:textId="77777777">
        <w:trPr>
          <w:trHeight w:val="429"/>
        </w:trPr>
        <w:tc>
          <w:tcPr>
            <w:tcW w:w="1384" w:type="dxa"/>
            <w:vAlign w:val="center"/>
          </w:tcPr>
          <w:p w14:paraId="328DF641" w14:textId="77777777" w:rsidR="00AC56DC" w:rsidRDefault="00FC30FE">
            <w:pPr>
              <w:rPr>
                <w:rFonts w:ascii="Arial" w:hAnsi="Arial" w:cs="Arial"/>
                <w:b/>
                <w:sz w:val="20"/>
                <w:szCs w:val="20"/>
              </w:rPr>
            </w:pPr>
            <w:r>
              <w:rPr>
                <w:rFonts w:ascii="Arial" w:hAnsi="Arial" w:cs="Arial"/>
                <w:b/>
                <w:sz w:val="20"/>
                <w:szCs w:val="20"/>
              </w:rPr>
              <w:t>Artikel</w:t>
            </w:r>
          </w:p>
        </w:tc>
        <w:tc>
          <w:tcPr>
            <w:tcW w:w="8172" w:type="dxa"/>
            <w:vAlign w:val="center"/>
          </w:tcPr>
          <w:p w14:paraId="0B2CDE61" w14:textId="77777777" w:rsidR="00AC56DC" w:rsidRDefault="00FC30FE">
            <w:pPr>
              <w:rPr>
                <w:rFonts w:ascii="Arial" w:hAnsi="Arial" w:cs="Arial"/>
                <w:b/>
                <w:sz w:val="20"/>
                <w:szCs w:val="20"/>
              </w:rPr>
            </w:pPr>
            <w:r>
              <w:rPr>
                <w:rFonts w:ascii="Arial" w:hAnsi="Arial" w:cs="Arial"/>
                <w:b/>
                <w:sz w:val="20"/>
                <w:szCs w:val="20"/>
              </w:rPr>
              <w:t>Omschrijving</w:t>
            </w:r>
          </w:p>
        </w:tc>
        <w:tc>
          <w:tcPr>
            <w:tcW w:w="1325" w:type="dxa"/>
            <w:vAlign w:val="center"/>
          </w:tcPr>
          <w:p w14:paraId="535BDCA5" w14:textId="77777777" w:rsidR="00AC56DC" w:rsidRDefault="00FC30FE">
            <w:pPr>
              <w:rPr>
                <w:rFonts w:ascii="Arial" w:hAnsi="Arial" w:cs="Arial"/>
                <w:b/>
                <w:sz w:val="20"/>
                <w:szCs w:val="20"/>
              </w:rPr>
            </w:pPr>
            <w:r>
              <w:rPr>
                <w:rFonts w:ascii="Arial" w:hAnsi="Arial" w:cs="Arial"/>
                <w:b/>
                <w:sz w:val="20"/>
                <w:szCs w:val="20"/>
              </w:rPr>
              <w:t>Toegepast</w:t>
            </w:r>
            <w:r>
              <w:rPr>
                <w:rStyle w:val="Voetnootmarkering"/>
                <w:rFonts w:ascii="Arial" w:hAnsi="Arial" w:cs="Arial"/>
                <w:b/>
                <w:sz w:val="20"/>
                <w:szCs w:val="20"/>
              </w:rPr>
              <w:footnoteReference w:id="2"/>
            </w:r>
          </w:p>
        </w:tc>
      </w:tr>
      <w:tr w:rsidR="00AC56DC" w14:paraId="11C97980" w14:textId="77777777">
        <w:tc>
          <w:tcPr>
            <w:tcW w:w="1384" w:type="dxa"/>
          </w:tcPr>
          <w:p w14:paraId="749C2869" w14:textId="77777777" w:rsidR="00AC56DC" w:rsidRDefault="00FC30FE">
            <w:pPr>
              <w:rPr>
                <w:rFonts w:ascii="Arial" w:hAnsi="Arial" w:cs="Arial"/>
                <w:sz w:val="20"/>
                <w:szCs w:val="20"/>
              </w:rPr>
            </w:pPr>
            <w:r>
              <w:rPr>
                <w:rFonts w:ascii="Arial" w:hAnsi="Arial" w:cs="Arial"/>
                <w:sz w:val="20"/>
                <w:szCs w:val="20"/>
              </w:rPr>
              <w:t>Artikel 2.1</w:t>
            </w:r>
          </w:p>
        </w:tc>
        <w:tc>
          <w:tcPr>
            <w:tcW w:w="8172" w:type="dxa"/>
          </w:tcPr>
          <w:p w14:paraId="25C740C1" w14:textId="77777777" w:rsidR="00AC56DC" w:rsidRDefault="00FC30FE">
            <w:pPr>
              <w:rPr>
                <w:rFonts w:ascii="Arial" w:hAnsi="Arial" w:cs="Arial"/>
                <w:color w:val="000000" w:themeColor="text1"/>
                <w:sz w:val="20"/>
                <w:szCs w:val="20"/>
                <w:highlight w:val="lightGray"/>
              </w:rPr>
            </w:pPr>
            <w:r>
              <w:rPr>
                <w:rFonts w:ascii="Arial" w:hAnsi="Arial" w:cs="Arial"/>
                <w:b/>
                <w:sz w:val="20"/>
                <w:szCs w:val="20"/>
              </w:rPr>
              <w:t>Veiligheidsinspectie.</w:t>
            </w:r>
          </w:p>
          <w:p w14:paraId="680BE249" w14:textId="77777777" w:rsidR="00AC56DC" w:rsidRDefault="00FC30FE">
            <w:pPr>
              <w:rPr>
                <w:rFonts w:ascii="Arial" w:hAnsi="Arial" w:cs="Arial"/>
                <w:color w:val="4F81BD"/>
                <w:sz w:val="20"/>
                <w:szCs w:val="20"/>
              </w:rPr>
            </w:pPr>
            <w:r>
              <w:rPr>
                <w:rFonts w:ascii="Arial" w:hAnsi="Arial" w:cs="Arial"/>
                <w:color w:val="000000" w:themeColor="text1"/>
                <w:sz w:val="20"/>
                <w:szCs w:val="20"/>
                <w:highlight w:val="lightGray"/>
              </w:rPr>
              <w:t>[Tekst ruimte voor het vastleggen van overeengekomen aanvullingen of wijzigingen]</w:t>
            </w:r>
          </w:p>
        </w:tc>
        <w:tc>
          <w:tcPr>
            <w:tcW w:w="1325" w:type="dxa"/>
          </w:tcPr>
          <w:p w14:paraId="2AF4F0E0"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4707736C" w14:textId="77777777">
        <w:tc>
          <w:tcPr>
            <w:tcW w:w="1384" w:type="dxa"/>
          </w:tcPr>
          <w:p w14:paraId="7946D8D9" w14:textId="77777777" w:rsidR="00AC56DC" w:rsidRDefault="00FC30FE">
            <w:pPr>
              <w:rPr>
                <w:rFonts w:ascii="Arial" w:hAnsi="Arial" w:cs="Arial"/>
                <w:sz w:val="20"/>
                <w:szCs w:val="20"/>
              </w:rPr>
            </w:pPr>
            <w:r>
              <w:rPr>
                <w:rFonts w:ascii="Arial" w:hAnsi="Arial" w:cs="Arial"/>
                <w:sz w:val="20"/>
                <w:szCs w:val="20"/>
              </w:rPr>
              <w:t>Artikel 2.2</w:t>
            </w:r>
          </w:p>
        </w:tc>
        <w:tc>
          <w:tcPr>
            <w:tcW w:w="8172" w:type="dxa"/>
          </w:tcPr>
          <w:p w14:paraId="2DF9E343" w14:textId="77777777" w:rsidR="00AC56DC" w:rsidRDefault="00FC30FE">
            <w:pPr>
              <w:rPr>
                <w:rFonts w:ascii="Arial" w:hAnsi="Arial" w:cs="Arial"/>
                <w:sz w:val="20"/>
                <w:szCs w:val="20"/>
              </w:rPr>
            </w:pPr>
            <w:r>
              <w:rPr>
                <w:rFonts w:ascii="Arial" w:hAnsi="Arial" w:cs="Arial"/>
                <w:b/>
                <w:sz w:val="20"/>
                <w:szCs w:val="20"/>
              </w:rPr>
              <w:t>Kwaliteitsmeting</w:t>
            </w:r>
            <w:r>
              <w:rPr>
                <w:rFonts w:ascii="Arial" w:hAnsi="Arial" w:cs="Arial"/>
                <w:b/>
                <w:sz w:val="20"/>
                <w:szCs w:val="20"/>
              </w:rPr>
              <w:br/>
            </w:r>
            <w:r>
              <w:rPr>
                <w:rFonts w:ascii="Arial" w:hAnsi="Arial" w:cs="Arial"/>
                <w:color w:val="000000" w:themeColor="text1"/>
                <w:sz w:val="20"/>
                <w:szCs w:val="20"/>
                <w:highlight w:val="lightGray"/>
              </w:rPr>
              <w:t>[Tekst ruimte voor het vastleggen van overeengekomen aanvullingen of wijzigingen]</w:t>
            </w:r>
          </w:p>
        </w:tc>
        <w:tc>
          <w:tcPr>
            <w:tcW w:w="1325" w:type="dxa"/>
          </w:tcPr>
          <w:p w14:paraId="66904081"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580C18C0" w14:textId="77777777">
        <w:tc>
          <w:tcPr>
            <w:tcW w:w="1384" w:type="dxa"/>
          </w:tcPr>
          <w:p w14:paraId="03E3D8EB" w14:textId="77777777" w:rsidR="00AC56DC" w:rsidRDefault="00FC30FE">
            <w:pPr>
              <w:rPr>
                <w:rFonts w:ascii="Arial" w:hAnsi="Arial" w:cs="Arial"/>
                <w:sz w:val="20"/>
                <w:szCs w:val="20"/>
              </w:rPr>
            </w:pPr>
            <w:r>
              <w:rPr>
                <w:rFonts w:ascii="Arial" w:hAnsi="Arial" w:cs="Arial"/>
                <w:sz w:val="20"/>
                <w:szCs w:val="20"/>
              </w:rPr>
              <w:t>Artikel 2.3</w:t>
            </w:r>
          </w:p>
        </w:tc>
        <w:tc>
          <w:tcPr>
            <w:tcW w:w="8172" w:type="dxa"/>
          </w:tcPr>
          <w:p w14:paraId="57056B50" w14:textId="77777777" w:rsidR="00AC56DC" w:rsidRDefault="00FC30FE">
            <w:pPr>
              <w:rPr>
                <w:rFonts w:ascii="Arial" w:hAnsi="Arial" w:cs="Arial"/>
                <w:b/>
                <w:sz w:val="20"/>
                <w:szCs w:val="20"/>
              </w:rPr>
            </w:pPr>
            <w:r>
              <w:rPr>
                <w:rFonts w:ascii="Arial" w:hAnsi="Arial" w:cs="Arial"/>
                <w:b/>
                <w:sz w:val="20"/>
                <w:szCs w:val="20"/>
              </w:rPr>
              <w:t>Periodiek onderhoud</w:t>
            </w:r>
          </w:p>
          <w:p w14:paraId="05F2C1E5"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[Tekst ruimte voor het vastleggen van overeengekomen aanvullingen of wijzigingen]</w:t>
            </w:r>
          </w:p>
        </w:tc>
        <w:tc>
          <w:tcPr>
            <w:tcW w:w="1325" w:type="dxa"/>
          </w:tcPr>
          <w:p w14:paraId="4D051BE6"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1947760E" w14:textId="77777777">
        <w:tc>
          <w:tcPr>
            <w:tcW w:w="1384" w:type="dxa"/>
          </w:tcPr>
          <w:p w14:paraId="631E618D" w14:textId="77777777" w:rsidR="00AC56DC" w:rsidRDefault="00FC30FE">
            <w:pPr>
              <w:rPr>
                <w:rFonts w:ascii="Arial" w:hAnsi="Arial" w:cs="Arial"/>
                <w:sz w:val="20"/>
                <w:szCs w:val="20"/>
              </w:rPr>
            </w:pPr>
            <w:r>
              <w:rPr>
                <w:rFonts w:ascii="Arial" w:hAnsi="Arial" w:cs="Arial"/>
                <w:sz w:val="20"/>
                <w:szCs w:val="20"/>
              </w:rPr>
              <w:t>Artikel 2.4</w:t>
            </w:r>
          </w:p>
        </w:tc>
        <w:tc>
          <w:tcPr>
            <w:tcW w:w="8172" w:type="dxa"/>
          </w:tcPr>
          <w:p w14:paraId="1F915C54" w14:textId="77777777" w:rsidR="00AC56DC" w:rsidRDefault="00FC30FE">
            <w:pPr>
              <w:rPr>
                <w:rFonts w:ascii="Arial" w:hAnsi="Arial" w:cs="Arial"/>
                <w:b/>
                <w:sz w:val="20"/>
                <w:szCs w:val="20"/>
              </w:rPr>
            </w:pPr>
            <w:r>
              <w:rPr>
                <w:rFonts w:ascii="Arial" w:hAnsi="Arial" w:cs="Arial"/>
                <w:b/>
                <w:sz w:val="20"/>
                <w:szCs w:val="20"/>
              </w:rPr>
              <w:t>Correctief onderhoud</w:t>
            </w:r>
          </w:p>
          <w:p w14:paraId="268FD0E4"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[Tekst ruimte voor het vastleggen van evt. gelimiteerd aantal correctieve onderhoudsacties]</w:t>
            </w:r>
          </w:p>
        </w:tc>
        <w:tc>
          <w:tcPr>
            <w:tcW w:w="1325" w:type="dxa"/>
          </w:tcPr>
          <w:p w14:paraId="764D9484"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42C9A580" w14:textId="77777777">
        <w:tc>
          <w:tcPr>
            <w:tcW w:w="1384" w:type="dxa"/>
          </w:tcPr>
          <w:p w14:paraId="6588B25A" w14:textId="77777777" w:rsidR="00AC56DC" w:rsidRDefault="00FC30FE">
            <w:pPr>
              <w:rPr>
                <w:rFonts w:ascii="Arial" w:hAnsi="Arial" w:cs="Arial"/>
                <w:sz w:val="20"/>
                <w:szCs w:val="20"/>
              </w:rPr>
            </w:pPr>
            <w:r>
              <w:rPr>
                <w:rFonts w:ascii="Arial" w:hAnsi="Arial" w:cs="Arial"/>
                <w:sz w:val="20"/>
                <w:szCs w:val="20"/>
              </w:rPr>
              <w:t>Artikel 2.5</w:t>
            </w:r>
          </w:p>
        </w:tc>
        <w:tc>
          <w:tcPr>
            <w:tcW w:w="8172" w:type="dxa"/>
          </w:tcPr>
          <w:p w14:paraId="482F1A89" w14:textId="77777777" w:rsidR="00AC56DC" w:rsidRDefault="00FC30FE">
            <w:pPr>
              <w:rPr>
                <w:rFonts w:ascii="Arial" w:hAnsi="Arial" w:cs="Arial"/>
                <w:sz w:val="20"/>
                <w:szCs w:val="20"/>
              </w:rPr>
            </w:pPr>
            <w:r>
              <w:rPr>
                <w:rFonts w:ascii="Arial" w:hAnsi="Arial" w:cs="Arial"/>
                <w:b/>
                <w:sz w:val="20"/>
                <w:szCs w:val="20"/>
              </w:rPr>
              <w:t>Kalibratie</w:t>
            </w:r>
          </w:p>
        </w:tc>
        <w:tc>
          <w:tcPr>
            <w:tcW w:w="1325" w:type="dxa"/>
          </w:tcPr>
          <w:p w14:paraId="5219CC91"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3AB4E3F6" w14:textId="77777777">
        <w:tc>
          <w:tcPr>
            <w:tcW w:w="1384" w:type="dxa"/>
          </w:tcPr>
          <w:p w14:paraId="4CDEFCA3" w14:textId="77777777" w:rsidR="00AC56DC" w:rsidRDefault="00FC30FE">
            <w:pPr>
              <w:rPr>
                <w:rFonts w:ascii="Arial" w:hAnsi="Arial" w:cs="Arial"/>
                <w:sz w:val="20"/>
                <w:szCs w:val="20"/>
              </w:rPr>
            </w:pPr>
            <w:r>
              <w:rPr>
                <w:rFonts w:ascii="Arial" w:hAnsi="Arial" w:cs="Arial"/>
                <w:sz w:val="20"/>
                <w:szCs w:val="20"/>
              </w:rPr>
              <w:t>Artikel 2.6</w:t>
            </w:r>
          </w:p>
        </w:tc>
        <w:tc>
          <w:tcPr>
            <w:tcW w:w="8172" w:type="dxa"/>
          </w:tcPr>
          <w:p w14:paraId="218ECA97" w14:textId="77777777" w:rsidR="00AC56DC" w:rsidRDefault="00FC30FE">
            <w:pPr>
              <w:rPr>
                <w:rFonts w:ascii="Arial" w:hAnsi="Arial" w:cs="Arial"/>
                <w:b/>
                <w:sz w:val="20"/>
                <w:szCs w:val="20"/>
              </w:rPr>
            </w:pPr>
            <w:r>
              <w:rPr>
                <w:rFonts w:ascii="Arial" w:hAnsi="Arial" w:cs="Arial"/>
                <w:b/>
                <w:sz w:val="20"/>
                <w:szCs w:val="20"/>
              </w:rPr>
              <w:t>Validatie</w:t>
            </w:r>
          </w:p>
          <w:p w14:paraId="7DFEC05E" w14:textId="77777777" w:rsidR="00AC56DC" w:rsidRDefault="00AC56DC">
            <w:pPr>
              <w:rPr>
                <w:rFonts w:ascii="Arial" w:hAnsi="Arial" w:cs="Arial"/>
                <w:sz w:val="20"/>
                <w:szCs w:val="20"/>
              </w:rPr>
            </w:pPr>
          </w:p>
        </w:tc>
        <w:tc>
          <w:tcPr>
            <w:tcW w:w="1325" w:type="dxa"/>
          </w:tcPr>
          <w:p w14:paraId="3126DB39"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5BCDE126" w14:textId="77777777">
        <w:tc>
          <w:tcPr>
            <w:tcW w:w="1384" w:type="dxa"/>
            <w:tcBorders>
              <w:bottom w:val="nil"/>
            </w:tcBorders>
          </w:tcPr>
          <w:p w14:paraId="489A2E6E" w14:textId="77777777" w:rsidR="00AC56DC" w:rsidRDefault="00FC30FE">
            <w:pPr>
              <w:rPr>
                <w:rFonts w:ascii="Arial" w:hAnsi="Arial" w:cs="Arial"/>
                <w:sz w:val="20"/>
                <w:szCs w:val="20"/>
              </w:rPr>
            </w:pPr>
            <w:r>
              <w:rPr>
                <w:rFonts w:ascii="Arial" w:hAnsi="Arial" w:cs="Arial"/>
                <w:sz w:val="20"/>
                <w:szCs w:val="20"/>
              </w:rPr>
              <w:t>Artikel 2.7</w:t>
            </w:r>
          </w:p>
        </w:tc>
        <w:tc>
          <w:tcPr>
            <w:tcW w:w="8172" w:type="dxa"/>
            <w:tcBorders>
              <w:bottom w:val="nil"/>
            </w:tcBorders>
          </w:tcPr>
          <w:p w14:paraId="5DF41889" w14:textId="77777777" w:rsidR="00AC56DC" w:rsidRDefault="00FC30FE">
            <w:pPr>
              <w:rPr>
                <w:rFonts w:ascii="Arial" w:hAnsi="Arial" w:cs="Arial"/>
                <w:sz w:val="20"/>
                <w:szCs w:val="20"/>
              </w:rPr>
            </w:pPr>
            <w:r>
              <w:rPr>
                <w:rFonts w:ascii="Arial" w:hAnsi="Arial" w:cs="Arial"/>
                <w:b/>
                <w:sz w:val="20"/>
                <w:szCs w:val="20"/>
              </w:rPr>
              <w:t>Eerstelijns werkzaamheden</w:t>
            </w:r>
          </w:p>
          <w:p w14:paraId="785E3328"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[Tekst ruimte voor nadere omschrijving eerstelijns werkzaamheden Opdrachtgever]</w:t>
            </w:r>
          </w:p>
        </w:tc>
        <w:tc>
          <w:tcPr>
            <w:tcW w:w="1325" w:type="dxa"/>
            <w:tcBorders>
              <w:bottom w:val="nil"/>
            </w:tcBorders>
          </w:tcPr>
          <w:p w14:paraId="50DD7B3E"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79231484" w14:textId="77777777">
        <w:tc>
          <w:tcPr>
            <w:tcW w:w="1384" w:type="dxa"/>
            <w:tcBorders>
              <w:top w:val="nil"/>
              <w:bottom w:val="nil"/>
            </w:tcBorders>
          </w:tcPr>
          <w:p w14:paraId="044350AA" w14:textId="77777777" w:rsidR="00AC56DC" w:rsidRDefault="00AC56DC">
            <w:pPr>
              <w:rPr>
                <w:rFonts w:ascii="Arial" w:hAnsi="Arial" w:cs="Arial"/>
                <w:sz w:val="20"/>
                <w:szCs w:val="20"/>
              </w:rPr>
            </w:pPr>
          </w:p>
        </w:tc>
        <w:tc>
          <w:tcPr>
            <w:tcW w:w="8172" w:type="dxa"/>
            <w:tcBorders>
              <w:top w:val="nil"/>
              <w:bottom w:val="nil"/>
            </w:tcBorders>
          </w:tcPr>
          <w:p w14:paraId="257A45C7" w14:textId="77777777" w:rsidR="00AC56DC" w:rsidRDefault="00FC30FE">
            <w:pPr>
              <w:rPr>
                <w:rFonts w:ascii="Arial" w:hAnsi="Arial" w:cs="Arial"/>
                <w:color w:val="4F81BD"/>
                <w:sz w:val="20"/>
                <w:szCs w:val="20"/>
              </w:rPr>
            </w:pPr>
            <w:r>
              <w:rPr>
                <w:rFonts w:ascii="Arial" w:hAnsi="Arial" w:cs="Arial"/>
                <w:sz w:val="20"/>
                <w:szCs w:val="20"/>
              </w:rPr>
              <w:t xml:space="preserve">Vergoeding voor Opdrachtgever voor € </w:t>
            </w:r>
            <w:r>
              <w:rPr>
                <w:rFonts w:ascii="Arial" w:hAnsi="Arial" w:cs="Arial"/>
                <w:color w:val="000000" w:themeColor="text1"/>
                <w:sz w:val="20"/>
                <w:szCs w:val="20"/>
                <w:highlight w:val="lightGray"/>
              </w:rPr>
              <w:t>[Bedrag]</w:t>
            </w:r>
          </w:p>
        </w:tc>
        <w:tc>
          <w:tcPr>
            <w:tcW w:w="1325" w:type="dxa"/>
            <w:tcBorders>
              <w:top w:val="nil"/>
              <w:bottom w:val="nil"/>
            </w:tcBorders>
          </w:tcPr>
          <w:p w14:paraId="5ED3A9B9"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727A287E" w14:textId="77777777">
        <w:tc>
          <w:tcPr>
            <w:tcW w:w="1384" w:type="dxa"/>
            <w:tcBorders>
              <w:top w:val="nil"/>
            </w:tcBorders>
          </w:tcPr>
          <w:p w14:paraId="51D704E3" w14:textId="77777777" w:rsidR="00AC56DC" w:rsidRDefault="00AC56DC">
            <w:pPr>
              <w:rPr>
                <w:rFonts w:ascii="Arial" w:hAnsi="Arial" w:cs="Arial"/>
                <w:sz w:val="20"/>
                <w:szCs w:val="20"/>
              </w:rPr>
            </w:pPr>
          </w:p>
        </w:tc>
        <w:tc>
          <w:tcPr>
            <w:tcW w:w="8172" w:type="dxa"/>
            <w:tcBorders>
              <w:top w:val="nil"/>
            </w:tcBorders>
          </w:tcPr>
          <w:p w14:paraId="40E358E6" w14:textId="77777777" w:rsidR="00AC56DC" w:rsidRDefault="00FC30FE">
            <w:pPr>
              <w:rPr>
                <w:rFonts w:ascii="Arial" w:hAnsi="Arial" w:cs="Arial"/>
                <w:color w:val="4F81BD"/>
                <w:sz w:val="20"/>
                <w:szCs w:val="20"/>
              </w:rPr>
            </w:pPr>
            <w:r>
              <w:rPr>
                <w:rFonts w:ascii="Arial" w:hAnsi="Arial" w:cs="Arial"/>
                <w:sz w:val="20"/>
                <w:szCs w:val="20"/>
              </w:rPr>
              <w:t xml:space="preserve">Afwijkende reactietermijn met betrekking tot inschakeling Leverancier </w:t>
            </w:r>
            <w:r>
              <w:rPr>
                <w:rFonts w:ascii="Arial" w:hAnsi="Arial" w:cs="Arial"/>
                <w:color w:val="000000" w:themeColor="text1"/>
                <w:sz w:val="20"/>
                <w:szCs w:val="20"/>
                <w:highlight w:val="lightGray"/>
              </w:rPr>
              <w:t>[Reactietermijn]</w:t>
            </w:r>
          </w:p>
        </w:tc>
        <w:tc>
          <w:tcPr>
            <w:tcW w:w="1325" w:type="dxa"/>
            <w:tcBorders>
              <w:top w:val="nil"/>
            </w:tcBorders>
          </w:tcPr>
          <w:p w14:paraId="6CD640A0"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4F4C98AF" w14:textId="77777777">
        <w:trPr>
          <w:trHeight w:val="244"/>
        </w:trPr>
        <w:tc>
          <w:tcPr>
            <w:tcW w:w="1384" w:type="dxa"/>
            <w:tcBorders>
              <w:bottom w:val="nil"/>
            </w:tcBorders>
          </w:tcPr>
          <w:p w14:paraId="5370590B" w14:textId="77777777" w:rsidR="00AC56DC" w:rsidRDefault="00FC30FE">
            <w:pPr>
              <w:rPr>
                <w:rFonts w:ascii="Arial" w:hAnsi="Arial" w:cs="Arial"/>
                <w:sz w:val="20"/>
                <w:szCs w:val="20"/>
              </w:rPr>
            </w:pPr>
            <w:r>
              <w:rPr>
                <w:rFonts w:ascii="Arial" w:hAnsi="Arial" w:cs="Arial"/>
                <w:sz w:val="20"/>
                <w:szCs w:val="20"/>
              </w:rPr>
              <w:t>Artikel 2.8</w:t>
            </w:r>
          </w:p>
        </w:tc>
        <w:tc>
          <w:tcPr>
            <w:tcW w:w="8172" w:type="dxa"/>
            <w:tcBorders>
              <w:bottom w:val="nil"/>
            </w:tcBorders>
          </w:tcPr>
          <w:p w14:paraId="1814CACC" w14:textId="77777777" w:rsidR="00AC56DC" w:rsidRDefault="00FC30FE">
            <w:pPr>
              <w:rPr>
                <w:rFonts w:ascii="Arial" w:hAnsi="Arial" w:cs="Arial"/>
                <w:b/>
                <w:sz w:val="20"/>
                <w:szCs w:val="20"/>
              </w:rPr>
            </w:pPr>
            <w:r>
              <w:rPr>
                <w:rFonts w:ascii="Arial" w:hAnsi="Arial" w:cs="Arial"/>
                <w:b/>
                <w:sz w:val="20"/>
                <w:szCs w:val="20"/>
              </w:rPr>
              <w:t>Onderdelen</w:t>
            </w:r>
          </w:p>
          <w:p w14:paraId="70B4B8BE" w14:textId="77777777" w:rsidR="00AC56DC" w:rsidRDefault="00AC56DC">
            <w:pPr>
              <w:rPr>
                <w:rFonts w:ascii="Arial" w:hAnsi="Arial" w:cs="Arial"/>
                <w:sz w:val="20"/>
                <w:szCs w:val="20"/>
              </w:rPr>
            </w:pPr>
          </w:p>
        </w:tc>
        <w:tc>
          <w:tcPr>
            <w:tcW w:w="1325" w:type="dxa"/>
            <w:tcBorders>
              <w:bottom w:val="nil"/>
            </w:tcBorders>
          </w:tcPr>
          <w:p w14:paraId="6020398C"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16E52903" w14:textId="77777777">
        <w:tc>
          <w:tcPr>
            <w:tcW w:w="1384" w:type="dxa"/>
            <w:tcBorders>
              <w:top w:val="nil"/>
              <w:bottom w:val="nil"/>
            </w:tcBorders>
          </w:tcPr>
          <w:p w14:paraId="488A4FD5" w14:textId="77777777" w:rsidR="00AC56DC" w:rsidRDefault="00AC56DC">
            <w:pPr>
              <w:rPr>
                <w:rFonts w:ascii="Arial" w:hAnsi="Arial" w:cs="Arial"/>
                <w:sz w:val="20"/>
                <w:szCs w:val="20"/>
              </w:rPr>
            </w:pPr>
          </w:p>
        </w:tc>
        <w:tc>
          <w:tcPr>
            <w:tcW w:w="8172" w:type="dxa"/>
            <w:tcBorders>
              <w:top w:val="nil"/>
              <w:bottom w:val="nil"/>
            </w:tcBorders>
          </w:tcPr>
          <w:p w14:paraId="7D258B8C" w14:textId="77777777" w:rsidR="00AC56DC" w:rsidRDefault="00FC30FE">
            <w:pPr>
              <w:rPr>
                <w:rFonts w:ascii="Arial" w:hAnsi="Arial" w:cs="Arial"/>
                <w:sz w:val="20"/>
                <w:szCs w:val="20"/>
              </w:rPr>
            </w:pPr>
            <w:r>
              <w:rPr>
                <w:rFonts w:ascii="Arial" w:hAnsi="Arial" w:cs="Arial"/>
                <w:sz w:val="20"/>
                <w:szCs w:val="20"/>
              </w:rPr>
              <w:t>Gegarandeerde levertijd onderdelen</w:t>
            </w:r>
          </w:p>
          <w:p w14:paraId="24676CA7" w14:textId="77777777" w:rsidR="00AC56DC" w:rsidRDefault="00FC30FE">
            <w:pPr>
              <w:rPr>
                <w:rFonts w:ascii="Arial" w:hAnsi="Arial" w:cs="Arial"/>
                <w:color w:val="4F81BD"/>
                <w:sz w:val="20"/>
                <w:szCs w:val="20"/>
              </w:rPr>
            </w:pPr>
            <w:r>
              <w:rPr>
                <w:rFonts w:ascii="Arial" w:hAnsi="Arial" w:cs="Arial"/>
                <w:color w:val="000000" w:themeColor="text1"/>
                <w:sz w:val="20"/>
                <w:szCs w:val="20"/>
                <w:highlight w:val="lightGray"/>
              </w:rPr>
              <w:t>[Tekst ruimte]</w:t>
            </w:r>
          </w:p>
        </w:tc>
        <w:tc>
          <w:tcPr>
            <w:tcW w:w="1325" w:type="dxa"/>
            <w:tcBorders>
              <w:top w:val="nil"/>
              <w:bottom w:val="nil"/>
            </w:tcBorders>
          </w:tcPr>
          <w:p w14:paraId="2EC000A3"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612237A2" w14:textId="77777777">
        <w:tc>
          <w:tcPr>
            <w:tcW w:w="1384" w:type="dxa"/>
            <w:tcBorders>
              <w:top w:val="nil"/>
            </w:tcBorders>
          </w:tcPr>
          <w:p w14:paraId="7063099D" w14:textId="77777777" w:rsidR="00AC56DC" w:rsidRDefault="00AC56DC">
            <w:pPr>
              <w:rPr>
                <w:rFonts w:ascii="Arial" w:hAnsi="Arial" w:cs="Arial"/>
                <w:sz w:val="20"/>
                <w:szCs w:val="20"/>
              </w:rPr>
            </w:pPr>
          </w:p>
        </w:tc>
        <w:tc>
          <w:tcPr>
            <w:tcW w:w="8172" w:type="dxa"/>
            <w:tcBorders>
              <w:top w:val="nil"/>
            </w:tcBorders>
          </w:tcPr>
          <w:p w14:paraId="2274CEB6" w14:textId="77777777" w:rsidR="00AC56DC" w:rsidRDefault="00FC30FE">
            <w:pPr>
              <w:rPr>
                <w:rFonts w:ascii="Arial" w:hAnsi="Arial" w:cs="Arial"/>
                <w:sz w:val="20"/>
                <w:szCs w:val="20"/>
              </w:rPr>
            </w:pPr>
            <w:r>
              <w:rPr>
                <w:rFonts w:ascii="Arial" w:hAnsi="Arial" w:cs="Arial"/>
                <w:sz w:val="20"/>
                <w:szCs w:val="20"/>
              </w:rPr>
              <w:t>Omschrijving verbruiksartikelen en accessoires niet vallende onder deze module</w:t>
            </w:r>
          </w:p>
          <w:p w14:paraId="762AED90"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[Tekst ruimte]</w:t>
            </w:r>
          </w:p>
        </w:tc>
        <w:tc>
          <w:tcPr>
            <w:tcW w:w="1325" w:type="dxa"/>
            <w:tcBorders>
              <w:top w:val="nil"/>
            </w:tcBorders>
          </w:tcPr>
          <w:p w14:paraId="67E89828"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2D143DD2" w14:textId="77777777">
        <w:tc>
          <w:tcPr>
            <w:tcW w:w="1384" w:type="dxa"/>
            <w:tcBorders>
              <w:bottom w:val="nil"/>
            </w:tcBorders>
          </w:tcPr>
          <w:p w14:paraId="78BD1A6A" w14:textId="77777777" w:rsidR="00AC56DC" w:rsidRDefault="00FC30FE">
            <w:pPr>
              <w:rPr>
                <w:rFonts w:ascii="Arial" w:hAnsi="Arial" w:cs="Arial"/>
                <w:sz w:val="20"/>
                <w:szCs w:val="20"/>
              </w:rPr>
            </w:pPr>
            <w:r>
              <w:rPr>
                <w:rFonts w:ascii="Arial" w:hAnsi="Arial" w:cs="Arial"/>
                <w:sz w:val="20"/>
                <w:szCs w:val="20"/>
              </w:rPr>
              <w:t>Artikel 2.9</w:t>
            </w:r>
          </w:p>
        </w:tc>
        <w:tc>
          <w:tcPr>
            <w:tcW w:w="8172" w:type="dxa"/>
            <w:tcBorders>
              <w:bottom w:val="nil"/>
            </w:tcBorders>
          </w:tcPr>
          <w:p w14:paraId="09AB492D" w14:textId="77777777" w:rsidR="00AC56DC" w:rsidRDefault="00FC30FE">
            <w:pPr>
              <w:rPr>
                <w:rFonts w:ascii="Arial" w:hAnsi="Arial" w:cs="Arial"/>
                <w:sz w:val="20"/>
                <w:szCs w:val="20"/>
              </w:rPr>
            </w:pPr>
            <w:r>
              <w:rPr>
                <w:rFonts w:ascii="Arial" w:hAnsi="Arial" w:cs="Arial"/>
                <w:b/>
                <w:sz w:val="20"/>
                <w:szCs w:val="20"/>
              </w:rPr>
              <w:t xml:space="preserve">Telefonisch ondersteuning </w:t>
            </w:r>
          </w:p>
          <w:p w14:paraId="0B22EFC9" w14:textId="77777777" w:rsidR="00AC56DC" w:rsidRDefault="00FC30FE">
            <w:pPr>
              <w:rPr>
                <w:rFonts w:ascii="Arial" w:hAnsi="Arial" w:cs="Arial"/>
                <w:sz w:val="20"/>
                <w:szCs w:val="20"/>
              </w:rPr>
            </w:pPr>
            <w:r>
              <w:rPr>
                <w:rFonts w:ascii="Arial" w:hAnsi="Arial" w:cs="Arial"/>
                <w:sz w:val="20"/>
                <w:szCs w:val="20"/>
              </w:rPr>
              <w:t xml:space="preserve">Maximale responstijd telefonische ondersteuning </w:t>
            </w:r>
          </w:p>
        </w:tc>
        <w:tc>
          <w:tcPr>
            <w:tcW w:w="1325" w:type="dxa"/>
            <w:tcBorders>
              <w:bottom w:val="nil"/>
            </w:tcBorders>
          </w:tcPr>
          <w:p w14:paraId="56559A7B"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20FE74D6" w14:textId="77777777">
        <w:tc>
          <w:tcPr>
            <w:tcW w:w="1384" w:type="dxa"/>
            <w:tcBorders>
              <w:top w:val="nil"/>
            </w:tcBorders>
          </w:tcPr>
          <w:p w14:paraId="7C9472A8" w14:textId="77777777" w:rsidR="00AC56DC" w:rsidRDefault="00AC56DC">
            <w:pPr>
              <w:rPr>
                <w:rFonts w:ascii="Arial" w:hAnsi="Arial" w:cs="Arial"/>
                <w:sz w:val="20"/>
                <w:szCs w:val="20"/>
              </w:rPr>
            </w:pPr>
          </w:p>
        </w:tc>
        <w:tc>
          <w:tcPr>
            <w:tcW w:w="8172" w:type="dxa"/>
            <w:tcBorders>
              <w:top w:val="nil"/>
            </w:tcBorders>
          </w:tcPr>
          <w:p w14:paraId="65FFA146" w14:textId="77777777" w:rsidR="00AC56DC" w:rsidRDefault="00FC30FE">
            <w:pPr>
              <w:rPr>
                <w:rFonts w:ascii="Arial" w:hAnsi="Arial" w:cs="Arial"/>
                <w:b/>
                <w:sz w:val="20"/>
                <w:szCs w:val="20"/>
              </w:rPr>
            </w:pPr>
            <w:r>
              <w:rPr>
                <w:rFonts w:ascii="Arial" w:hAnsi="Arial" w:cs="Arial"/>
                <w:sz w:val="20"/>
                <w:szCs w:val="20"/>
              </w:rPr>
              <w:t>Gedurende:</w:t>
            </w:r>
            <w:r>
              <w:rPr>
                <w:rFonts w:ascii="Arial" w:hAnsi="Arial" w:cs="Arial"/>
                <w:color w:val="000000" w:themeColor="text1"/>
                <w:sz w:val="20"/>
                <w:szCs w:val="20"/>
                <w:highlight w:val="lightGray"/>
              </w:rPr>
              <w:t xml:space="preserve"> [aantal]</w:t>
            </w:r>
            <w:r>
              <w:rPr>
                <w:rFonts w:ascii="Arial" w:hAnsi="Arial" w:cs="Arial"/>
                <w:sz w:val="20"/>
                <w:szCs w:val="20"/>
              </w:rPr>
              <w:t xml:space="preserve"> werkuren / normale uren</w:t>
            </w:r>
            <w:r>
              <w:rPr>
                <w:rFonts w:ascii="Arial" w:hAnsi="Arial" w:cs="Arial"/>
                <w:sz w:val="20"/>
                <w:szCs w:val="20"/>
                <w:vertAlign w:val="superscript"/>
              </w:rPr>
              <w:br/>
            </w:r>
            <w:r>
              <w:rPr>
                <w:rFonts w:ascii="Arial" w:hAnsi="Arial" w:cs="Arial"/>
                <w:color w:val="000000" w:themeColor="text1"/>
                <w:sz w:val="20"/>
                <w:szCs w:val="20"/>
                <w:highlight w:val="lightGray"/>
              </w:rPr>
              <w:t>[Tekst ruimte voor het vastleggen van overeengekomen afwijkende werkuren]</w:t>
            </w:r>
            <w:r>
              <w:rPr>
                <w:rFonts w:ascii="Arial" w:hAnsi="Arial" w:cs="Arial"/>
                <w:color w:val="808080" w:themeColor="background1" w:themeShade="80"/>
                <w:sz w:val="20"/>
                <w:szCs w:val="20"/>
              </w:rPr>
              <w:t xml:space="preserve"> </w:t>
            </w:r>
          </w:p>
        </w:tc>
        <w:tc>
          <w:tcPr>
            <w:tcW w:w="1325" w:type="dxa"/>
            <w:tcBorders>
              <w:top w:val="nil"/>
            </w:tcBorders>
          </w:tcPr>
          <w:p w14:paraId="1ADAD937" w14:textId="77777777" w:rsidR="00AC56DC" w:rsidRDefault="00FC30FE">
            <w:pPr>
              <w:jc w:val="center"/>
              <w:rPr>
                <w:rFonts w:ascii="Arial" w:hAnsi="Arial" w:cs="Arial"/>
                <w:sz w:val="20"/>
                <w:szCs w:val="20"/>
              </w:rPr>
            </w:pPr>
            <w:r>
              <w:rPr>
                <w:rFonts w:ascii="Arial" w:hAnsi="Arial" w:cs="Arial"/>
                <w:sz w:val="20"/>
                <w:szCs w:val="20"/>
              </w:rPr>
              <w:t>wel | niet</w:t>
            </w:r>
          </w:p>
          <w:p w14:paraId="58CBE434" w14:textId="77777777" w:rsidR="00AC56DC" w:rsidRDefault="00AC56DC">
            <w:pPr>
              <w:jc w:val="center"/>
              <w:rPr>
                <w:rFonts w:ascii="Arial" w:hAnsi="Arial" w:cs="Arial"/>
                <w:sz w:val="20"/>
                <w:szCs w:val="20"/>
              </w:rPr>
            </w:pPr>
          </w:p>
        </w:tc>
      </w:tr>
      <w:tr w:rsidR="00AC56DC" w14:paraId="1EEF76FE" w14:textId="77777777">
        <w:tc>
          <w:tcPr>
            <w:tcW w:w="1384" w:type="dxa"/>
          </w:tcPr>
          <w:p w14:paraId="5CD4F654" w14:textId="77777777" w:rsidR="00AC56DC" w:rsidRDefault="00FC30FE">
            <w:pPr>
              <w:rPr>
                <w:rFonts w:ascii="Arial" w:hAnsi="Arial" w:cs="Arial"/>
                <w:sz w:val="20"/>
                <w:szCs w:val="20"/>
              </w:rPr>
            </w:pPr>
            <w:r>
              <w:rPr>
                <w:rFonts w:ascii="Arial" w:hAnsi="Arial" w:cs="Arial"/>
                <w:sz w:val="20"/>
                <w:szCs w:val="20"/>
              </w:rPr>
              <w:t>Artikel 2.10</w:t>
            </w:r>
          </w:p>
        </w:tc>
        <w:tc>
          <w:tcPr>
            <w:tcW w:w="8172" w:type="dxa"/>
          </w:tcPr>
          <w:p w14:paraId="70FAE462" w14:textId="77777777" w:rsidR="00AC56DC" w:rsidRDefault="00FC30FE">
            <w:pPr>
              <w:rPr>
                <w:rFonts w:ascii="Arial" w:hAnsi="Arial" w:cs="Arial"/>
                <w:b/>
                <w:sz w:val="20"/>
                <w:szCs w:val="20"/>
              </w:rPr>
            </w:pPr>
            <w:r>
              <w:rPr>
                <w:rFonts w:ascii="Arial" w:hAnsi="Arial" w:cs="Arial"/>
                <w:b/>
                <w:sz w:val="20"/>
                <w:szCs w:val="20"/>
              </w:rPr>
              <w:t>Conditierapportage</w:t>
            </w:r>
          </w:p>
          <w:p w14:paraId="641864B5" w14:textId="77777777" w:rsidR="00AC56DC" w:rsidRDefault="00AC56DC">
            <w:pPr>
              <w:rPr>
                <w:rFonts w:ascii="Arial" w:hAnsi="Arial" w:cs="Arial"/>
                <w:sz w:val="20"/>
                <w:szCs w:val="20"/>
              </w:rPr>
            </w:pPr>
          </w:p>
        </w:tc>
        <w:tc>
          <w:tcPr>
            <w:tcW w:w="1325" w:type="dxa"/>
          </w:tcPr>
          <w:p w14:paraId="16DC5D2E"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57363C37" w14:textId="77777777">
        <w:tc>
          <w:tcPr>
            <w:tcW w:w="1384" w:type="dxa"/>
            <w:tcBorders>
              <w:bottom w:val="nil"/>
            </w:tcBorders>
          </w:tcPr>
          <w:p w14:paraId="63B4BA79" w14:textId="77777777" w:rsidR="00AC56DC" w:rsidRDefault="00FC30FE">
            <w:pPr>
              <w:rPr>
                <w:rFonts w:ascii="Arial" w:hAnsi="Arial" w:cs="Arial"/>
                <w:sz w:val="20"/>
                <w:szCs w:val="20"/>
              </w:rPr>
            </w:pPr>
            <w:r>
              <w:rPr>
                <w:rFonts w:ascii="Arial" w:hAnsi="Arial" w:cs="Arial"/>
                <w:sz w:val="20"/>
                <w:szCs w:val="20"/>
              </w:rPr>
              <w:t>Artikel 2.11</w:t>
            </w:r>
          </w:p>
        </w:tc>
        <w:tc>
          <w:tcPr>
            <w:tcW w:w="8172" w:type="dxa"/>
            <w:tcBorders>
              <w:bottom w:val="nil"/>
            </w:tcBorders>
          </w:tcPr>
          <w:p w14:paraId="2762A9BF" w14:textId="77777777" w:rsidR="00AC56DC" w:rsidRDefault="00FC30FE">
            <w:pPr>
              <w:rPr>
                <w:rFonts w:ascii="Arial" w:hAnsi="Arial" w:cs="Arial"/>
                <w:b/>
                <w:sz w:val="20"/>
                <w:szCs w:val="20"/>
              </w:rPr>
            </w:pPr>
            <w:r>
              <w:rPr>
                <w:rFonts w:ascii="Arial" w:hAnsi="Arial" w:cs="Arial"/>
                <w:b/>
                <w:sz w:val="20"/>
                <w:szCs w:val="20"/>
              </w:rPr>
              <w:t>Bruikleenapparatuur/ -module</w:t>
            </w:r>
          </w:p>
          <w:p w14:paraId="0F16CC8C" w14:textId="77777777" w:rsidR="00AC56DC" w:rsidRDefault="00AC56DC">
            <w:pPr>
              <w:rPr>
                <w:rFonts w:ascii="Arial" w:hAnsi="Arial" w:cs="Arial"/>
                <w:sz w:val="20"/>
                <w:szCs w:val="20"/>
              </w:rPr>
            </w:pPr>
          </w:p>
        </w:tc>
        <w:tc>
          <w:tcPr>
            <w:tcW w:w="1325" w:type="dxa"/>
            <w:tcBorders>
              <w:bottom w:val="nil"/>
            </w:tcBorders>
          </w:tcPr>
          <w:p w14:paraId="78B1C743"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71EB07A8" w14:textId="77777777">
        <w:tc>
          <w:tcPr>
            <w:tcW w:w="1384" w:type="dxa"/>
            <w:tcBorders>
              <w:top w:val="nil"/>
              <w:bottom w:val="nil"/>
            </w:tcBorders>
          </w:tcPr>
          <w:p w14:paraId="56B0F2F4" w14:textId="77777777" w:rsidR="00AC56DC" w:rsidRDefault="00AC56DC">
            <w:pPr>
              <w:rPr>
                <w:rFonts w:ascii="Arial" w:hAnsi="Arial" w:cs="Arial"/>
                <w:sz w:val="20"/>
                <w:szCs w:val="20"/>
              </w:rPr>
            </w:pPr>
          </w:p>
        </w:tc>
        <w:tc>
          <w:tcPr>
            <w:tcW w:w="8172" w:type="dxa"/>
            <w:tcBorders>
              <w:top w:val="nil"/>
              <w:bottom w:val="nil"/>
            </w:tcBorders>
          </w:tcPr>
          <w:p w14:paraId="5D6566D6" w14:textId="77777777" w:rsidR="00AC56DC" w:rsidRDefault="00FC30FE">
            <w:pPr>
              <w:rPr>
                <w:rFonts w:ascii="Arial" w:hAnsi="Arial" w:cs="Arial"/>
                <w:sz w:val="20"/>
                <w:szCs w:val="20"/>
              </w:rPr>
            </w:pPr>
            <w:r>
              <w:rPr>
                <w:rFonts w:ascii="Arial" w:hAnsi="Arial" w:cs="Arial"/>
                <w:sz w:val="20"/>
                <w:szCs w:val="20"/>
              </w:rPr>
              <w:t>Verwachte reparatietijd</w:t>
            </w:r>
            <w:r>
              <w:rPr>
                <w:rFonts w:ascii="Arial" w:hAnsi="Arial" w:cs="Arial"/>
                <w:color w:val="BFBFBF"/>
                <w:sz w:val="20"/>
                <w:szCs w:val="20"/>
              </w:rPr>
              <w:t xml:space="preserve"> </w:t>
            </w:r>
            <w:r>
              <w:rPr>
                <w:rFonts w:ascii="Arial" w:hAnsi="Arial" w:cs="Arial"/>
                <w:color w:val="000000" w:themeColor="text1"/>
                <w:sz w:val="20"/>
                <w:szCs w:val="20"/>
                <w:highlight w:val="lightGray"/>
              </w:rPr>
              <w:t>[aantal]</w:t>
            </w:r>
            <w:r>
              <w:rPr>
                <w:rFonts w:ascii="Arial" w:hAnsi="Arial" w:cs="Arial"/>
                <w:color w:val="4F81BD"/>
                <w:sz w:val="20"/>
                <w:szCs w:val="20"/>
              </w:rPr>
              <w:t xml:space="preserve"> </w:t>
            </w:r>
            <w:r>
              <w:rPr>
                <w:rFonts w:ascii="Arial" w:hAnsi="Arial" w:cs="Arial"/>
                <w:sz w:val="20"/>
                <w:szCs w:val="20"/>
              </w:rPr>
              <w:t>werkuren / normale uren</w:t>
            </w:r>
            <w:r>
              <w:rPr>
                <w:rStyle w:val="Voetnootmarkering"/>
                <w:rFonts w:ascii="Arial" w:hAnsi="Arial" w:cs="Arial"/>
                <w:sz w:val="20"/>
                <w:szCs w:val="20"/>
              </w:rPr>
              <w:footnoteReference w:id="3"/>
            </w:r>
          </w:p>
        </w:tc>
        <w:tc>
          <w:tcPr>
            <w:tcW w:w="1325" w:type="dxa"/>
            <w:tcBorders>
              <w:top w:val="nil"/>
              <w:bottom w:val="nil"/>
            </w:tcBorders>
          </w:tcPr>
          <w:p w14:paraId="162704AC"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406587FD" w14:textId="77777777">
        <w:tc>
          <w:tcPr>
            <w:tcW w:w="1384" w:type="dxa"/>
            <w:tcBorders>
              <w:top w:val="nil"/>
              <w:bottom w:val="nil"/>
            </w:tcBorders>
          </w:tcPr>
          <w:p w14:paraId="6091BBAE" w14:textId="77777777" w:rsidR="00AC56DC" w:rsidRDefault="00AC56DC">
            <w:pPr>
              <w:rPr>
                <w:rFonts w:ascii="Arial" w:hAnsi="Arial" w:cs="Arial"/>
                <w:sz w:val="20"/>
                <w:szCs w:val="20"/>
              </w:rPr>
            </w:pPr>
          </w:p>
        </w:tc>
        <w:tc>
          <w:tcPr>
            <w:tcW w:w="8172" w:type="dxa"/>
            <w:tcBorders>
              <w:top w:val="nil"/>
              <w:bottom w:val="nil"/>
            </w:tcBorders>
          </w:tcPr>
          <w:p w14:paraId="51D9E198" w14:textId="77777777" w:rsidR="00AC56DC" w:rsidRDefault="00FC30FE">
            <w:pPr>
              <w:rPr>
                <w:rFonts w:ascii="Arial" w:hAnsi="Arial" w:cs="Arial"/>
                <w:sz w:val="20"/>
                <w:szCs w:val="20"/>
              </w:rPr>
            </w:pPr>
            <w:r>
              <w:rPr>
                <w:rFonts w:ascii="Arial" w:hAnsi="Arial" w:cs="Arial"/>
                <w:sz w:val="20"/>
                <w:szCs w:val="20"/>
              </w:rPr>
              <w:t xml:space="preserve">Beschikbaarheidspercentage voor bruikleenapparatuur/- module </w:t>
            </w:r>
            <w:r>
              <w:rPr>
                <w:rFonts w:ascii="Arial" w:hAnsi="Arial" w:cs="Arial"/>
                <w:color w:val="000000" w:themeColor="text1"/>
                <w:sz w:val="20"/>
                <w:szCs w:val="20"/>
                <w:highlight w:val="lightGray"/>
              </w:rPr>
              <w:t>[percentage]</w:t>
            </w:r>
            <w:r>
              <w:rPr>
                <w:rFonts w:ascii="Arial" w:hAnsi="Arial" w:cs="Arial"/>
                <w:sz w:val="20"/>
                <w:szCs w:val="20"/>
              </w:rPr>
              <w:t xml:space="preserve"> %</w:t>
            </w:r>
          </w:p>
        </w:tc>
        <w:tc>
          <w:tcPr>
            <w:tcW w:w="1325" w:type="dxa"/>
            <w:tcBorders>
              <w:top w:val="nil"/>
              <w:bottom w:val="nil"/>
            </w:tcBorders>
          </w:tcPr>
          <w:p w14:paraId="2EB066D3"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6FA4A0F1" w14:textId="77777777">
        <w:tc>
          <w:tcPr>
            <w:tcW w:w="1384" w:type="dxa"/>
            <w:tcBorders>
              <w:top w:val="nil"/>
            </w:tcBorders>
          </w:tcPr>
          <w:p w14:paraId="121EDEDD" w14:textId="77777777" w:rsidR="00AC56DC" w:rsidRDefault="00AC56DC">
            <w:pPr>
              <w:rPr>
                <w:rFonts w:ascii="Arial" w:hAnsi="Arial" w:cs="Arial"/>
                <w:sz w:val="20"/>
                <w:szCs w:val="20"/>
              </w:rPr>
            </w:pPr>
          </w:p>
        </w:tc>
        <w:tc>
          <w:tcPr>
            <w:tcW w:w="8172" w:type="dxa"/>
            <w:tcBorders>
              <w:top w:val="nil"/>
            </w:tcBorders>
          </w:tcPr>
          <w:p w14:paraId="4558719E" w14:textId="77777777" w:rsidR="00AC56DC" w:rsidRDefault="00FC30FE">
            <w:pPr>
              <w:rPr>
                <w:rFonts w:ascii="Arial" w:hAnsi="Arial" w:cs="Arial"/>
                <w:color w:val="4F81BD"/>
                <w:sz w:val="20"/>
                <w:szCs w:val="20"/>
              </w:rPr>
            </w:pPr>
            <w:r>
              <w:rPr>
                <w:rFonts w:ascii="Arial" w:hAnsi="Arial" w:cs="Arial"/>
                <w:sz w:val="20"/>
                <w:szCs w:val="20"/>
              </w:rPr>
              <w:t xml:space="preserve">Gegarandeerde levertijd bruikleenapparatuur/- module </w:t>
            </w:r>
            <w:r>
              <w:rPr>
                <w:rFonts w:ascii="Arial" w:hAnsi="Arial" w:cs="Arial"/>
                <w:color w:val="000000" w:themeColor="text1"/>
                <w:sz w:val="20"/>
                <w:szCs w:val="20"/>
                <w:highlight w:val="lightGray"/>
              </w:rPr>
              <w:t>[levertijd].</w:t>
            </w:r>
          </w:p>
        </w:tc>
        <w:tc>
          <w:tcPr>
            <w:tcW w:w="1325" w:type="dxa"/>
            <w:tcBorders>
              <w:top w:val="nil"/>
            </w:tcBorders>
          </w:tcPr>
          <w:p w14:paraId="6D0B901D"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728EF147" w14:textId="77777777">
        <w:tc>
          <w:tcPr>
            <w:tcW w:w="1384" w:type="dxa"/>
          </w:tcPr>
          <w:p w14:paraId="19BF39DC" w14:textId="77777777" w:rsidR="00AC56DC" w:rsidRDefault="00FC30FE">
            <w:pPr>
              <w:rPr>
                <w:rFonts w:ascii="Arial" w:hAnsi="Arial" w:cs="Arial"/>
                <w:sz w:val="20"/>
                <w:szCs w:val="20"/>
              </w:rPr>
            </w:pPr>
            <w:r>
              <w:rPr>
                <w:rFonts w:ascii="Arial" w:hAnsi="Arial" w:cs="Arial"/>
                <w:sz w:val="20"/>
                <w:szCs w:val="20"/>
              </w:rPr>
              <w:t>Artikel 2.12</w:t>
            </w:r>
          </w:p>
        </w:tc>
        <w:tc>
          <w:tcPr>
            <w:tcW w:w="8172" w:type="dxa"/>
          </w:tcPr>
          <w:p w14:paraId="581B6D95" w14:textId="77777777" w:rsidR="00AC56DC" w:rsidRDefault="00FC30FE">
            <w:pPr>
              <w:rPr>
                <w:rFonts w:ascii="Arial" w:hAnsi="Arial" w:cs="Arial"/>
                <w:b/>
                <w:sz w:val="20"/>
                <w:szCs w:val="20"/>
              </w:rPr>
            </w:pPr>
            <w:r>
              <w:rPr>
                <w:rFonts w:ascii="Arial" w:hAnsi="Arial" w:cs="Arial"/>
                <w:b/>
                <w:sz w:val="20"/>
                <w:szCs w:val="20"/>
              </w:rPr>
              <w:t>Update</w:t>
            </w:r>
          </w:p>
          <w:p w14:paraId="2F47E3F7" w14:textId="77777777" w:rsidR="00AC56DC" w:rsidRDefault="00AC56DC">
            <w:pPr>
              <w:rPr>
                <w:rFonts w:ascii="Arial" w:hAnsi="Arial" w:cs="Arial"/>
                <w:sz w:val="20"/>
                <w:szCs w:val="20"/>
              </w:rPr>
            </w:pPr>
          </w:p>
        </w:tc>
        <w:tc>
          <w:tcPr>
            <w:tcW w:w="1325" w:type="dxa"/>
          </w:tcPr>
          <w:p w14:paraId="740157B7"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7F7F2B15" w14:textId="77777777">
        <w:tc>
          <w:tcPr>
            <w:tcW w:w="1384" w:type="dxa"/>
          </w:tcPr>
          <w:p w14:paraId="70CB1CE9" w14:textId="77777777" w:rsidR="00AC56DC" w:rsidRDefault="00FC30FE">
            <w:pPr>
              <w:rPr>
                <w:rFonts w:ascii="Arial" w:hAnsi="Arial" w:cs="Arial"/>
                <w:sz w:val="20"/>
                <w:szCs w:val="20"/>
              </w:rPr>
            </w:pPr>
            <w:r>
              <w:rPr>
                <w:rFonts w:ascii="Arial" w:hAnsi="Arial" w:cs="Arial"/>
                <w:sz w:val="20"/>
                <w:szCs w:val="20"/>
              </w:rPr>
              <w:t>Artikel 2.13</w:t>
            </w:r>
          </w:p>
        </w:tc>
        <w:tc>
          <w:tcPr>
            <w:tcW w:w="8172" w:type="dxa"/>
          </w:tcPr>
          <w:p w14:paraId="3B211B0B" w14:textId="77777777" w:rsidR="00AC56DC" w:rsidRDefault="00FC30FE">
            <w:pPr>
              <w:rPr>
                <w:rFonts w:ascii="Arial" w:hAnsi="Arial" w:cs="Arial"/>
                <w:b/>
                <w:sz w:val="20"/>
                <w:szCs w:val="20"/>
              </w:rPr>
            </w:pPr>
            <w:r>
              <w:rPr>
                <w:rFonts w:ascii="Arial" w:hAnsi="Arial" w:cs="Arial"/>
                <w:b/>
                <w:sz w:val="20"/>
                <w:szCs w:val="20"/>
              </w:rPr>
              <w:t>Upgrade</w:t>
            </w:r>
          </w:p>
          <w:p w14:paraId="00174D57" w14:textId="77777777" w:rsidR="00AC56DC" w:rsidRDefault="00AC56DC">
            <w:pPr>
              <w:rPr>
                <w:rFonts w:ascii="Arial" w:hAnsi="Arial" w:cs="Arial"/>
                <w:sz w:val="20"/>
                <w:szCs w:val="20"/>
              </w:rPr>
            </w:pPr>
          </w:p>
        </w:tc>
        <w:tc>
          <w:tcPr>
            <w:tcW w:w="1325" w:type="dxa"/>
          </w:tcPr>
          <w:p w14:paraId="18FEBC01"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3B6EBBA7" w14:textId="77777777">
        <w:tc>
          <w:tcPr>
            <w:tcW w:w="1384" w:type="dxa"/>
          </w:tcPr>
          <w:p w14:paraId="4CA4BF61" w14:textId="77777777" w:rsidR="00AC56DC" w:rsidRDefault="00FC30FE">
            <w:pPr>
              <w:rPr>
                <w:rFonts w:ascii="Arial" w:hAnsi="Arial" w:cs="Arial"/>
                <w:sz w:val="20"/>
                <w:szCs w:val="20"/>
              </w:rPr>
            </w:pPr>
            <w:r>
              <w:rPr>
                <w:rFonts w:ascii="Arial" w:hAnsi="Arial" w:cs="Arial"/>
                <w:sz w:val="20"/>
                <w:szCs w:val="20"/>
              </w:rPr>
              <w:t>Artikel 2.14</w:t>
            </w:r>
          </w:p>
        </w:tc>
        <w:tc>
          <w:tcPr>
            <w:tcW w:w="8172" w:type="dxa"/>
          </w:tcPr>
          <w:p w14:paraId="674ED283" w14:textId="77777777" w:rsidR="00AC56DC" w:rsidRDefault="00FC30FE">
            <w:pPr>
              <w:rPr>
                <w:rFonts w:ascii="Arial" w:hAnsi="Arial" w:cs="Arial"/>
                <w:b/>
                <w:sz w:val="20"/>
                <w:szCs w:val="20"/>
              </w:rPr>
            </w:pPr>
            <w:r>
              <w:rPr>
                <w:rFonts w:ascii="Arial" w:hAnsi="Arial" w:cs="Arial"/>
                <w:b/>
                <w:sz w:val="20"/>
                <w:szCs w:val="20"/>
              </w:rPr>
              <w:t>Remote Service</w:t>
            </w:r>
          </w:p>
          <w:p w14:paraId="55EEE978" w14:textId="77777777" w:rsidR="00AC56DC" w:rsidRDefault="00AC56DC">
            <w:pPr>
              <w:rPr>
                <w:rFonts w:ascii="Arial" w:hAnsi="Arial" w:cs="Arial"/>
                <w:sz w:val="20"/>
                <w:szCs w:val="20"/>
              </w:rPr>
            </w:pPr>
          </w:p>
        </w:tc>
        <w:tc>
          <w:tcPr>
            <w:tcW w:w="1325" w:type="dxa"/>
          </w:tcPr>
          <w:p w14:paraId="497F806D"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72E75084" w14:textId="77777777">
        <w:tc>
          <w:tcPr>
            <w:tcW w:w="1384" w:type="dxa"/>
            <w:tcBorders>
              <w:bottom w:val="nil"/>
            </w:tcBorders>
          </w:tcPr>
          <w:p w14:paraId="2221B848" w14:textId="77777777" w:rsidR="00AC56DC" w:rsidRDefault="00FC30FE">
            <w:pPr>
              <w:rPr>
                <w:rFonts w:ascii="Arial" w:hAnsi="Arial" w:cs="Arial"/>
                <w:sz w:val="20"/>
                <w:szCs w:val="20"/>
              </w:rPr>
            </w:pPr>
            <w:r>
              <w:rPr>
                <w:rFonts w:ascii="Arial" w:hAnsi="Arial" w:cs="Arial"/>
                <w:sz w:val="20"/>
                <w:szCs w:val="20"/>
              </w:rPr>
              <w:t>Artikel 2.15</w:t>
            </w:r>
          </w:p>
        </w:tc>
        <w:tc>
          <w:tcPr>
            <w:tcW w:w="8172" w:type="dxa"/>
            <w:tcBorders>
              <w:bottom w:val="nil"/>
            </w:tcBorders>
          </w:tcPr>
          <w:p w14:paraId="02A767FE" w14:textId="77777777" w:rsidR="00AC56DC" w:rsidRDefault="00FC30FE">
            <w:pPr>
              <w:rPr>
                <w:rFonts w:ascii="Arial" w:hAnsi="Arial" w:cs="Arial"/>
                <w:b/>
                <w:sz w:val="20"/>
                <w:szCs w:val="20"/>
              </w:rPr>
            </w:pPr>
            <w:r>
              <w:rPr>
                <w:rFonts w:ascii="Arial" w:hAnsi="Arial" w:cs="Arial"/>
                <w:b/>
                <w:sz w:val="20"/>
                <w:szCs w:val="20"/>
              </w:rPr>
              <w:t>Uptime</w:t>
            </w:r>
          </w:p>
          <w:p w14:paraId="6B4D39D6" w14:textId="77777777" w:rsidR="00AC56DC" w:rsidRDefault="00AC56DC">
            <w:pPr>
              <w:rPr>
                <w:rFonts w:ascii="Arial" w:hAnsi="Arial" w:cs="Arial"/>
                <w:sz w:val="20"/>
                <w:szCs w:val="20"/>
              </w:rPr>
            </w:pPr>
          </w:p>
        </w:tc>
        <w:tc>
          <w:tcPr>
            <w:tcW w:w="1325" w:type="dxa"/>
            <w:tcBorders>
              <w:bottom w:val="nil"/>
            </w:tcBorders>
          </w:tcPr>
          <w:p w14:paraId="0CB0BA4A"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479ACD82" w14:textId="77777777">
        <w:tc>
          <w:tcPr>
            <w:tcW w:w="1384" w:type="dxa"/>
            <w:tcBorders>
              <w:top w:val="nil"/>
              <w:bottom w:val="nil"/>
            </w:tcBorders>
          </w:tcPr>
          <w:p w14:paraId="2F08DB87" w14:textId="77777777" w:rsidR="00AC56DC" w:rsidRDefault="00AC56DC">
            <w:pPr>
              <w:rPr>
                <w:rFonts w:ascii="Arial" w:hAnsi="Arial" w:cs="Arial"/>
                <w:sz w:val="20"/>
                <w:szCs w:val="20"/>
              </w:rPr>
            </w:pPr>
          </w:p>
        </w:tc>
        <w:tc>
          <w:tcPr>
            <w:tcW w:w="8172" w:type="dxa"/>
            <w:tcBorders>
              <w:top w:val="nil"/>
              <w:bottom w:val="nil"/>
            </w:tcBorders>
          </w:tcPr>
          <w:p w14:paraId="01DAA263" w14:textId="77777777" w:rsidR="00AC56DC" w:rsidRDefault="00FC30FE">
            <w:pPr>
              <w:rPr>
                <w:rFonts w:ascii="Arial" w:hAnsi="Arial" w:cs="Arial"/>
                <w:sz w:val="20"/>
                <w:szCs w:val="20"/>
              </w:rPr>
            </w:pPr>
            <w:r>
              <w:rPr>
                <w:rFonts w:ascii="Arial" w:hAnsi="Arial" w:cs="Arial"/>
                <w:sz w:val="20"/>
                <w:szCs w:val="20"/>
              </w:rPr>
              <w:t xml:space="preserve">Beschikbaarheid </w:t>
            </w:r>
            <w:r>
              <w:rPr>
                <w:rFonts w:ascii="Arial" w:hAnsi="Arial" w:cs="Arial"/>
                <w:color w:val="000000" w:themeColor="text1"/>
                <w:sz w:val="20"/>
                <w:szCs w:val="20"/>
                <w:highlight w:val="lightGray"/>
              </w:rPr>
              <w:t>[aantal]</w:t>
            </w:r>
            <w:r>
              <w:rPr>
                <w:rFonts w:ascii="Arial" w:hAnsi="Arial" w:cs="Arial"/>
                <w:sz w:val="20"/>
                <w:szCs w:val="20"/>
              </w:rPr>
              <w:t xml:space="preserve"> Per jaar | kwartaal | andere tijdseenheid</w:t>
            </w:r>
            <w:r>
              <w:rPr>
                <w:rFonts w:ascii="Arial" w:hAnsi="Arial" w:cs="Arial"/>
                <w:sz w:val="20"/>
                <w:szCs w:val="20"/>
                <w:vertAlign w:val="superscript"/>
              </w:rPr>
              <w:t>1</w:t>
            </w:r>
          </w:p>
        </w:tc>
        <w:tc>
          <w:tcPr>
            <w:tcW w:w="1325" w:type="dxa"/>
            <w:tcBorders>
              <w:top w:val="nil"/>
              <w:bottom w:val="nil"/>
            </w:tcBorders>
          </w:tcPr>
          <w:p w14:paraId="3B94695C"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12A3D47B" w14:textId="77777777">
        <w:tc>
          <w:tcPr>
            <w:tcW w:w="1384" w:type="dxa"/>
            <w:tcBorders>
              <w:top w:val="nil"/>
              <w:bottom w:val="nil"/>
            </w:tcBorders>
          </w:tcPr>
          <w:p w14:paraId="18CAD1F7" w14:textId="77777777" w:rsidR="00AC56DC" w:rsidRDefault="00AC56DC">
            <w:pPr>
              <w:rPr>
                <w:rFonts w:ascii="Arial" w:hAnsi="Arial" w:cs="Arial"/>
                <w:sz w:val="20"/>
                <w:szCs w:val="20"/>
              </w:rPr>
            </w:pPr>
          </w:p>
        </w:tc>
        <w:tc>
          <w:tcPr>
            <w:tcW w:w="8172" w:type="dxa"/>
            <w:tcBorders>
              <w:top w:val="nil"/>
              <w:bottom w:val="nil"/>
            </w:tcBorders>
          </w:tcPr>
          <w:p w14:paraId="37E5AD20" w14:textId="77777777" w:rsidR="00AC56DC" w:rsidRDefault="00FC30FE">
            <w:pPr>
              <w:tabs>
                <w:tab w:val="left" w:pos="7056"/>
              </w:tabs>
              <w:rPr>
                <w:rFonts w:ascii="Arial" w:hAnsi="Arial" w:cs="Arial"/>
                <w:sz w:val="20"/>
                <w:szCs w:val="20"/>
              </w:rPr>
            </w:pPr>
            <w:r>
              <w:rPr>
                <w:rFonts w:ascii="Arial" w:hAnsi="Arial" w:cs="Arial"/>
                <w:sz w:val="20"/>
                <w:szCs w:val="20"/>
              </w:rPr>
              <w:t>Normale productietijd</w:t>
            </w:r>
            <w:r>
              <w:rPr>
                <w:rFonts w:ascii="Arial" w:hAnsi="Arial" w:cs="Arial"/>
                <w:sz w:val="20"/>
                <w:szCs w:val="20"/>
              </w:rPr>
              <w:tab/>
            </w:r>
          </w:p>
        </w:tc>
        <w:tc>
          <w:tcPr>
            <w:tcW w:w="1325" w:type="dxa"/>
            <w:tcBorders>
              <w:top w:val="nil"/>
              <w:bottom w:val="nil"/>
            </w:tcBorders>
          </w:tcPr>
          <w:p w14:paraId="012F678A"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1811F20F" w14:textId="77777777">
        <w:tc>
          <w:tcPr>
            <w:tcW w:w="1384" w:type="dxa"/>
            <w:tcBorders>
              <w:top w:val="nil"/>
              <w:bottom w:val="nil"/>
            </w:tcBorders>
          </w:tcPr>
          <w:p w14:paraId="321B20C4" w14:textId="77777777" w:rsidR="00AC56DC" w:rsidRDefault="00AC56DC">
            <w:pPr>
              <w:rPr>
                <w:rFonts w:ascii="Arial" w:hAnsi="Arial" w:cs="Arial"/>
                <w:sz w:val="20"/>
                <w:szCs w:val="20"/>
              </w:rPr>
            </w:pPr>
          </w:p>
        </w:tc>
        <w:tc>
          <w:tcPr>
            <w:tcW w:w="8172" w:type="dxa"/>
            <w:tcBorders>
              <w:top w:val="nil"/>
              <w:bottom w:val="nil"/>
            </w:tcBorders>
          </w:tcPr>
          <w:p w14:paraId="55C4D961" w14:textId="77777777" w:rsidR="00AC56DC" w:rsidRDefault="00FC30FE">
            <w:pPr>
              <w:rPr>
                <w:rFonts w:ascii="Arial" w:hAnsi="Arial" w:cs="Arial"/>
                <w:sz w:val="20"/>
                <w:szCs w:val="20"/>
              </w:rPr>
            </w:pPr>
            <w:r>
              <w:rPr>
                <w:rFonts w:ascii="Arial" w:hAnsi="Arial" w:cs="Arial"/>
                <w:sz w:val="20"/>
                <w:szCs w:val="20"/>
              </w:rPr>
              <w:t xml:space="preserve">Overeengekomen dekkingsuren  indien afwijkend van normale dekkingsuren overeenkomst </w:t>
            </w:r>
            <w:r>
              <w:rPr>
                <w:rFonts w:ascii="Arial" w:hAnsi="Arial" w:cs="Arial"/>
                <w:color w:val="000000" w:themeColor="text1"/>
                <w:sz w:val="20"/>
                <w:szCs w:val="20"/>
                <w:highlight w:val="lightGray"/>
              </w:rPr>
              <w:t>[Dekkingsuren]</w:t>
            </w:r>
          </w:p>
        </w:tc>
        <w:tc>
          <w:tcPr>
            <w:tcW w:w="1325" w:type="dxa"/>
            <w:tcBorders>
              <w:top w:val="nil"/>
              <w:bottom w:val="nil"/>
            </w:tcBorders>
          </w:tcPr>
          <w:p w14:paraId="7BD43C15"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36E2971B" w14:textId="77777777">
        <w:tc>
          <w:tcPr>
            <w:tcW w:w="1384" w:type="dxa"/>
            <w:tcBorders>
              <w:top w:val="nil"/>
            </w:tcBorders>
          </w:tcPr>
          <w:p w14:paraId="037FE9D1" w14:textId="77777777" w:rsidR="00AC56DC" w:rsidRDefault="00AC56DC">
            <w:pPr>
              <w:rPr>
                <w:rFonts w:ascii="Arial" w:hAnsi="Arial" w:cs="Arial"/>
                <w:sz w:val="20"/>
                <w:szCs w:val="20"/>
              </w:rPr>
            </w:pPr>
          </w:p>
        </w:tc>
        <w:tc>
          <w:tcPr>
            <w:tcW w:w="8172" w:type="dxa"/>
            <w:tcBorders>
              <w:top w:val="nil"/>
            </w:tcBorders>
          </w:tcPr>
          <w:p w14:paraId="5D39AB86" w14:textId="77777777" w:rsidR="00AC56DC" w:rsidRDefault="00FC30FE">
            <w:pPr>
              <w:rPr>
                <w:rFonts w:ascii="Arial" w:hAnsi="Arial" w:cs="Arial"/>
                <w:color w:val="4F81BD"/>
                <w:sz w:val="20"/>
                <w:szCs w:val="20"/>
              </w:rPr>
            </w:pPr>
            <w:r>
              <w:rPr>
                <w:rFonts w:ascii="Arial" w:hAnsi="Arial" w:cs="Arial"/>
                <w:sz w:val="20"/>
                <w:szCs w:val="20"/>
              </w:rPr>
              <w:t xml:space="preserve">Overeengekomen vergoeding bij onderschrijding uptime € </w:t>
            </w:r>
            <w:r>
              <w:rPr>
                <w:rFonts w:ascii="Arial" w:hAnsi="Arial" w:cs="Arial"/>
                <w:color w:val="808080" w:themeColor="background1" w:themeShade="80"/>
                <w:sz w:val="20"/>
                <w:szCs w:val="20"/>
              </w:rPr>
              <w:t>[</w:t>
            </w:r>
            <w:r>
              <w:rPr>
                <w:rFonts w:ascii="Arial" w:hAnsi="Arial" w:cs="Arial"/>
                <w:color w:val="000000" w:themeColor="text1"/>
                <w:sz w:val="20"/>
                <w:szCs w:val="20"/>
                <w:highlight w:val="lightGray"/>
              </w:rPr>
              <w:t>Bedrag]</w:t>
            </w:r>
          </w:p>
        </w:tc>
        <w:tc>
          <w:tcPr>
            <w:tcW w:w="1325" w:type="dxa"/>
            <w:tcBorders>
              <w:top w:val="nil"/>
            </w:tcBorders>
          </w:tcPr>
          <w:p w14:paraId="08762127"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63AEF292" w14:textId="77777777">
        <w:tc>
          <w:tcPr>
            <w:tcW w:w="1384" w:type="dxa"/>
          </w:tcPr>
          <w:p w14:paraId="2DCBBAA8" w14:textId="77777777" w:rsidR="00AC56DC" w:rsidRDefault="00FC30FE">
            <w:pPr>
              <w:rPr>
                <w:rFonts w:ascii="Arial" w:hAnsi="Arial" w:cs="Arial"/>
                <w:sz w:val="20"/>
                <w:szCs w:val="20"/>
              </w:rPr>
            </w:pPr>
            <w:r>
              <w:rPr>
                <w:rFonts w:ascii="Arial" w:hAnsi="Arial" w:cs="Arial"/>
                <w:sz w:val="20"/>
                <w:szCs w:val="20"/>
              </w:rPr>
              <w:t>Artikel 2.16</w:t>
            </w:r>
          </w:p>
        </w:tc>
        <w:tc>
          <w:tcPr>
            <w:tcW w:w="8172" w:type="dxa"/>
          </w:tcPr>
          <w:p w14:paraId="7BC47C52" w14:textId="77777777" w:rsidR="00AC56DC" w:rsidRDefault="00FC30FE">
            <w:pPr>
              <w:rPr>
                <w:rFonts w:ascii="Arial" w:hAnsi="Arial" w:cs="Arial"/>
                <w:b/>
                <w:sz w:val="20"/>
                <w:szCs w:val="20"/>
              </w:rPr>
            </w:pPr>
            <w:r>
              <w:rPr>
                <w:rFonts w:ascii="Arial" w:hAnsi="Arial" w:cs="Arial"/>
                <w:b/>
                <w:sz w:val="20"/>
                <w:szCs w:val="20"/>
              </w:rPr>
              <w:t xml:space="preserve">Applicatietraining </w:t>
            </w:r>
          </w:p>
          <w:p w14:paraId="3BE245F5"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[Tekst ruimte voor omschrijving omvang en inhoud applicatietraining]</w:t>
            </w:r>
          </w:p>
        </w:tc>
        <w:tc>
          <w:tcPr>
            <w:tcW w:w="1325" w:type="dxa"/>
          </w:tcPr>
          <w:p w14:paraId="72A29EB1" w14:textId="77777777" w:rsidR="00AC56DC" w:rsidRDefault="00FC30FE">
            <w:pPr>
              <w:jc w:val="center"/>
              <w:rPr>
                <w:rFonts w:ascii="Arial" w:hAnsi="Arial" w:cs="Arial"/>
                <w:sz w:val="20"/>
                <w:szCs w:val="20"/>
              </w:rPr>
            </w:pPr>
            <w:r>
              <w:rPr>
                <w:rFonts w:ascii="Arial" w:hAnsi="Arial" w:cs="Arial"/>
                <w:sz w:val="20"/>
                <w:szCs w:val="20"/>
              </w:rPr>
              <w:t>wel | niet</w:t>
            </w:r>
          </w:p>
        </w:tc>
      </w:tr>
      <w:tr w:rsidR="00AC56DC" w14:paraId="0504CFDB" w14:textId="77777777">
        <w:tc>
          <w:tcPr>
            <w:tcW w:w="1384" w:type="dxa"/>
          </w:tcPr>
          <w:p w14:paraId="499CB80F" w14:textId="77777777" w:rsidR="00AC56DC" w:rsidRDefault="00FC30FE">
            <w:pPr>
              <w:rPr>
                <w:rFonts w:ascii="Arial" w:hAnsi="Arial" w:cs="Arial"/>
                <w:sz w:val="20"/>
                <w:szCs w:val="20"/>
              </w:rPr>
            </w:pPr>
            <w:r>
              <w:rPr>
                <w:rFonts w:ascii="Arial" w:hAnsi="Arial" w:cs="Arial"/>
                <w:sz w:val="20"/>
                <w:szCs w:val="20"/>
              </w:rPr>
              <w:t>Artikel 2.17</w:t>
            </w:r>
          </w:p>
        </w:tc>
        <w:tc>
          <w:tcPr>
            <w:tcW w:w="8172" w:type="dxa"/>
          </w:tcPr>
          <w:p w14:paraId="1C4DFC4E" w14:textId="77777777" w:rsidR="00AC56DC" w:rsidRDefault="00FC30FE">
            <w:pPr>
              <w:rPr>
                <w:rFonts w:ascii="Arial" w:hAnsi="Arial" w:cs="Arial"/>
                <w:b/>
                <w:sz w:val="20"/>
                <w:szCs w:val="20"/>
              </w:rPr>
            </w:pPr>
            <w:r>
              <w:rPr>
                <w:rFonts w:ascii="Arial" w:hAnsi="Arial" w:cs="Arial"/>
                <w:b/>
                <w:sz w:val="20"/>
                <w:szCs w:val="20"/>
              </w:rPr>
              <w:t>Technische training</w:t>
            </w:r>
          </w:p>
          <w:p w14:paraId="76D5028A" w14:textId="77777777" w:rsidR="00AC56DC" w:rsidRDefault="00FC30FE">
            <w:pPr>
              <w:rPr>
                <w:rFonts w:ascii="Arial" w:hAnsi="Arial" w:cs="Arial"/>
                <w:sz w:val="20"/>
                <w:szCs w:val="20"/>
              </w:rPr>
            </w:pPr>
            <w:r>
              <w:rPr>
                <w:rFonts w:ascii="Arial" w:hAnsi="Arial" w:cs="Arial"/>
                <w:sz w:val="20"/>
                <w:szCs w:val="20"/>
                <w:highlight w:val="lightGray"/>
              </w:rPr>
              <w:t>[Tekst ruimte voor omschrijving omvang en inhoud technische training]</w:t>
            </w:r>
          </w:p>
        </w:tc>
        <w:tc>
          <w:tcPr>
            <w:tcW w:w="1325" w:type="dxa"/>
          </w:tcPr>
          <w:p w14:paraId="64CF6FE7" w14:textId="77777777" w:rsidR="00AC56DC" w:rsidRDefault="00FC30FE">
            <w:pPr>
              <w:jc w:val="center"/>
              <w:rPr>
                <w:rFonts w:ascii="Arial" w:hAnsi="Arial" w:cs="Arial"/>
                <w:sz w:val="20"/>
                <w:szCs w:val="20"/>
              </w:rPr>
            </w:pPr>
            <w:r>
              <w:rPr>
                <w:rFonts w:ascii="Arial" w:hAnsi="Arial" w:cs="Arial"/>
                <w:sz w:val="20"/>
                <w:szCs w:val="20"/>
              </w:rPr>
              <w:t>Wel niet</w:t>
            </w:r>
          </w:p>
        </w:tc>
      </w:tr>
    </w:tbl>
    <w:p w14:paraId="24A6BD5B" w14:textId="77777777" w:rsidR="00AC56DC" w:rsidRDefault="00AC56DC">
      <w:pPr>
        <w:rPr>
          <w:rFonts w:ascii="Arial" w:hAnsi="Arial" w:cs="Arial"/>
          <w:sz w:val="20"/>
          <w:szCs w:val="20"/>
        </w:rPr>
      </w:pPr>
    </w:p>
    <w:p w14:paraId="2BBB19C3" w14:textId="77777777" w:rsidR="00AC56DC" w:rsidRDefault="00FC30FE">
      <w:pPr>
        <w:spacing w:line="360" w:lineRule="auto"/>
        <w:rPr>
          <w:rFonts w:ascii="Arial" w:hAnsi="Arial" w:cs="Arial"/>
          <w:b/>
          <w:sz w:val="20"/>
          <w:szCs w:val="20"/>
          <w:u w:val="single"/>
        </w:rPr>
      </w:pPr>
      <w:r>
        <w:rPr>
          <w:rFonts w:ascii="Arial" w:hAnsi="Arial" w:cs="Arial"/>
          <w:b/>
          <w:sz w:val="20"/>
          <w:szCs w:val="20"/>
          <w:u w:val="single"/>
        </w:rPr>
        <w:t>Overeengekomen aanvullende bepalingen/  afwijkende afspraken op de standaard modules in de SSO</w:t>
      </w:r>
    </w:p>
    <w:p w14:paraId="43D80F2D" w14:textId="77777777" w:rsidR="00AC56DC" w:rsidRDefault="00FC30FE">
      <w:pPr>
        <w:rPr>
          <w:rFonts w:ascii="Arial" w:hAnsi="Arial" w:cs="Arial"/>
          <w:sz w:val="20"/>
          <w:szCs w:val="20"/>
        </w:rPr>
      </w:pPr>
      <w:r>
        <w:rPr>
          <w:rFonts w:ascii="Arial" w:hAnsi="Arial" w:cs="Arial"/>
          <w:sz w:val="20"/>
          <w:szCs w:val="20"/>
        </w:rPr>
        <w:t xml:space="preserve">Artikel 1 en Artikel 3 t/m 15 zijn te allen tijden van toepassing, </w:t>
      </w:r>
    </w:p>
    <w:p w14:paraId="52CB1A2C" w14:textId="77777777" w:rsidR="00AC56DC" w:rsidRDefault="00FC30FE">
      <w:pPr>
        <w:rPr>
          <w:rFonts w:ascii="Arial" w:hAnsi="Arial" w:cs="Arial"/>
          <w:sz w:val="20"/>
          <w:szCs w:val="20"/>
        </w:rPr>
      </w:pPr>
      <w:r>
        <w:rPr>
          <w:rFonts w:ascii="Arial" w:hAnsi="Arial" w:cs="Arial"/>
          <w:sz w:val="20"/>
          <w:szCs w:val="20"/>
        </w:rPr>
        <w:lastRenderedPageBreak/>
        <w:t>hieronder is ruimte om aanvullende bepalingen/ afwijkende afspraken te noteren</w:t>
      </w:r>
    </w:p>
    <w:p w14:paraId="54B7E83E" w14:textId="77777777" w:rsidR="00AC56DC" w:rsidRDefault="00AC56DC">
      <w:pPr>
        <w:rPr>
          <w:rFonts w:ascii="Arial" w:hAnsi="Arial" w:cs="Arial"/>
          <w:sz w:val="20"/>
          <w:szCs w:val="2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992"/>
        <w:gridCol w:w="3756"/>
        <w:gridCol w:w="4749"/>
      </w:tblGrid>
      <w:tr w:rsidR="00AC56DC" w14:paraId="154102B0" w14:textId="77777777">
        <w:trPr>
          <w:trHeight w:val="431"/>
        </w:trPr>
        <w:tc>
          <w:tcPr>
            <w:tcW w:w="1384" w:type="dxa"/>
            <w:vAlign w:val="center"/>
          </w:tcPr>
          <w:p w14:paraId="2E557FB2" w14:textId="77777777" w:rsidR="00AC56DC" w:rsidRDefault="00FC30FE">
            <w:pPr>
              <w:rPr>
                <w:rFonts w:ascii="Arial" w:hAnsi="Arial" w:cs="Arial"/>
                <w:b/>
                <w:sz w:val="20"/>
                <w:szCs w:val="20"/>
              </w:rPr>
            </w:pPr>
            <w:r>
              <w:rPr>
                <w:rFonts w:ascii="Arial" w:hAnsi="Arial" w:cs="Arial"/>
                <w:b/>
                <w:sz w:val="20"/>
                <w:szCs w:val="20"/>
              </w:rPr>
              <w:t>Artikel</w:t>
            </w:r>
          </w:p>
        </w:tc>
        <w:tc>
          <w:tcPr>
            <w:tcW w:w="9497" w:type="dxa"/>
            <w:gridSpan w:val="3"/>
            <w:vAlign w:val="center"/>
          </w:tcPr>
          <w:p w14:paraId="21109C18" w14:textId="77777777" w:rsidR="00AC56DC" w:rsidRDefault="00FC30FE">
            <w:pPr>
              <w:rPr>
                <w:rFonts w:ascii="Arial" w:hAnsi="Arial" w:cs="Arial"/>
                <w:b/>
                <w:sz w:val="20"/>
                <w:szCs w:val="20"/>
              </w:rPr>
            </w:pPr>
            <w:r>
              <w:rPr>
                <w:rFonts w:ascii="Arial" w:hAnsi="Arial" w:cs="Arial"/>
                <w:b/>
                <w:sz w:val="20"/>
                <w:szCs w:val="20"/>
              </w:rPr>
              <w:t>Omschrijving</w:t>
            </w:r>
          </w:p>
        </w:tc>
      </w:tr>
      <w:tr w:rsidR="00AC56DC" w14:paraId="0D73B520" w14:textId="77777777">
        <w:tc>
          <w:tcPr>
            <w:tcW w:w="1384" w:type="dxa"/>
            <w:tcBorders>
              <w:bottom w:val="nil"/>
            </w:tcBorders>
          </w:tcPr>
          <w:p w14:paraId="7A10D5BA" w14:textId="77777777" w:rsidR="00AC56DC" w:rsidRDefault="00FC30FE">
            <w:pPr>
              <w:rPr>
                <w:rFonts w:ascii="Arial" w:hAnsi="Arial" w:cs="Arial"/>
                <w:sz w:val="20"/>
                <w:szCs w:val="20"/>
              </w:rPr>
            </w:pPr>
            <w:r>
              <w:rPr>
                <w:rFonts w:ascii="Arial" w:hAnsi="Arial" w:cs="Arial"/>
                <w:sz w:val="20"/>
                <w:szCs w:val="20"/>
              </w:rPr>
              <w:t>Artikel 3.1</w:t>
            </w:r>
          </w:p>
        </w:tc>
        <w:tc>
          <w:tcPr>
            <w:tcW w:w="9497" w:type="dxa"/>
            <w:gridSpan w:val="3"/>
            <w:tcBorders>
              <w:bottom w:val="nil"/>
            </w:tcBorders>
          </w:tcPr>
          <w:p w14:paraId="72E43ED2" w14:textId="77777777" w:rsidR="00AC56DC" w:rsidRDefault="00FC30FE">
            <w:pPr>
              <w:rPr>
                <w:rFonts w:ascii="Arial" w:hAnsi="Arial" w:cs="Arial"/>
                <w:b/>
                <w:sz w:val="20"/>
                <w:szCs w:val="20"/>
              </w:rPr>
            </w:pPr>
            <w:r>
              <w:rPr>
                <w:rFonts w:ascii="Arial" w:hAnsi="Arial" w:cs="Arial"/>
                <w:b/>
                <w:sz w:val="20"/>
                <w:szCs w:val="20"/>
              </w:rPr>
              <w:t xml:space="preserve">Vergoeding, facturering, betaling </w:t>
            </w:r>
          </w:p>
          <w:p w14:paraId="394B010A"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[Tekst ruimte voor het vastleggen van vergoeding voor gekozen modules]</w:t>
            </w:r>
          </w:p>
        </w:tc>
      </w:tr>
      <w:tr w:rsidR="00AC56DC" w14:paraId="565BB050" w14:textId="77777777">
        <w:tc>
          <w:tcPr>
            <w:tcW w:w="1384" w:type="dxa"/>
            <w:tcBorders>
              <w:top w:val="nil"/>
              <w:bottom w:val="nil"/>
            </w:tcBorders>
          </w:tcPr>
          <w:p w14:paraId="2AF853F5" w14:textId="77777777" w:rsidR="00AC56DC" w:rsidRDefault="00AC56DC">
            <w:pPr>
              <w:rPr>
                <w:rFonts w:ascii="Arial" w:hAnsi="Arial" w:cs="Arial"/>
                <w:sz w:val="20"/>
                <w:szCs w:val="20"/>
              </w:rPr>
            </w:pPr>
          </w:p>
        </w:tc>
        <w:tc>
          <w:tcPr>
            <w:tcW w:w="9497" w:type="dxa"/>
            <w:gridSpan w:val="3"/>
            <w:tcBorders>
              <w:top w:val="nil"/>
              <w:bottom w:val="nil"/>
            </w:tcBorders>
          </w:tcPr>
          <w:p w14:paraId="13B9B4D9" w14:textId="77777777" w:rsidR="00AC56DC" w:rsidRDefault="00FC30FE">
            <w:pPr>
              <w:rPr>
                <w:rFonts w:ascii="Arial" w:hAnsi="Arial" w:cs="Arial"/>
                <w:color w:val="4F81BD"/>
                <w:sz w:val="20"/>
                <w:szCs w:val="20"/>
              </w:rPr>
            </w:pPr>
            <w:r>
              <w:rPr>
                <w:rFonts w:ascii="Arial" w:hAnsi="Arial" w:cs="Arial"/>
                <w:sz w:val="20"/>
                <w:szCs w:val="20"/>
              </w:rPr>
              <w:t xml:space="preserve">Gereduceerde vergoeding in garantieperiode € </w:t>
            </w:r>
            <w:r>
              <w:rPr>
                <w:rFonts w:ascii="Arial" w:hAnsi="Arial" w:cs="Arial"/>
                <w:color w:val="000000" w:themeColor="text1"/>
                <w:sz w:val="20"/>
                <w:szCs w:val="20"/>
                <w:highlight w:val="lightGray"/>
              </w:rPr>
              <w:t>[Bedrag]</w:t>
            </w:r>
            <w:r>
              <w:rPr>
                <w:rFonts w:ascii="Arial" w:hAnsi="Arial" w:cs="Arial"/>
                <w:color w:val="000000" w:themeColor="text1"/>
                <w:sz w:val="20"/>
                <w:szCs w:val="20"/>
              </w:rPr>
              <w:t xml:space="preserve"> Afgesproken prijsindex </w:t>
            </w:r>
            <w:r>
              <w:rPr>
                <w:rFonts w:ascii="Arial" w:hAnsi="Arial" w:cs="Arial"/>
                <w:color w:val="000000" w:themeColor="text1"/>
                <w:sz w:val="20"/>
                <w:szCs w:val="20"/>
                <w:highlight w:val="lightGray"/>
              </w:rPr>
              <w:t>[Index]</w:t>
            </w:r>
          </w:p>
        </w:tc>
      </w:tr>
      <w:tr w:rsidR="00AC56DC" w14:paraId="002353CB" w14:textId="77777777">
        <w:tc>
          <w:tcPr>
            <w:tcW w:w="1384" w:type="dxa"/>
          </w:tcPr>
          <w:p w14:paraId="1687D1D8" w14:textId="77777777" w:rsidR="00AC56DC" w:rsidRDefault="00FC30FE">
            <w:pPr>
              <w:rPr>
                <w:rFonts w:ascii="Arial" w:hAnsi="Arial" w:cs="Arial"/>
                <w:sz w:val="20"/>
                <w:szCs w:val="20"/>
              </w:rPr>
            </w:pPr>
            <w:r>
              <w:rPr>
                <w:rFonts w:ascii="Arial" w:hAnsi="Arial" w:cs="Arial"/>
                <w:sz w:val="20"/>
                <w:szCs w:val="20"/>
              </w:rPr>
              <w:t>Artikel 3.2</w:t>
            </w:r>
          </w:p>
        </w:tc>
        <w:tc>
          <w:tcPr>
            <w:tcW w:w="9497" w:type="dxa"/>
            <w:gridSpan w:val="3"/>
          </w:tcPr>
          <w:p w14:paraId="738A0AB5" w14:textId="77777777" w:rsidR="00AC56DC" w:rsidRDefault="00FC30FE">
            <w:pPr>
              <w:rPr>
                <w:rFonts w:ascii="Arial" w:hAnsi="Arial" w:cs="Arial"/>
                <w:b/>
                <w:sz w:val="20"/>
                <w:szCs w:val="20"/>
              </w:rPr>
            </w:pPr>
            <w:r>
              <w:rPr>
                <w:rFonts w:ascii="Arial" w:hAnsi="Arial" w:cs="Arial"/>
                <w:b/>
                <w:sz w:val="20"/>
                <w:szCs w:val="20"/>
              </w:rPr>
              <w:t>Overeengekomen andere wijze van facturering</w:t>
            </w:r>
          </w:p>
          <w:p w14:paraId="11C9A749" w14:textId="77777777" w:rsidR="00AC56DC" w:rsidRDefault="00FC30FE">
            <w:pPr>
              <w:rPr>
                <w:rFonts w:ascii="Arial" w:hAnsi="Arial" w:cs="Arial"/>
                <w:color w:val="4F81BD"/>
                <w:sz w:val="20"/>
                <w:szCs w:val="20"/>
              </w:rPr>
            </w:pPr>
            <w:r>
              <w:rPr>
                <w:rFonts w:ascii="Arial" w:hAnsi="Arial" w:cs="Arial"/>
                <w:color w:val="000000" w:themeColor="text1"/>
                <w:sz w:val="20"/>
                <w:szCs w:val="20"/>
                <w:highlight w:val="lightGray"/>
              </w:rPr>
              <w:t>[Tekst ruimte]</w:t>
            </w:r>
          </w:p>
        </w:tc>
      </w:tr>
      <w:tr w:rsidR="00AC56DC" w14:paraId="4FD619F1" w14:textId="77777777">
        <w:tc>
          <w:tcPr>
            <w:tcW w:w="1384" w:type="dxa"/>
            <w:tcBorders>
              <w:bottom w:val="nil"/>
            </w:tcBorders>
          </w:tcPr>
          <w:p w14:paraId="66525608" w14:textId="77777777" w:rsidR="00AC56DC" w:rsidRDefault="00FC30FE">
            <w:pPr>
              <w:rPr>
                <w:rFonts w:ascii="Arial" w:hAnsi="Arial" w:cs="Arial"/>
                <w:sz w:val="20"/>
                <w:szCs w:val="20"/>
              </w:rPr>
            </w:pPr>
            <w:r>
              <w:rPr>
                <w:rFonts w:ascii="Arial" w:hAnsi="Arial" w:cs="Arial"/>
                <w:sz w:val="20"/>
                <w:szCs w:val="20"/>
              </w:rPr>
              <w:t>Artikel 3.3</w:t>
            </w:r>
          </w:p>
        </w:tc>
        <w:tc>
          <w:tcPr>
            <w:tcW w:w="9497" w:type="dxa"/>
            <w:gridSpan w:val="3"/>
            <w:tcBorders>
              <w:bottom w:val="nil"/>
            </w:tcBorders>
          </w:tcPr>
          <w:p w14:paraId="7FBB4F17" w14:textId="77777777" w:rsidR="00AC56DC" w:rsidRDefault="00FC30FE">
            <w:pPr>
              <w:rPr>
                <w:rFonts w:ascii="Arial" w:hAnsi="Arial" w:cs="Arial"/>
                <w:b/>
                <w:sz w:val="20"/>
                <w:szCs w:val="20"/>
              </w:rPr>
            </w:pPr>
            <w:r>
              <w:rPr>
                <w:rFonts w:ascii="Arial" w:hAnsi="Arial" w:cs="Arial"/>
                <w:b/>
                <w:sz w:val="20"/>
                <w:szCs w:val="20"/>
              </w:rPr>
              <w:t>Vaste onderhoudsprijs voor langere periode</w:t>
            </w:r>
          </w:p>
        </w:tc>
      </w:tr>
      <w:tr w:rsidR="00AC56DC" w14:paraId="5C5C1FF7" w14:textId="77777777">
        <w:tc>
          <w:tcPr>
            <w:tcW w:w="1384" w:type="dxa"/>
            <w:tcBorders>
              <w:top w:val="nil"/>
            </w:tcBorders>
          </w:tcPr>
          <w:p w14:paraId="63AE24AA" w14:textId="77777777" w:rsidR="00AC56DC" w:rsidRDefault="00AC56DC">
            <w:pPr>
              <w:rPr>
                <w:rFonts w:ascii="Arial" w:hAnsi="Arial" w:cs="Arial"/>
                <w:sz w:val="20"/>
                <w:szCs w:val="20"/>
              </w:rPr>
            </w:pPr>
          </w:p>
        </w:tc>
        <w:tc>
          <w:tcPr>
            <w:tcW w:w="9497" w:type="dxa"/>
            <w:gridSpan w:val="3"/>
            <w:tcBorders>
              <w:top w:val="nil"/>
            </w:tcBorders>
          </w:tcPr>
          <w:p w14:paraId="2AC1801A" w14:textId="77777777" w:rsidR="00AC56DC" w:rsidRDefault="00FC30FE">
            <w:pPr>
              <w:rPr>
                <w:rFonts w:ascii="Arial" w:hAnsi="Arial" w:cs="Arial"/>
                <w:sz w:val="20"/>
                <w:szCs w:val="20"/>
              </w:rPr>
            </w:pPr>
            <w:r>
              <w:rPr>
                <w:rFonts w:ascii="Arial" w:hAnsi="Arial" w:cs="Arial"/>
                <w:sz w:val="20"/>
                <w:szCs w:val="20"/>
              </w:rPr>
              <w:t xml:space="preserve">€ </w:t>
            </w:r>
            <w:r>
              <w:rPr>
                <w:rFonts w:ascii="Arial" w:hAnsi="Arial" w:cs="Arial"/>
                <w:color w:val="000000" w:themeColor="text1"/>
                <w:sz w:val="20"/>
                <w:szCs w:val="20"/>
                <w:highlight w:val="lightGray"/>
              </w:rPr>
              <w:t>[Bedrag]</w:t>
            </w:r>
            <w:r>
              <w:rPr>
                <w:rFonts w:ascii="Arial" w:hAnsi="Arial" w:cs="Arial"/>
                <w:sz w:val="20"/>
                <w:szCs w:val="20"/>
              </w:rPr>
              <w:t xml:space="preserve"> (Prijs) </w:t>
            </w:r>
            <w:r>
              <w:rPr>
                <w:rFonts w:ascii="Arial" w:hAnsi="Arial" w:cs="Arial"/>
                <w:color w:val="000000" w:themeColor="text1"/>
                <w:sz w:val="20"/>
                <w:szCs w:val="20"/>
                <w:highlight w:val="lightGray"/>
              </w:rPr>
              <w:t xml:space="preserve">[Periode] </w:t>
            </w:r>
            <w:r>
              <w:rPr>
                <w:rFonts w:ascii="Arial" w:hAnsi="Arial" w:cs="Arial"/>
                <w:sz w:val="20"/>
                <w:szCs w:val="20"/>
              </w:rPr>
              <w:t>(Periode)</w:t>
            </w:r>
          </w:p>
        </w:tc>
      </w:tr>
      <w:tr w:rsidR="00AC56DC" w14:paraId="381AB00E" w14:textId="77777777">
        <w:tc>
          <w:tcPr>
            <w:tcW w:w="1384" w:type="dxa"/>
          </w:tcPr>
          <w:p w14:paraId="55431B40" w14:textId="77777777" w:rsidR="00AC56DC" w:rsidRDefault="00FC30FE">
            <w:pPr>
              <w:rPr>
                <w:rFonts w:ascii="Arial" w:hAnsi="Arial" w:cs="Arial"/>
                <w:sz w:val="20"/>
                <w:szCs w:val="20"/>
              </w:rPr>
            </w:pPr>
            <w:r>
              <w:rPr>
                <w:rFonts w:ascii="Arial" w:hAnsi="Arial" w:cs="Arial"/>
                <w:sz w:val="20"/>
                <w:szCs w:val="20"/>
              </w:rPr>
              <w:t>Artikel 3.4</w:t>
            </w:r>
          </w:p>
        </w:tc>
        <w:tc>
          <w:tcPr>
            <w:tcW w:w="9497" w:type="dxa"/>
            <w:gridSpan w:val="3"/>
          </w:tcPr>
          <w:p w14:paraId="0A793BE6" w14:textId="77777777" w:rsidR="00AC56DC" w:rsidRDefault="00FC30FE">
            <w:pPr>
              <w:rPr>
                <w:rFonts w:ascii="Arial" w:hAnsi="Arial" w:cs="Arial"/>
                <w:b/>
                <w:sz w:val="20"/>
                <w:szCs w:val="20"/>
              </w:rPr>
            </w:pPr>
            <w:r>
              <w:rPr>
                <w:rFonts w:ascii="Arial" w:hAnsi="Arial" w:cs="Arial"/>
                <w:b/>
                <w:sz w:val="20"/>
                <w:szCs w:val="20"/>
              </w:rPr>
              <w:t>Overeengekomen afwijkende garantietermijn</w:t>
            </w:r>
          </w:p>
          <w:p w14:paraId="67FB8B44"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[Garantietermijn]</w:t>
            </w:r>
          </w:p>
        </w:tc>
      </w:tr>
      <w:tr w:rsidR="00AC56DC" w14:paraId="6928D1B6" w14:textId="77777777">
        <w:tc>
          <w:tcPr>
            <w:tcW w:w="1384" w:type="dxa"/>
          </w:tcPr>
          <w:p w14:paraId="72E0E8B1" w14:textId="77777777" w:rsidR="00AC56DC" w:rsidRDefault="00FC30FE">
            <w:pPr>
              <w:rPr>
                <w:rFonts w:ascii="Arial" w:hAnsi="Arial" w:cs="Arial"/>
                <w:sz w:val="20"/>
                <w:szCs w:val="20"/>
              </w:rPr>
            </w:pPr>
            <w:r>
              <w:rPr>
                <w:rFonts w:ascii="Arial" w:hAnsi="Arial" w:cs="Arial"/>
                <w:sz w:val="20"/>
                <w:szCs w:val="20"/>
              </w:rPr>
              <w:t>Artikel 3.6</w:t>
            </w:r>
          </w:p>
        </w:tc>
        <w:tc>
          <w:tcPr>
            <w:tcW w:w="9497" w:type="dxa"/>
            <w:gridSpan w:val="3"/>
          </w:tcPr>
          <w:p w14:paraId="394BC5D0" w14:textId="77777777" w:rsidR="00AC56DC" w:rsidRDefault="00FC30FE">
            <w:pPr>
              <w:rPr>
                <w:rFonts w:ascii="Arial" w:hAnsi="Arial" w:cs="Arial"/>
                <w:b/>
                <w:sz w:val="20"/>
                <w:szCs w:val="20"/>
              </w:rPr>
            </w:pPr>
            <w:r>
              <w:rPr>
                <w:rFonts w:ascii="Arial" w:hAnsi="Arial" w:cs="Arial"/>
                <w:b/>
                <w:sz w:val="20"/>
                <w:szCs w:val="20"/>
              </w:rPr>
              <w:t xml:space="preserve">Factuurgegevens </w:t>
            </w:r>
          </w:p>
          <w:p w14:paraId="2AF08B9D"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[Tekst ruimte voor omschrijving van de door Leverancier te hanteren factuurgegevens]</w:t>
            </w:r>
          </w:p>
        </w:tc>
      </w:tr>
      <w:tr w:rsidR="00AC56DC" w14:paraId="692964A6" w14:textId="77777777">
        <w:tc>
          <w:tcPr>
            <w:tcW w:w="1384" w:type="dxa"/>
          </w:tcPr>
          <w:p w14:paraId="5E021E7D" w14:textId="77777777" w:rsidR="00AC56DC" w:rsidRDefault="00FC30FE">
            <w:pPr>
              <w:rPr>
                <w:rFonts w:ascii="Arial" w:hAnsi="Arial" w:cs="Arial"/>
                <w:sz w:val="20"/>
                <w:szCs w:val="20"/>
              </w:rPr>
            </w:pPr>
            <w:r>
              <w:rPr>
                <w:rFonts w:ascii="Arial" w:hAnsi="Arial" w:cs="Arial"/>
                <w:sz w:val="20"/>
                <w:szCs w:val="20"/>
              </w:rPr>
              <w:t>Artikel 4.1</w:t>
            </w:r>
          </w:p>
        </w:tc>
        <w:tc>
          <w:tcPr>
            <w:tcW w:w="9497" w:type="dxa"/>
            <w:gridSpan w:val="3"/>
          </w:tcPr>
          <w:p w14:paraId="1258866B" w14:textId="77777777" w:rsidR="00AC56DC" w:rsidRDefault="00FC30FE">
            <w:pPr>
              <w:rPr>
                <w:rFonts w:ascii="Arial" w:hAnsi="Arial" w:cs="Arial"/>
                <w:b/>
                <w:sz w:val="20"/>
                <w:szCs w:val="20"/>
              </w:rPr>
            </w:pPr>
            <w:r>
              <w:rPr>
                <w:rFonts w:ascii="Arial" w:hAnsi="Arial" w:cs="Arial"/>
                <w:b/>
                <w:sz w:val="20"/>
                <w:szCs w:val="20"/>
              </w:rPr>
              <w:t xml:space="preserve">Overeengekomen uitvoeringsperiode geplande werkzaamheden </w:t>
            </w:r>
            <w:r>
              <w:rPr>
                <w:rFonts w:ascii="Arial" w:hAnsi="Arial" w:cs="Arial"/>
                <w:b/>
                <w:sz w:val="20"/>
                <w:szCs w:val="20"/>
              </w:rPr>
              <w:br/>
            </w:r>
            <w:r>
              <w:rPr>
                <w:rFonts w:ascii="Arial" w:hAnsi="Arial" w:cs="Arial"/>
                <w:color w:val="000000" w:themeColor="text1"/>
                <w:sz w:val="20"/>
                <w:szCs w:val="20"/>
                <w:highlight w:val="lightGray"/>
              </w:rPr>
              <w:t>[Tekst ruimte]</w:t>
            </w:r>
          </w:p>
        </w:tc>
      </w:tr>
      <w:tr w:rsidR="00AC56DC" w14:paraId="3CA6FF7A" w14:textId="77777777">
        <w:tc>
          <w:tcPr>
            <w:tcW w:w="1384" w:type="dxa"/>
            <w:tcBorders>
              <w:bottom w:val="nil"/>
            </w:tcBorders>
          </w:tcPr>
          <w:p w14:paraId="740733D4" w14:textId="77777777" w:rsidR="00AC56DC" w:rsidRDefault="00FC30FE">
            <w:pPr>
              <w:rPr>
                <w:rFonts w:ascii="Arial" w:hAnsi="Arial" w:cs="Arial"/>
                <w:sz w:val="20"/>
                <w:szCs w:val="20"/>
              </w:rPr>
            </w:pPr>
            <w:r>
              <w:rPr>
                <w:rFonts w:ascii="Arial" w:hAnsi="Arial" w:cs="Arial"/>
                <w:sz w:val="20"/>
                <w:szCs w:val="20"/>
              </w:rPr>
              <w:t>Artikel 4.2</w:t>
            </w:r>
          </w:p>
        </w:tc>
        <w:tc>
          <w:tcPr>
            <w:tcW w:w="9497" w:type="dxa"/>
            <w:gridSpan w:val="3"/>
            <w:tcBorders>
              <w:bottom w:val="nil"/>
            </w:tcBorders>
          </w:tcPr>
          <w:p w14:paraId="535C5210" w14:textId="77777777" w:rsidR="00AC56DC" w:rsidRDefault="00FC30FE">
            <w:pPr>
              <w:rPr>
                <w:rFonts w:ascii="Arial" w:hAnsi="Arial" w:cs="Arial"/>
                <w:sz w:val="20"/>
                <w:szCs w:val="20"/>
              </w:rPr>
            </w:pPr>
            <w:r>
              <w:rPr>
                <w:rFonts w:ascii="Arial" w:hAnsi="Arial" w:cs="Arial"/>
                <w:b/>
                <w:sz w:val="20"/>
                <w:szCs w:val="20"/>
              </w:rPr>
              <w:t xml:space="preserve">Uurtarieven </w:t>
            </w:r>
          </w:p>
          <w:p w14:paraId="17C50802" w14:textId="77777777" w:rsidR="00AC56DC" w:rsidRDefault="00FC30FE">
            <w:pPr>
              <w:rPr>
                <w:rFonts w:ascii="Arial" w:hAnsi="Arial" w:cs="Arial"/>
                <w:sz w:val="20"/>
                <w:szCs w:val="20"/>
              </w:rPr>
            </w:pPr>
            <w:r>
              <w:rPr>
                <w:rFonts w:ascii="Arial" w:hAnsi="Arial" w:cs="Arial"/>
                <w:sz w:val="20"/>
                <w:szCs w:val="20"/>
              </w:rPr>
              <w:t>Uurtarieven Leverancier voor uitvoering werkzaamheden buiten normale werkdagen en/of werktijden,</w:t>
            </w:r>
          </w:p>
          <w:p w14:paraId="7CD0E02E" w14:textId="77777777" w:rsidR="00AC56DC" w:rsidRDefault="00FC30FE">
            <w:pPr>
              <w:rPr>
                <w:rFonts w:ascii="Arial" w:hAnsi="Arial" w:cs="Arial"/>
                <w:sz w:val="20"/>
                <w:szCs w:val="20"/>
              </w:rPr>
            </w:pPr>
            <w:r>
              <w:rPr>
                <w:rFonts w:ascii="Arial" w:hAnsi="Arial" w:cs="Arial"/>
                <w:sz w:val="20"/>
                <w:szCs w:val="20"/>
              </w:rPr>
              <w:t>(voor zover niet reeds gedekt door deze overeenkomst).</w:t>
            </w:r>
          </w:p>
          <w:p w14:paraId="74355266" w14:textId="77777777" w:rsidR="00AC56DC" w:rsidRDefault="00AC56DC">
            <w:pPr>
              <w:rPr>
                <w:rFonts w:ascii="Arial" w:hAnsi="Arial" w:cs="Arial"/>
                <w:b/>
                <w:sz w:val="20"/>
                <w:szCs w:val="20"/>
              </w:rPr>
            </w:pPr>
          </w:p>
        </w:tc>
      </w:tr>
      <w:tr w:rsidR="00AC56DC" w14:paraId="442E8C1C" w14:textId="77777777">
        <w:trPr>
          <w:trHeight w:val="566"/>
        </w:trPr>
        <w:tc>
          <w:tcPr>
            <w:tcW w:w="1384" w:type="dxa"/>
            <w:tcBorders>
              <w:top w:val="nil"/>
              <w:bottom w:val="nil"/>
            </w:tcBorders>
          </w:tcPr>
          <w:p w14:paraId="6DA3BEDD" w14:textId="77777777" w:rsidR="00AC56DC" w:rsidRDefault="00AC56DC">
            <w:pPr>
              <w:rPr>
                <w:rFonts w:ascii="Arial" w:hAnsi="Arial" w:cs="Arial"/>
                <w:sz w:val="20"/>
                <w:szCs w:val="20"/>
              </w:rPr>
            </w:pPr>
          </w:p>
        </w:tc>
        <w:tc>
          <w:tcPr>
            <w:tcW w:w="9497" w:type="dxa"/>
            <w:gridSpan w:val="3"/>
            <w:tcBorders>
              <w:top w:val="nil"/>
              <w:bottom w:val="nil"/>
            </w:tcBorders>
          </w:tcPr>
          <w:p w14:paraId="3DDE126E" w14:textId="77777777" w:rsidR="00AC56DC" w:rsidRDefault="00FC30FE">
            <w:pPr>
              <w:rPr>
                <w:rFonts w:ascii="Arial" w:hAnsi="Arial" w:cs="Arial"/>
                <w:sz w:val="20"/>
                <w:szCs w:val="20"/>
              </w:rPr>
            </w:pPr>
            <w:r>
              <w:rPr>
                <w:rFonts w:ascii="Arial" w:hAnsi="Arial" w:cs="Arial"/>
                <w:sz w:val="20"/>
                <w:szCs w:val="20"/>
              </w:rPr>
              <w:t xml:space="preserve">Toeslag werkzaamheden buiten normale werkuren </w:t>
            </w:r>
            <w:r>
              <w:rPr>
                <w:rFonts w:ascii="Arial" w:hAnsi="Arial" w:cs="Arial"/>
                <w:color w:val="000000" w:themeColor="text1"/>
                <w:sz w:val="20"/>
                <w:szCs w:val="20"/>
                <w:highlight w:val="lightGray"/>
              </w:rPr>
              <w:t>[Percentage]</w:t>
            </w:r>
            <w:r>
              <w:rPr>
                <w:rFonts w:ascii="Arial" w:hAnsi="Arial" w:cs="Arial"/>
                <w:color w:val="4F81BD"/>
                <w:sz w:val="20"/>
                <w:szCs w:val="20"/>
              </w:rPr>
              <w:t xml:space="preserve"> </w:t>
            </w:r>
            <w:r>
              <w:rPr>
                <w:rFonts w:ascii="Arial" w:hAnsi="Arial" w:cs="Arial"/>
                <w:sz w:val="20"/>
                <w:szCs w:val="20"/>
              </w:rPr>
              <w:t>%</w:t>
            </w:r>
          </w:p>
          <w:p w14:paraId="0B75E067" w14:textId="77777777" w:rsidR="00AC56DC" w:rsidRDefault="00AC56DC">
            <w:pPr>
              <w:rPr>
                <w:rFonts w:ascii="Arial" w:hAnsi="Arial" w:cs="Arial"/>
                <w:color w:val="4F81BD"/>
                <w:sz w:val="20"/>
                <w:szCs w:val="20"/>
              </w:rPr>
            </w:pPr>
          </w:p>
        </w:tc>
      </w:tr>
      <w:tr w:rsidR="00AC56DC" w14:paraId="775EC90A" w14:textId="77777777">
        <w:tc>
          <w:tcPr>
            <w:tcW w:w="1384" w:type="dxa"/>
            <w:tcBorders>
              <w:top w:val="nil"/>
              <w:bottom w:val="nil"/>
            </w:tcBorders>
          </w:tcPr>
          <w:p w14:paraId="48C1ECF5" w14:textId="77777777" w:rsidR="00AC56DC" w:rsidRDefault="00AC56DC">
            <w:pPr>
              <w:rPr>
                <w:rFonts w:ascii="Arial" w:hAnsi="Arial" w:cs="Arial"/>
                <w:sz w:val="20"/>
                <w:szCs w:val="20"/>
              </w:rPr>
            </w:pPr>
          </w:p>
        </w:tc>
        <w:tc>
          <w:tcPr>
            <w:tcW w:w="4748" w:type="dxa"/>
            <w:gridSpan w:val="2"/>
            <w:tcBorders>
              <w:top w:val="nil"/>
              <w:bottom w:val="nil"/>
              <w:right w:val="nil"/>
            </w:tcBorders>
          </w:tcPr>
          <w:p w14:paraId="52AC443A" w14:textId="77777777" w:rsidR="00AC56DC" w:rsidRDefault="00FC30FE">
            <w:pPr>
              <w:rPr>
                <w:rFonts w:ascii="Arial" w:hAnsi="Arial" w:cs="Arial"/>
                <w:sz w:val="20"/>
                <w:szCs w:val="20"/>
              </w:rPr>
            </w:pPr>
            <w:r>
              <w:rPr>
                <w:rFonts w:ascii="Arial" w:hAnsi="Arial" w:cs="Arial"/>
                <w:sz w:val="20"/>
                <w:szCs w:val="20"/>
              </w:rPr>
              <w:t>Normale werkuren</w:t>
            </w:r>
          </w:p>
        </w:tc>
        <w:tc>
          <w:tcPr>
            <w:tcW w:w="4749" w:type="dxa"/>
            <w:tcBorders>
              <w:top w:val="nil"/>
              <w:left w:val="nil"/>
              <w:bottom w:val="nil"/>
            </w:tcBorders>
          </w:tcPr>
          <w:p w14:paraId="35C23B04" w14:textId="77777777" w:rsidR="00AC56DC" w:rsidRDefault="00FC30FE">
            <w:pPr>
              <w:rPr>
                <w:rFonts w:ascii="Arial" w:hAnsi="Arial" w:cs="Arial"/>
                <w:sz w:val="20"/>
                <w:szCs w:val="20"/>
              </w:rPr>
            </w:pPr>
            <w:r>
              <w:rPr>
                <w:rFonts w:ascii="Arial" w:hAnsi="Arial" w:cs="Arial"/>
                <w:sz w:val="20"/>
                <w:szCs w:val="20"/>
              </w:rPr>
              <w:t xml:space="preserve">€ </w:t>
            </w:r>
            <w:r>
              <w:rPr>
                <w:rFonts w:ascii="Arial" w:hAnsi="Arial" w:cs="Arial"/>
                <w:color w:val="000000" w:themeColor="text1"/>
                <w:sz w:val="20"/>
                <w:szCs w:val="20"/>
                <w:highlight w:val="lightGray"/>
              </w:rPr>
              <w:t>[Bedrag]</w:t>
            </w:r>
            <w:r>
              <w:rPr>
                <w:rFonts w:ascii="Arial" w:hAnsi="Arial" w:cs="Arial"/>
                <w:color w:val="BFBFBF"/>
                <w:sz w:val="20"/>
                <w:szCs w:val="20"/>
              </w:rPr>
              <w:t xml:space="preserve"> </w:t>
            </w:r>
            <w:r>
              <w:rPr>
                <w:rFonts w:ascii="Arial" w:hAnsi="Arial" w:cs="Arial"/>
                <w:sz w:val="20"/>
                <w:szCs w:val="20"/>
              </w:rPr>
              <w:t xml:space="preserve">of toeslag uurtarief </w:t>
            </w:r>
            <w:r>
              <w:rPr>
                <w:rFonts w:ascii="Arial" w:hAnsi="Arial" w:cs="Arial"/>
                <w:color w:val="000000" w:themeColor="text1"/>
                <w:sz w:val="20"/>
                <w:szCs w:val="20"/>
                <w:highlight w:val="lightGray"/>
              </w:rPr>
              <w:t>[Percentage]</w:t>
            </w:r>
            <w:r>
              <w:rPr>
                <w:rFonts w:ascii="Arial" w:hAnsi="Arial" w:cs="Arial"/>
                <w:color w:val="BFBFBF"/>
                <w:sz w:val="20"/>
                <w:szCs w:val="20"/>
                <w:highlight w:val="lightGray"/>
              </w:rPr>
              <w:t>0</w:t>
            </w:r>
            <w:r>
              <w:rPr>
                <w:rFonts w:ascii="Arial" w:hAnsi="Arial" w:cs="Arial"/>
                <w:sz w:val="20"/>
                <w:szCs w:val="20"/>
              </w:rPr>
              <w:t xml:space="preserve"> %</w:t>
            </w:r>
          </w:p>
        </w:tc>
      </w:tr>
      <w:tr w:rsidR="00AC56DC" w14:paraId="6D422177" w14:textId="77777777">
        <w:tc>
          <w:tcPr>
            <w:tcW w:w="1384" w:type="dxa"/>
            <w:tcBorders>
              <w:top w:val="nil"/>
              <w:bottom w:val="nil"/>
            </w:tcBorders>
          </w:tcPr>
          <w:p w14:paraId="0A537481" w14:textId="77777777" w:rsidR="00AC56DC" w:rsidRDefault="00AC56DC">
            <w:pPr>
              <w:rPr>
                <w:rFonts w:ascii="Arial" w:hAnsi="Arial" w:cs="Arial"/>
                <w:sz w:val="20"/>
                <w:szCs w:val="20"/>
              </w:rPr>
            </w:pPr>
          </w:p>
        </w:tc>
        <w:tc>
          <w:tcPr>
            <w:tcW w:w="4748" w:type="dxa"/>
            <w:gridSpan w:val="2"/>
            <w:tcBorders>
              <w:top w:val="nil"/>
              <w:bottom w:val="nil"/>
              <w:right w:val="nil"/>
            </w:tcBorders>
          </w:tcPr>
          <w:p w14:paraId="3EA933AF" w14:textId="77777777" w:rsidR="00AC56DC" w:rsidRDefault="00FC30FE">
            <w:pPr>
              <w:rPr>
                <w:rFonts w:ascii="Arial" w:hAnsi="Arial" w:cs="Arial"/>
                <w:sz w:val="20"/>
                <w:szCs w:val="20"/>
              </w:rPr>
            </w:pPr>
            <w:r>
              <w:rPr>
                <w:rFonts w:ascii="Arial" w:hAnsi="Arial" w:cs="Arial"/>
                <w:sz w:val="20"/>
                <w:szCs w:val="20"/>
              </w:rPr>
              <w:t>Buiten normale werkuren</w:t>
            </w:r>
          </w:p>
        </w:tc>
        <w:tc>
          <w:tcPr>
            <w:tcW w:w="4749" w:type="dxa"/>
            <w:tcBorders>
              <w:top w:val="nil"/>
              <w:left w:val="nil"/>
              <w:bottom w:val="nil"/>
            </w:tcBorders>
          </w:tcPr>
          <w:p w14:paraId="7C308A9A" w14:textId="77777777" w:rsidR="00AC56DC" w:rsidRDefault="00FC30FE">
            <w:pPr>
              <w:rPr>
                <w:rFonts w:ascii="Arial" w:hAnsi="Arial" w:cs="Arial"/>
                <w:sz w:val="20"/>
                <w:szCs w:val="20"/>
              </w:rPr>
            </w:pPr>
            <w:r>
              <w:rPr>
                <w:rFonts w:ascii="Arial" w:hAnsi="Arial" w:cs="Arial"/>
                <w:sz w:val="20"/>
                <w:szCs w:val="20"/>
              </w:rPr>
              <w:t xml:space="preserve">€ </w:t>
            </w:r>
            <w:r>
              <w:rPr>
                <w:rFonts w:ascii="Arial" w:hAnsi="Arial" w:cs="Arial"/>
                <w:color w:val="000000" w:themeColor="text1"/>
                <w:sz w:val="20"/>
                <w:szCs w:val="20"/>
                <w:highlight w:val="lightGray"/>
              </w:rPr>
              <w:t xml:space="preserve">[Bedrag] </w:t>
            </w:r>
            <w:r>
              <w:rPr>
                <w:rFonts w:ascii="Arial" w:hAnsi="Arial" w:cs="Arial"/>
                <w:sz w:val="20"/>
                <w:szCs w:val="20"/>
              </w:rPr>
              <w:t xml:space="preserve">of toeslag uurtarief </w:t>
            </w:r>
            <w:r>
              <w:rPr>
                <w:rFonts w:ascii="Arial" w:hAnsi="Arial" w:cs="Arial"/>
                <w:color w:val="000000" w:themeColor="text1"/>
                <w:sz w:val="20"/>
                <w:szCs w:val="20"/>
                <w:highlight w:val="lightGray"/>
              </w:rPr>
              <w:t>Percentage]</w:t>
            </w:r>
            <w:r>
              <w:rPr>
                <w:rFonts w:ascii="Arial" w:hAnsi="Arial" w:cs="Arial"/>
                <w:sz w:val="20"/>
                <w:szCs w:val="20"/>
              </w:rPr>
              <w:t xml:space="preserve"> %</w:t>
            </w:r>
          </w:p>
        </w:tc>
      </w:tr>
      <w:tr w:rsidR="00AC56DC" w14:paraId="2B1655F9" w14:textId="77777777">
        <w:tc>
          <w:tcPr>
            <w:tcW w:w="1384" w:type="dxa"/>
            <w:tcBorders>
              <w:top w:val="nil"/>
              <w:bottom w:val="nil"/>
            </w:tcBorders>
          </w:tcPr>
          <w:p w14:paraId="1D0AC53F" w14:textId="77777777" w:rsidR="00AC56DC" w:rsidRDefault="00AC56DC">
            <w:pPr>
              <w:rPr>
                <w:rFonts w:ascii="Arial" w:hAnsi="Arial" w:cs="Arial"/>
                <w:sz w:val="20"/>
                <w:szCs w:val="20"/>
              </w:rPr>
            </w:pPr>
          </w:p>
        </w:tc>
        <w:tc>
          <w:tcPr>
            <w:tcW w:w="4748" w:type="dxa"/>
            <w:gridSpan w:val="2"/>
            <w:tcBorders>
              <w:top w:val="nil"/>
              <w:bottom w:val="nil"/>
              <w:right w:val="nil"/>
            </w:tcBorders>
          </w:tcPr>
          <w:p w14:paraId="413DD4D5" w14:textId="77777777" w:rsidR="00AC56DC" w:rsidRDefault="00FC30FE">
            <w:pPr>
              <w:rPr>
                <w:rFonts w:ascii="Arial" w:hAnsi="Arial" w:cs="Arial"/>
                <w:sz w:val="20"/>
                <w:szCs w:val="20"/>
              </w:rPr>
            </w:pPr>
            <w:r>
              <w:rPr>
                <w:rFonts w:ascii="Arial" w:hAnsi="Arial" w:cs="Arial"/>
                <w:sz w:val="20"/>
                <w:szCs w:val="20"/>
              </w:rPr>
              <w:t>Buiten normale werkdagen of zaterdag</w:t>
            </w:r>
          </w:p>
        </w:tc>
        <w:tc>
          <w:tcPr>
            <w:tcW w:w="4749" w:type="dxa"/>
            <w:tcBorders>
              <w:top w:val="nil"/>
              <w:left w:val="nil"/>
              <w:bottom w:val="nil"/>
            </w:tcBorders>
          </w:tcPr>
          <w:p w14:paraId="7C1ACC23" w14:textId="77777777" w:rsidR="00AC56DC" w:rsidRDefault="00FC30FE">
            <w:pPr>
              <w:rPr>
                <w:rFonts w:ascii="Arial" w:hAnsi="Arial" w:cs="Arial"/>
                <w:sz w:val="20"/>
                <w:szCs w:val="20"/>
              </w:rPr>
            </w:pPr>
            <w:r>
              <w:rPr>
                <w:rFonts w:ascii="Arial" w:hAnsi="Arial" w:cs="Arial"/>
                <w:sz w:val="20"/>
                <w:szCs w:val="20"/>
              </w:rPr>
              <w:t xml:space="preserve">€ </w:t>
            </w:r>
            <w:r>
              <w:rPr>
                <w:rFonts w:ascii="Arial" w:hAnsi="Arial" w:cs="Arial"/>
                <w:color w:val="000000" w:themeColor="text1"/>
                <w:sz w:val="20"/>
                <w:szCs w:val="20"/>
                <w:highlight w:val="lightGray"/>
              </w:rPr>
              <w:t>[Bedrag]</w:t>
            </w:r>
            <w:r>
              <w:rPr>
                <w:rFonts w:ascii="Arial" w:hAnsi="Arial" w:cs="Arial"/>
                <w:color w:val="BFBFBF"/>
                <w:sz w:val="20"/>
                <w:szCs w:val="20"/>
              </w:rPr>
              <w:t xml:space="preserve"> </w:t>
            </w:r>
            <w:r>
              <w:rPr>
                <w:rFonts w:ascii="Arial" w:hAnsi="Arial" w:cs="Arial"/>
                <w:sz w:val="20"/>
                <w:szCs w:val="20"/>
              </w:rPr>
              <w:t xml:space="preserve">of toeslag uurtarief </w:t>
            </w:r>
            <w:r>
              <w:rPr>
                <w:rFonts w:ascii="Arial" w:hAnsi="Arial" w:cs="Arial"/>
                <w:color w:val="000000" w:themeColor="text1"/>
                <w:sz w:val="20"/>
                <w:szCs w:val="20"/>
                <w:highlight w:val="lightGray"/>
              </w:rPr>
              <w:t>[Percentage]</w:t>
            </w:r>
            <w:r>
              <w:rPr>
                <w:rFonts w:ascii="Arial" w:hAnsi="Arial" w:cs="Arial"/>
                <w:color w:val="4F81BD"/>
                <w:sz w:val="20"/>
                <w:szCs w:val="20"/>
              </w:rPr>
              <w:t xml:space="preserve"> </w:t>
            </w:r>
            <w:r>
              <w:rPr>
                <w:rFonts w:ascii="Arial" w:hAnsi="Arial" w:cs="Arial"/>
                <w:sz w:val="20"/>
                <w:szCs w:val="20"/>
              </w:rPr>
              <w:t>%</w:t>
            </w:r>
          </w:p>
        </w:tc>
      </w:tr>
      <w:tr w:rsidR="00AC56DC" w14:paraId="74DDDF66" w14:textId="77777777">
        <w:tc>
          <w:tcPr>
            <w:tcW w:w="1384" w:type="dxa"/>
            <w:tcBorders>
              <w:top w:val="nil"/>
              <w:bottom w:val="nil"/>
            </w:tcBorders>
          </w:tcPr>
          <w:p w14:paraId="12ED03A8" w14:textId="77777777" w:rsidR="00AC56DC" w:rsidRDefault="00AC56DC">
            <w:pPr>
              <w:rPr>
                <w:rFonts w:ascii="Arial" w:hAnsi="Arial" w:cs="Arial"/>
                <w:sz w:val="20"/>
                <w:szCs w:val="20"/>
              </w:rPr>
            </w:pPr>
          </w:p>
        </w:tc>
        <w:tc>
          <w:tcPr>
            <w:tcW w:w="4748" w:type="dxa"/>
            <w:gridSpan w:val="2"/>
            <w:tcBorders>
              <w:top w:val="nil"/>
              <w:bottom w:val="nil"/>
              <w:right w:val="nil"/>
            </w:tcBorders>
          </w:tcPr>
          <w:p w14:paraId="29B20179" w14:textId="77777777" w:rsidR="00AC56DC" w:rsidRDefault="00FC30FE">
            <w:pPr>
              <w:rPr>
                <w:rFonts w:ascii="Arial" w:hAnsi="Arial" w:cs="Arial"/>
                <w:sz w:val="20"/>
                <w:szCs w:val="20"/>
              </w:rPr>
            </w:pPr>
            <w:r>
              <w:rPr>
                <w:rFonts w:ascii="Arial" w:hAnsi="Arial" w:cs="Arial"/>
                <w:sz w:val="20"/>
                <w:szCs w:val="20"/>
              </w:rPr>
              <w:t>Buiten normale werkdagen of zon- en feestdagen</w:t>
            </w:r>
          </w:p>
        </w:tc>
        <w:tc>
          <w:tcPr>
            <w:tcW w:w="4749" w:type="dxa"/>
            <w:tcBorders>
              <w:top w:val="nil"/>
              <w:left w:val="nil"/>
              <w:bottom w:val="nil"/>
            </w:tcBorders>
          </w:tcPr>
          <w:p w14:paraId="2CEF56B3" w14:textId="77777777" w:rsidR="00AC56DC" w:rsidRDefault="00FC30FE">
            <w:pPr>
              <w:rPr>
                <w:rFonts w:ascii="Arial" w:hAnsi="Arial" w:cs="Arial"/>
                <w:sz w:val="20"/>
                <w:szCs w:val="20"/>
              </w:rPr>
            </w:pPr>
            <w:r>
              <w:rPr>
                <w:rFonts w:ascii="Arial" w:hAnsi="Arial" w:cs="Arial"/>
                <w:sz w:val="20"/>
                <w:szCs w:val="20"/>
              </w:rPr>
              <w:t xml:space="preserve">€ </w:t>
            </w:r>
            <w:r>
              <w:rPr>
                <w:rFonts w:ascii="Arial" w:hAnsi="Arial" w:cs="Arial"/>
                <w:color w:val="000000" w:themeColor="text1"/>
                <w:sz w:val="20"/>
                <w:szCs w:val="20"/>
                <w:highlight w:val="lightGray"/>
              </w:rPr>
              <w:t>[Bedrag]</w:t>
            </w:r>
            <w:r>
              <w:rPr>
                <w:rFonts w:ascii="Arial" w:hAnsi="Arial" w:cs="Arial"/>
                <w:color w:val="BFBFBF"/>
                <w:sz w:val="20"/>
                <w:szCs w:val="20"/>
              </w:rPr>
              <w:t xml:space="preserve"> </w:t>
            </w:r>
            <w:r>
              <w:rPr>
                <w:rFonts w:ascii="Arial" w:hAnsi="Arial" w:cs="Arial"/>
                <w:sz w:val="20"/>
                <w:szCs w:val="20"/>
              </w:rPr>
              <w:t xml:space="preserve">of toeslag uurtarief </w:t>
            </w:r>
            <w:r>
              <w:rPr>
                <w:rFonts w:ascii="Arial" w:hAnsi="Arial" w:cs="Arial"/>
                <w:color w:val="000000" w:themeColor="text1"/>
                <w:sz w:val="20"/>
                <w:szCs w:val="20"/>
                <w:highlight w:val="lightGray"/>
              </w:rPr>
              <w:t>[Percentage]</w:t>
            </w:r>
            <w:r>
              <w:rPr>
                <w:rFonts w:ascii="Arial" w:hAnsi="Arial" w:cs="Arial"/>
                <w:sz w:val="20"/>
                <w:szCs w:val="20"/>
              </w:rPr>
              <w:t xml:space="preserve"> %</w:t>
            </w:r>
          </w:p>
        </w:tc>
      </w:tr>
      <w:tr w:rsidR="00AC56DC" w14:paraId="65E8F23E" w14:textId="77777777">
        <w:tc>
          <w:tcPr>
            <w:tcW w:w="1384" w:type="dxa"/>
            <w:tcBorders>
              <w:top w:val="nil"/>
              <w:bottom w:val="nil"/>
            </w:tcBorders>
          </w:tcPr>
          <w:p w14:paraId="7ED04C1B" w14:textId="77777777" w:rsidR="00AC56DC" w:rsidRDefault="00AC56DC">
            <w:pPr>
              <w:rPr>
                <w:rFonts w:ascii="Arial" w:hAnsi="Arial" w:cs="Arial"/>
                <w:sz w:val="20"/>
                <w:szCs w:val="20"/>
              </w:rPr>
            </w:pPr>
          </w:p>
        </w:tc>
        <w:tc>
          <w:tcPr>
            <w:tcW w:w="4748" w:type="dxa"/>
            <w:gridSpan w:val="2"/>
            <w:tcBorders>
              <w:top w:val="nil"/>
              <w:bottom w:val="nil"/>
              <w:right w:val="nil"/>
            </w:tcBorders>
          </w:tcPr>
          <w:p w14:paraId="180491FC" w14:textId="77777777" w:rsidR="00AC56DC" w:rsidRDefault="00FC30FE">
            <w:pPr>
              <w:rPr>
                <w:rFonts w:ascii="Arial" w:hAnsi="Arial" w:cs="Arial"/>
                <w:sz w:val="20"/>
                <w:szCs w:val="20"/>
              </w:rPr>
            </w:pPr>
            <w:r>
              <w:rPr>
                <w:rFonts w:ascii="Arial" w:hAnsi="Arial" w:cs="Arial"/>
                <w:sz w:val="20"/>
                <w:szCs w:val="20"/>
              </w:rPr>
              <w:t>Standaard voorrijkosten en / of kilometerkosten</w:t>
            </w:r>
          </w:p>
        </w:tc>
        <w:tc>
          <w:tcPr>
            <w:tcW w:w="4749" w:type="dxa"/>
            <w:tcBorders>
              <w:top w:val="nil"/>
              <w:left w:val="nil"/>
              <w:bottom w:val="nil"/>
            </w:tcBorders>
          </w:tcPr>
          <w:p w14:paraId="026132DD" w14:textId="77777777" w:rsidR="00AC56DC" w:rsidRDefault="00FC30FE">
            <w:pPr>
              <w:rPr>
                <w:rFonts w:ascii="Arial" w:hAnsi="Arial" w:cs="Arial"/>
                <w:sz w:val="20"/>
                <w:szCs w:val="20"/>
              </w:rPr>
            </w:pPr>
            <w:r>
              <w:rPr>
                <w:rFonts w:ascii="Arial" w:hAnsi="Arial" w:cs="Arial"/>
                <w:sz w:val="20"/>
                <w:szCs w:val="20"/>
              </w:rPr>
              <w:t xml:space="preserve">€ </w:t>
            </w:r>
            <w:r>
              <w:rPr>
                <w:rFonts w:ascii="Arial" w:hAnsi="Arial" w:cs="Arial"/>
                <w:color w:val="000000" w:themeColor="text1"/>
                <w:sz w:val="20"/>
                <w:szCs w:val="20"/>
                <w:highlight w:val="lightGray"/>
              </w:rPr>
              <w:t>[Bedrag]</w:t>
            </w:r>
          </w:p>
        </w:tc>
      </w:tr>
      <w:tr w:rsidR="00AC56DC" w14:paraId="5EBA2CF4" w14:textId="77777777">
        <w:tc>
          <w:tcPr>
            <w:tcW w:w="1384" w:type="dxa"/>
            <w:tcBorders>
              <w:bottom w:val="nil"/>
            </w:tcBorders>
          </w:tcPr>
          <w:p w14:paraId="34A229F0" w14:textId="77777777" w:rsidR="00AC56DC" w:rsidRDefault="00FC30FE">
            <w:pPr>
              <w:rPr>
                <w:rFonts w:ascii="Arial" w:hAnsi="Arial" w:cs="Arial"/>
                <w:sz w:val="20"/>
                <w:szCs w:val="20"/>
              </w:rPr>
            </w:pPr>
            <w:r>
              <w:rPr>
                <w:rFonts w:ascii="Arial" w:hAnsi="Arial" w:cs="Arial"/>
                <w:sz w:val="20"/>
                <w:szCs w:val="20"/>
              </w:rPr>
              <w:t>Artikel 4.3</w:t>
            </w:r>
          </w:p>
        </w:tc>
        <w:tc>
          <w:tcPr>
            <w:tcW w:w="9497" w:type="dxa"/>
            <w:gridSpan w:val="3"/>
            <w:tcBorders>
              <w:bottom w:val="nil"/>
            </w:tcBorders>
          </w:tcPr>
          <w:p w14:paraId="4C2FBEDE" w14:textId="77777777" w:rsidR="00AC56DC" w:rsidRDefault="00FC30FE">
            <w:pPr>
              <w:rPr>
                <w:rFonts w:ascii="Arial" w:hAnsi="Arial" w:cs="Arial"/>
                <w:b/>
                <w:sz w:val="20"/>
                <w:szCs w:val="20"/>
              </w:rPr>
            </w:pPr>
            <w:r>
              <w:rPr>
                <w:rFonts w:ascii="Arial" w:hAnsi="Arial" w:cs="Arial"/>
                <w:b/>
                <w:sz w:val="20"/>
                <w:szCs w:val="20"/>
              </w:rPr>
              <w:t>Vergoedingspercentage</w:t>
            </w:r>
          </w:p>
        </w:tc>
      </w:tr>
      <w:tr w:rsidR="00AC56DC" w14:paraId="000800F5" w14:textId="77777777">
        <w:tc>
          <w:tcPr>
            <w:tcW w:w="1384" w:type="dxa"/>
            <w:tcBorders>
              <w:top w:val="nil"/>
            </w:tcBorders>
          </w:tcPr>
          <w:p w14:paraId="275B7278" w14:textId="77777777" w:rsidR="00AC56DC" w:rsidRDefault="00AC56DC">
            <w:pPr>
              <w:rPr>
                <w:rFonts w:ascii="Arial" w:hAnsi="Arial" w:cs="Arial"/>
                <w:sz w:val="20"/>
                <w:szCs w:val="20"/>
              </w:rPr>
            </w:pPr>
          </w:p>
        </w:tc>
        <w:tc>
          <w:tcPr>
            <w:tcW w:w="9497" w:type="dxa"/>
            <w:gridSpan w:val="3"/>
            <w:tcBorders>
              <w:top w:val="nil"/>
            </w:tcBorders>
          </w:tcPr>
          <w:p w14:paraId="7A4339A9" w14:textId="77777777" w:rsidR="00AC56DC" w:rsidRDefault="00FC30FE">
            <w:pPr>
              <w:rPr>
                <w:rFonts w:ascii="Arial" w:hAnsi="Arial" w:cs="Arial"/>
                <w:sz w:val="20"/>
                <w:szCs w:val="20"/>
              </w:rPr>
            </w:pPr>
            <w:r>
              <w:rPr>
                <w:rFonts w:ascii="Arial" w:hAnsi="Arial" w:cs="Arial"/>
                <w:sz w:val="20"/>
                <w:szCs w:val="20"/>
              </w:rPr>
              <w:t xml:space="preserve">Overeengekomen vergoedingspercentage bij niet tijdig uitvoering van geplande werkzaamheden </w:t>
            </w:r>
            <w:r>
              <w:rPr>
                <w:rFonts w:ascii="Arial" w:hAnsi="Arial" w:cs="Arial"/>
                <w:color w:val="000000" w:themeColor="text1"/>
                <w:sz w:val="20"/>
                <w:szCs w:val="20"/>
                <w:highlight w:val="lightGray"/>
              </w:rPr>
              <w:t>[Percentage]</w:t>
            </w:r>
            <w:r>
              <w:rPr>
                <w:rFonts w:ascii="Arial" w:hAnsi="Arial" w:cs="Arial"/>
                <w:color w:val="4F81BD"/>
                <w:sz w:val="20"/>
                <w:szCs w:val="20"/>
              </w:rPr>
              <w:t xml:space="preserve"> </w:t>
            </w:r>
            <w:r>
              <w:rPr>
                <w:rFonts w:ascii="Arial" w:hAnsi="Arial" w:cs="Arial"/>
                <w:sz w:val="20"/>
                <w:szCs w:val="20"/>
              </w:rPr>
              <w:t>% van factuurprijs</w:t>
            </w:r>
          </w:p>
        </w:tc>
      </w:tr>
      <w:tr w:rsidR="00AC56DC" w14:paraId="7D06716E" w14:textId="77777777">
        <w:tc>
          <w:tcPr>
            <w:tcW w:w="1384" w:type="dxa"/>
            <w:tcBorders>
              <w:bottom w:val="nil"/>
            </w:tcBorders>
          </w:tcPr>
          <w:p w14:paraId="4E197485" w14:textId="77777777" w:rsidR="00AC56DC" w:rsidRDefault="00FC30FE">
            <w:pPr>
              <w:rPr>
                <w:rFonts w:ascii="Arial" w:hAnsi="Arial" w:cs="Arial"/>
                <w:sz w:val="20"/>
                <w:szCs w:val="20"/>
              </w:rPr>
            </w:pPr>
            <w:r>
              <w:rPr>
                <w:rFonts w:ascii="Arial" w:hAnsi="Arial" w:cs="Arial"/>
                <w:sz w:val="20"/>
                <w:szCs w:val="20"/>
              </w:rPr>
              <w:t>Artikel 6.4</w:t>
            </w:r>
          </w:p>
        </w:tc>
        <w:tc>
          <w:tcPr>
            <w:tcW w:w="9497" w:type="dxa"/>
            <w:gridSpan w:val="3"/>
            <w:tcBorders>
              <w:bottom w:val="nil"/>
            </w:tcBorders>
          </w:tcPr>
          <w:p w14:paraId="4197F107" w14:textId="77777777" w:rsidR="00AC56DC" w:rsidRDefault="00FC30FE">
            <w:pPr>
              <w:rPr>
                <w:rFonts w:ascii="Arial" w:hAnsi="Arial" w:cs="Arial"/>
                <w:b/>
                <w:sz w:val="20"/>
                <w:szCs w:val="20"/>
              </w:rPr>
            </w:pPr>
            <w:r>
              <w:rPr>
                <w:rFonts w:ascii="Arial" w:hAnsi="Arial" w:cs="Arial"/>
                <w:b/>
                <w:sz w:val="20"/>
                <w:szCs w:val="20"/>
              </w:rPr>
              <w:t>Responstijden</w:t>
            </w:r>
          </w:p>
        </w:tc>
      </w:tr>
      <w:tr w:rsidR="00AC56DC" w14:paraId="6BF1EFFB" w14:textId="77777777">
        <w:tc>
          <w:tcPr>
            <w:tcW w:w="1384" w:type="dxa"/>
            <w:tcBorders>
              <w:top w:val="nil"/>
              <w:bottom w:val="nil"/>
            </w:tcBorders>
          </w:tcPr>
          <w:p w14:paraId="7B3A8BA2" w14:textId="77777777" w:rsidR="00AC56DC" w:rsidRDefault="00AC56DC">
            <w:pPr>
              <w:rPr>
                <w:rFonts w:ascii="Arial" w:hAnsi="Arial" w:cs="Arial"/>
                <w:sz w:val="20"/>
                <w:szCs w:val="20"/>
              </w:rPr>
            </w:pPr>
          </w:p>
        </w:tc>
        <w:tc>
          <w:tcPr>
            <w:tcW w:w="992" w:type="dxa"/>
            <w:tcBorders>
              <w:top w:val="nil"/>
              <w:bottom w:val="nil"/>
              <w:right w:val="nil"/>
            </w:tcBorders>
          </w:tcPr>
          <w:p w14:paraId="100BBDAA" w14:textId="77777777" w:rsidR="00AC56DC" w:rsidRDefault="00FC30FE">
            <w:pPr>
              <w:rPr>
                <w:rFonts w:ascii="Arial" w:hAnsi="Arial" w:cs="Arial"/>
                <w:sz w:val="20"/>
                <w:szCs w:val="20"/>
              </w:rPr>
            </w:pPr>
            <w:proofErr w:type="spellStart"/>
            <w:r>
              <w:rPr>
                <w:rFonts w:ascii="Arial" w:hAnsi="Arial" w:cs="Arial"/>
                <w:sz w:val="20"/>
                <w:szCs w:val="20"/>
              </w:rPr>
              <w:t>Onsite</w:t>
            </w:r>
            <w:proofErr w:type="spellEnd"/>
          </w:p>
        </w:tc>
        <w:tc>
          <w:tcPr>
            <w:tcW w:w="8505" w:type="dxa"/>
            <w:gridSpan w:val="2"/>
            <w:tcBorders>
              <w:top w:val="nil"/>
              <w:left w:val="nil"/>
              <w:bottom w:val="nil"/>
            </w:tcBorders>
          </w:tcPr>
          <w:p w14:paraId="2D77E752" w14:textId="77777777" w:rsidR="00AC56DC" w:rsidRDefault="00FC30FE">
            <w:pPr>
              <w:rPr>
                <w:rFonts w:ascii="Arial" w:hAnsi="Arial" w:cs="Arial"/>
                <w:sz w:val="20"/>
                <w:szCs w:val="20"/>
              </w:rPr>
            </w:pPr>
            <w:r>
              <w:rPr>
                <w:rFonts w:ascii="Arial" w:hAnsi="Arial" w:cs="Arial"/>
                <w:color w:val="808080" w:themeColor="background1" w:themeShade="80"/>
                <w:sz w:val="20"/>
                <w:szCs w:val="20"/>
              </w:rPr>
              <w:t>[</w:t>
            </w:r>
            <w:r>
              <w:rPr>
                <w:rFonts w:ascii="Arial" w:hAnsi="Arial" w:cs="Arial"/>
                <w:color w:val="000000" w:themeColor="text1"/>
                <w:sz w:val="20"/>
                <w:szCs w:val="20"/>
                <w:highlight w:val="lightGray"/>
              </w:rPr>
              <w:t>Aantal]</w:t>
            </w:r>
            <w:r>
              <w:rPr>
                <w:rFonts w:ascii="Arial" w:hAnsi="Arial" w:cs="Arial"/>
                <w:sz w:val="20"/>
                <w:szCs w:val="20"/>
              </w:rPr>
              <w:t xml:space="preserve"> werkuren / normale uren</w:t>
            </w:r>
            <w:r>
              <w:rPr>
                <w:rStyle w:val="Voetnootmarkering"/>
                <w:rFonts w:ascii="Arial" w:hAnsi="Arial" w:cs="Arial"/>
                <w:sz w:val="20"/>
                <w:szCs w:val="20"/>
              </w:rPr>
              <w:footnoteReference w:id="4"/>
            </w:r>
          </w:p>
        </w:tc>
      </w:tr>
      <w:tr w:rsidR="00AC56DC" w14:paraId="38C35B1D" w14:textId="77777777">
        <w:tc>
          <w:tcPr>
            <w:tcW w:w="1384" w:type="dxa"/>
            <w:tcBorders>
              <w:top w:val="nil"/>
              <w:bottom w:val="nil"/>
            </w:tcBorders>
          </w:tcPr>
          <w:p w14:paraId="3B905D0E" w14:textId="77777777" w:rsidR="00AC56DC" w:rsidRDefault="00AC56DC">
            <w:pPr>
              <w:rPr>
                <w:rFonts w:ascii="Arial" w:hAnsi="Arial" w:cs="Arial"/>
                <w:sz w:val="20"/>
                <w:szCs w:val="20"/>
              </w:rPr>
            </w:pPr>
          </w:p>
        </w:tc>
        <w:tc>
          <w:tcPr>
            <w:tcW w:w="992" w:type="dxa"/>
            <w:tcBorders>
              <w:top w:val="nil"/>
              <w:bottom w:val="nil"/>
              <w:right w:val="nil"/>
            </w:tcBorders>
          </w:tcPr>
          <w:p w14:paraId="2C4EB914" w14:textId="77777777" w:rsidR="00AC56DC" w:rsidRDefault="00FC30FE">
            <w:pPr>
              <w:rPr>
                <w:rFonts w:ascii="Arial" w:hAnsi="Arial" w:cs="Arial"/>
                <w:sz w:val="20"/>
                <w:szCs w:val="20"/>
              </w:rPr>
            </w:pPr>
            <w:r>
              <w:rPr>
                <w:rFonts w:ascii="Arial" w:hAnsi="Arial" w:cs="Arial"/>
                <w:sz w:val="20"/>
                <w:szCs w:val="20"/>
              </w:rPr>
              <w:t>Remote</w:t>
            </w:r>
          </w:p>
        </w:tc>
        <w:tc>
          <w:tcPr>
            <w:tcW w:w="8505" w:type="dxa"/>
            <w:gridSpan w:val="2"/>
            <w:tcBorders>
              <w:top w:val="nil"/>
              <w:left w:val="nil"/>
              <w:bottom w:val="nil"/>
            </w:tcBorders>
          </w:tcPr>
          <w:p w14:paraId="631F09AF"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[Aantal]</w:t>
            </w:r>
            <w:r>
              <w:rPr>
                <w:rFonts w:ascii="Arial" w:hAnsi="Arial" w:cs="Arial"/>
                <w:sz w:val="20"/>
                <w:szCs w:val="20"/>
              </w:rPr>
              <w:t xml:space="preserve"> werkuren / normale uren</w:t>
            </w:r>
            <w:r>
              <w:rPr>
                <w:rFonts w:ascii="Arial" w:hAnsi="Arial" w:cs="Arial"/>
                <w:sz w:val="20"/>
                <w:szCs w:val="20"/>
                <w:vertAlign w:val="superscript"/>
              </w:rPr>
              <w:t>1</w:t>
            </w:r>
          </w:p>
        </w:tc>
      </w:tr>
      <w:tr w:rsidR="00AC56DC" w14:paraId="31406C86" w14:textId="77777777">
        <w:tc>
          <w:tcPr>
            <w:tcW w:w="1384" w:type="dxa"/>
            <w:tcBorders>
              <w:top w:val="nil"/>
              <w:bottom w:val="nil"/>
            </w:tcBorders>
          </w:tcPr>
          <w:p w14:paraId="398B2786" w14:textId="77777777" w:rsidR="00AC56DC" w:rsidRDefault="00AC56DC">
            <w:pPr>
              <w:rPr>
                <w:rFonts w:ascii="Arial" w:hAnsi="Arial" w:cs="Arial"/>
                <w:sz w:val="20"/>
                <w:szCs w:val="20"/>
              </w:rPr>
            </w:pPr>
          </w:p>
        </w:tc>
        <w:tc>
          <w:tcPr>
            <w:tcW w:w="992" w:type="dxa"/>
            <w:tcBorders>
              <w:top w:val="nil"/>
              <w:bottom w:val="nil"/>
              <w:right w:val="nil"/>
            </w:tcBorders>
          </w:tcPr>
          <w:p w14:paraId="2A781E2A" w14:textId="77777777" w:rsidR="00AC56DC" w:rsidRDefault="00FC30FE">
            <w:pPr>
              <w:rPr>
                <w:rFonts w:ascii="Arial" w:hAnsi="Arial" w:cs="Arial"/>
                <w:sz w:val="20"/>
                <w:szCs w:val="20"/>
              </w:rPr>
            </w:pPr>
            <w:r>
              <w:rPr>
                <w:rFonts w:ascii="Arial" w:hAnsi="Arial" w:cs="Arial"/>
                <w:sz w:val="20"/>
                <w:szCs w:val="20"/>
              </w:rPr>
              <w:t>Initieel</w:t>
            </w:r>
          </w:p>
        </w:tc>
        <w:tc>
          <w:tcPr>
            <w:tcW w:w="8505" w:type="dxa"/>
            <w:gridSpan w:val="2"/>
            <w:tcBorders>
              <w:top w:val="nil"/>
              <w:left w:val="nil"/>
              <w:bottom w:val="nil"/>
            </w:tcBorders>
          </w:tcPr>
          <w:p w14:paraId="5D2A0CF8"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[Aantal]</w:t>
            </w:r>
            <w:r>
              <w:rPr>
                <w:rFonts w:ascii="Arial" w:hAnsi="Arial" w:cs="Arial"/>
                <w:sz w:val="20"/>
                <w:szCs w:val="20"/>
              </w:rPr>
              <w:t xml:space="preserve"> werkuren / normale uren</w:t>
            </w:r>
            <w:r>
              <w:rPr>
                <w:rFonts w:ascii="Arial" w:hAnsi="Arial" w:cs="Arial"/>
                <w:sz w:val="20"/>
                <w:szCs w:val="20"/>
                <w:vertAlign w:val="superscript"/>
              </w:rPr>
              <w:t>1</w:t>
            </w:r>
          </w:p>
        </w:tc>
      </w:tr>
      <w:tr w:rsidR="00AC56DC" w14:paraId="07737556" w14:textId="77777777">
        <w:tc>
          <w:tcPr>
            <w:tcW w:w="1384" w:type="dxa"/>
            <w:tcBorders>
              <w:bottom w:val="nil"/>
            </w:tcBorders>
          </w:tcPr>
          <w:p w14:paraId="0F900FC6" w14:textId="77777777" w:rsidR="00AC56DC" w:rsidRDefault="00FC30FE">
            <w:pPr>
              <w:rPr>
                <w:rFonts w:ascii="Arial" w:hAnsi="Arial" w:cs="Arial"/>
                <w:sz w:val="20"/>
                <w:szCs w:val="20"/>
              </w:rPr>
            </w:pPr>
            <w:r>
              <w:rPr>
                <w:rFonts w:ascii="Arial" w:hAnsi="Arial" w:cs="Arial"/>
                <w:sz w:val="20"/>
                <w:szCs w:val="20"/>
              </w:rPr>
              <w:t>Artikel 6.5</w:t>
            </w:r>
          </w:p>
        </w:tc>
        <w:tc>
          <w:tcPr>
            <w:tcW w:w="9497" w:type="dxa"/>
            <w:gridSpan w:val="3"/>
            <w:tcBorders>
              <w:bottom w:val="nil"/>
            </w:tcBorders>
          </w:tcPr>
          <w:p w14:paraId="24B9D029" w14:textId="77777777" w:rsidR="00AC56DC" w:rsidRDefault="00FC30FE">
            <w:pPr>
              <w:rPr>
                <w:rFonts w:ascii="Arial" w:hAnsi="Arial" w:cs="Arial"/>
                <w:b/>
                <w:sz w:val="20"/>
                <w:szCs w:val="20"/>
              </w:rPr>
            </w:pPr>
            <w:r>
              <w:rPr>
                <w:rFonts w:ascii="Arial" w:hAnsi="Arial" w:cs="Arial"/>
                <w:b/>
                <w:sz w:val="20"/>
                <w:szCs w:val="20"/>
              </w:rPr>
              <w:t>Vergoedingspercentage</w:t>
            </w:r>
          </w:p>
        </w:tc>
      </w:tr>
      <w:tr w:rsidR="00AC56DC" w14:paraId="59D7B0AF" w14:textId="77777777">
        <w:tc>
          <w:tcPr>
            <w:tcW w:w="1384" w:type="dxa"/>
            <w:tcBorders>
              <w:top w:val="nil"/>
            </w:tcBorders>
          </w:tcPr>
          <w:p w14:paraId="73691FCF" w14:textId="77777777" w:rsidR="00AC56DC" w:rsidRDefault="00AC56DC">
            <w:pPr>
              <w:rPr>
                <w:rFonts w:ascii="Arial" w:hAnsi="Arial" w:cs="Arial"/>
                <w:sz w:val="20"/>
                <w:szCs w:val="20"/>
              </w:rPr>
            </w:pPr>
          </w:p>
        </w:tc>
        <w:tc>
          <w:tcPr>
            <w:tcW w:w="9497" w:type="dxa"/>
            <w:gridSpan w:val="3"/>
            <w:tcBorders>
              <w:top w:val="nil"/>
            </w:tcBorders>
          </w:tcPr>
          <w:p w14:paraId="22F6318D" w14:textId="77777777" w:rsidR="00AC56DC" w:rsidRDefault="00FC30FE">
            <w:pPr>
              <w:rPr>
                <w:rFonts w:ascii="Arial" w:hAnsi="Arial" w:cs="Arial"/>
                <w:sz w:val="20"/>
                <w:szCs w:val="20"/>
              </w:rPr>
            </w:pPr>
            <w:r>
              <w:rPr>
                <w:rFonts w:ascii="Arial" w:hAnsi="Arial" w:cs="Arial"/>
                <w:sz w:val="20"/>
                <w:szCs w:val="20"/>
              </w:rPr>
              <w:t xml:space="preserve">Overeengekomen vergoedingspercentage bij overschrijding maximum responsetijd ingeval van storingen </w:t>
            </w:r>
            <w:r>
              <w:rPr>
                <w:rFonts w:ascii="Arial" w:hAnsi="Arial" w:cs="Arial"/>
                <w:color w:val="000000" w:themeColor="text1"/>
                <w:sz w:val="20"/>
                <w:szCs w:val="20"/>
                <w:highlight w:val="lightGray"/>
              </w:rPr>
              <w:t xml:space="preserve">[Percentage] </w:t>
            </w:r>
            <w:r>
              <w:rPr>
                <w:rFonts w:ascii="Arial" w:hAnsi="Arial" w:cs="Arial"/>
                <w:sz w:val="20"/>
                <w:szCs w:val="20"/>
              </w:rPr>
              <w:t>% van factuurprijs</w:t>
            </w:r>
          </w:p>
        </w:tc>
      </w:tr>
      <w:tr w:rsidR="00AC56DC" w14:paraId="4BDEE4A6" w14:textId="77777777">
        <w:tc>
          <w:tcPr>
            <w:tcW w:w="1384" w:type="dxa"/>
            <w:tcBorders>
              <w:top w:val="nil"/>
            </w:tcBorders>
          </w:tcPr>
          <w:p w14:paraId="42A207D6" w14:textId="77777777" w:rsidR="00AC56DC" w:rsidRDefault="00FC30FE">
            <w:pPr>
              <w:rPr>
                <w:rFonts w:ascii="Arial" w:hAnsi="Arial" w:cs="Arial"/>
                <w:sz w:val="20"/>
                <w:szCs w:val="20"/>
              </w:rPr>
            </w:pPr>
            <w:r>
              <w:rPr>
                <w:rFonts w:ascii="Arial" w:hAnsi="Arial" w:cs="Arial"/>
                <w:sz w:val="20"/>
                <w:szCs w:val="20"/>
              </w:rPr>
              <w:t>Artikel 7.5</w:t>
            </w:r>
          </w:p>
        </w:tc>
        <w:tc>
          <w:tcPr>
            <w:tcW w:w="9497" w:type="dxa"/>
            <w:gridSpan w:val="3"/>
            <w:tcBorders>
              <w:top w:val="nil"/>
            </w:tcBorders>
          </w:tcPr>
          <w:p w14:paraId="5D13638C" w14:textId="77777777" w:rsidR="00AC56DC" w:rsidRDefault="00FC30FE">
            <w:pPr>
              <w:rPr>
                <w:rFonts w:ascii="Arial" w:hAnsi="Arial" w:cs="Arial"/>
                <w:b/>
                <w:sz w:val="20"/>
                <w:szCs w:val="20"/>
              </w:rPr>
            </w:pPr>
            <w:r>
              <w:rPr>
                <w:rFonts w:ascii="Arial" w:hAnsi="Arial" w:cs="Arial"/>
                <w:b/>
                <w:sz w:val="20"/>
                <w:szCs w:val="20"/>
              </w:rPr>
              <w:t xml:space="preserve">Verwerkingsovereenkomst van toepassing </w:t>
            </w:r>
            <w:r>
              <w:rPr>
                <w:rFonts w:ascii="Arial" w:hAnsi="Arial" w:cs="Arial"/>
                <w:sz w:val="20"/>
                <w:szCs w:val="20"/>
              </w:rPr>
              <w:t>wel | niet.</w:t>
            </w:r>
            <w:r>
              <w:rPr>
                <w:rFonts w:ascii="Arial" w:hAnsi="Arial" w:cs="Arial"/>
                <w:b/>
                <w:sz w:val="20"/>
                <w:szCs w:val="20"/>
              </w:rPr>
              <w:t xml:space="preserve"> </w:t>
            </w:r>
            <w:r>
              <w:rPr>
                <w:rFonts w:ascii="Arial" w:hAnsi="Arial" w:cs="Arial"/>
                <w:bCs/>
                <w:sz w:val="20"/>
                <w:szCs w:val="20"/>
              </w:rPr>
              <w:t>Indien wel, dan verwerkersovereenkomst als bijlage bij het SSO invuldocument voegen.</w:t>
            </w:r>
          </w:p>
        </w:tc>
      </w:tr>
      <w:tr w:rsidR="00AC56DC" w14:paraId="6C45C6B5" w14:textId="77777777">
        <w:tc>
          <w:tcPr>
            <w:tcW w:w="1384" w:type="dxa"/>
          </w:tcPr>
          <w:p w14:paraId="40F698A2" w14:textId="77777777" w:rsidR="00AC56DC" w:rsidRDefault="00FC30FE">
            <w:pPr>
              <w:rPr>
                <w:rFonts w:ascii="Arial" w:hAnsi="Arial" w:cs="Arial"/>
                <w:sz w:val="20"/>
                <w:szCs w:val="20"/>
              </w:rPr>
            </w:pPr>
            <w:r>
              <w:rPr>
                <w:rFonts w:ascii="Arial" w:hAnsi="Arial" w:cs="Arial"/>
                <w:sz w:val="20"/>
                <w:szCs w:val="20"/>
              </w:rPr>
              <w:t>Artikel 10.2</w:t>
            </w:r>
          </w:p>
        </w:tc>
        <w:tc>
          <w:tcPr>
            <w:tcW w:w="9497" w:type="dxa"/>
            <w:gridSpan w:val="3"/>
          </w:tcPr>
          <w:p w14:paraId="4F4A6102" w14:textId="77777777" w:rsidR="00AC56DC" w:rsidRDefault="00FC30FE">
            <w:pPr>
              <w:rPr>
                <w:rFonts w:ascii="Arial" w:hAnsi="Arial" w:cs="Arial"/>
                <w:b/>
                <w:sz w:val="20"/>
                <w:szCs w:val="20"/>
              </w:rPr>
            </w:pPr>
            <w:r>
              <w:rPr>
                <w:rFonts w:ascii="Arial" w:hAnsi="Arial" w:cs="Arial"/>
                <w:b/>
                <w:sz w:val="20"/>
                <w:szCs w:val="20"/>
              </w:rPr>
              <w:t xml:space="preserve">Aansprakelijkheid </w:t>
            </w:r>
          </w:p>
          <w:p w14:paraId="7378619D" w14:textId="77777777" w:rsidR="00AC56DC" w:rsidRDefault="00FC30FE">
            <w:pPr>
              <w:rPr>
                <w:rFonts w:ascii="Arial" w:hAnsi="Arial" w:cs="Arial"/>
                <w:color w:val="4F81BD"/>
                <w:sz w:val="20"/>
                <w:szCs w:val="20"/>
              </w:rPr>
            </w:pPr>
            <w:r>
              <w:rPr>
                <w:rFonts w:ascii="Arial" w:hAnsi="Arial" w:cs="Arial"/>
                <w:sz w:val="20"/>
                <w:szCs w:val="20"/>
              </w:rPr>
              <w:t xml:space="preserve">Maximum bedrag aansprakelijkheid </w:t>
            </w:r>
            <w:r>
              <w:rPr>
                <w:rFonts w:ascii="Arial" w:hAnsi="Arial" w:cs="Arial"/>
                <w:color w:val="000000" w:themeColor="text1"/>
                <w:sz w:val="20"/>
                <w:szCs w:val="20"/>
                <w:highlight w:val="lightGray"/>
              </w:rPr>
              <w:t>[Bedrag]</w:t>
            </w:r>
          </w:p>
        </w:tc>
      </w:tr>
      <w:tr w:rsidR="00AC56DC" w14:paraId="3E603C91" w14:textId="77777777">
        <w:tc>
          <w:tcPr>
            <w:tcW w:w="1384" w:type="dxa"/>
          </w:tcPr>
          <w:p w14:paraId="4BE50590" w14:textId="77777777" w:rsidR="00AC56DC" w:rsidRDefault="00FC30FE">
            <w:pPr>
              <w:rPr>
                <w:rFonts w:ascii="Arial" w:hAnsi="Arial" w:cs="Arial"/>
                <w:sz w:val="20"/>
                <w:szCs w:val="20"/>
              </w:rPr>
            </w:pPr>
            <w:r>
              <w:rPr>
                <w:rFonts w:ascii="Arial" w:hAnsi="Arial" w:cs="Arial"/>
                <w:sz w:val="20"/>
                <w:szCs w:val="20"/>
              </w:rPr>
              <w:t>Artikel 11.1</w:t>
            </w:r>
          </w:p>
        </w:tc>
        <w:tc>
          <w:tcPr>
            <w:tcW w:w="9497" w:type="dxa"/>
            <w:gridSpan w:val="3"/>
          </w:tcPr>
          <w:p w14:paraId="2C13503D" w14:textId="77777777" w:rsidR="00AC56DC" w:rsidRDefault="00FC30FE">
            <w:pPr>
              <w:rPr>
                <w:rFonts w:ascii="Arial" w:hAnsi="Arial" w:cs="Arial"/>
                <w:b/>
                <w:sz w:val="20"/>
                <w:szCs w:val="20"/>
              </w:rPr>
            </w:pPr>
            <w:r>
              <w:rPr>
                <w:rFonts w:ascii="Arial" w:hAnsi="Arial" w:cs="Arial"/>
                <w:b/>
                <w:sz w:val="20"/>
                <w:szCs w:val="20"/>
              </w:rPr>
              <w:t>Duur en einddatum overeenkomst</w:t>
            </w:r>
          </w:p>
          <w:p w14:paraId="7BF9EF5A" w14:textId="77777777" w:rsidR="00AC56DC" w:rsidRDefault="00FC30FE">
            <w:pPr>
              <w:rPr>
                <w:rFonts w:ascii="Arial" w:hAnsi="Arial" w:cs="Arial"/>
                <w:color w:val="4F81BD"/>
                <w:sz w:val="20"/>
                <w:szCs w:val="20"/>
              </w:rPr>
            </w:pPr>
            <w:r>
              <w:rPr>
                <w:rFonts w:ascii="Arial" w:hAnsi="Arial" w:cs="Arial"/>
                <w:color w:val="000000" w:themeColor="text1"/>
                <w:sz w:val="20"/>
                <w:szCs w:val="20"/>
                <w:highlight w:val="lightGray"/>
              </w:rPr>
              <w:t>[Periode]</w:t>
            </w:r>
          </w:p>
        </w:tc>
      </w:tr>
      <w:tr w:rsidR="00AC56DC" w14:paraId="0A6A10AC" w14:textId="77777777">
        <w:trPr>
          <w:trHeight w:val="168"/>
        </w:trPr>
        <w:tc>
          <w:tcPr>
            <w:tcW w:w="1384" w:type="dxa"/>
            <w:tcBorders>
              <w:bottom w:val="nil"/>
            </w:tcBorders>
          </w:tcPr>
          <w:p w14:paraId="0D005DAC" w14:textId="77777777" w:rsidR="00AC56DC" w:rsidRDefault="00FC30FE">
            <w:pPr>
              <w:rPr>
                <w:rFonts w:ascii="Arial" w:hAnsi="Arial" w:cs="Arial"/>
                <w:sz w:val="20"/>
                <w:szCs w:val="20"/>
              </w:rPr>
            </w:pPr>
            <w:r>
              <w:rPr>
                <w:rFonts w:ascii="Arial" w:hAnsi="Arial" w:cs="Arial"/>
                <w:sz w:val="20"/>
                <w:szCs w:val="20"/>
              </w:rPr>
              <w:t>Artikel 11.2</w:t>
            </w:r>
          </w:p>
        </w:tc>
        <w:tc>
          <w:tcPr>
            <w:tcW w:w="9497" w:type="dxa"/>
            <w:gridSpan w:val="3"/>
            <w:tcBorders>
              <w:bottom w:val="nil"/>
            </w:tcBorders>
          </w:tcPr>
          <w:p w14:paraId="62163E8A" w14:textId="77777777" w:rsidR="00AC56DC" w:rsidRDefault="00FC30FE">
            <w:pPr>
              <w:rPr>
                <w:rFonts w:ascii="Arial" w:hAnsi="Arial" w:cs="Arial"/>
                <w:b/>
                <w:sz w:val="20"/>
                <w:szCs w:val="20"/>
              </w:rPr>
            </w:pPr>
            <w:r>
              <w:rPr>
                <w:rFonts w:ascii="Arial" w:hAnsi="Arial" w:cs="Arial"/>
                <w:b/>
                <w:sz w:val="20"/>
                <w:szCs w:val="20"/>
              </w:rPr>
              <w:t>Minimumperiode service na productiestop</w:t>
            </w:r>
          </w:p>
        </w:tc>
      </w:tr>
      <w:tr w:rsidR="00AC56DC" w14:paraId="0C2050C4" w14:textId="77777777">
        <w:tc>
          <w:tcPr>
            <w:tcW w:w="1384" w:type="dxa"/>
            <w:tcBorders>
              <w:top w:val="nil"/>
            </w:tcBorders>
          </w:tcPr>
          <w:p w14:paraId="220E567A" w14:textId="77777777" w:rsidR="00AC56DC" w:rsidRDefault="00AC56DC">
            <w:pPr>
              <w:rPr>
                <w:rFonts w:ascii="Arial" w:hAnsi="Arial" w:cs="Arial"/>
                <w:sz w:val="20"/>
                <w:szCs w:val="20"/>
              </w:rPr>
            </w:pPr>
          </w:p>
        </w:tc>
        <w:tc>
          <w:tcPr>
            <w:tcW w:w="9497" w:type="dxa"/>
            <w:gridSpan w:val="3"/>
            <w:tcBorders>
              <w:top w:val="nil"/>
            </w:tcBorders>
          </w:tcPr>
          <w:p w14:paraId="1B183E72"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[Periode]</w:t>
            </w:r>
          </w:p>
        </w:tc>
      </w:tr>
      <w:tr w:rsidR="00AC56DC" w14:paraId="5AA77B10" w14:textId="77777777">
        <w:tc>
          <w:tcPr>
            <w:tcW w:w="1384" w:type="dxa"/>
          </w:tcPr>
          <w:p w14:paraId="4EC72F44" w14:textId="77777777" w:rsidR="00AC56DC" w:rsidRDefault="00FC30FE">
            <w:pPr>
              <w:rPr>
                <w:rFonts w:ascii="Arial" w:hAnsi="Arial" w:cs="Arial"/>
                <w:sz w:val="20"/>
                <w:szCs w:val="20"/>
              </w:rPr>
            </w:pPr>
            <w:r>
              <w:rPr>
                <w:rFonts w:ascii="Arial" w:hAnsi="Arial" w:cs="Arial"/>
                <w:sz w:val="20"/>
                <w:szCs w:val="20"/>
              </w:rPr>
              <w:t>Artikel 11.3</w:t>
            </w:r>
          </w:p>
        </w:tc>
        <w:tc>
          <w:tcPr>
            <w:tcW w:w="9497" w:type="dxa"/>
            <w:gridSpan w:val="3"/>
          </w:tcPr>
          <w:p w14:paraId="4A6D2928" w14:textId="77777777" w:rsidR="00AC56DC" w:rsidRDefault="00FC30FE">
            <w:pPr>
              <w:rPr>
                <w:rFonts w:ascii="Arial" w:hAnsi="Arial" w:cs="Arial"/>
                <w:b/>
                <w:sz w:val="20"/>
                <w:szCs w:val="20"/>
              </w:rPr>
            </w:pPr>
            <w:r>
              <w:rPr>
                <w:rFonts w:ascii="Arial" w:hAnsi="Arial" w:cs="Arial"/>
                <w:b/>
                <w:sz w:val="20"/>
                <w:szCs w:val="20"/>
              </w:rPr>
              <w:t>Vergoeding bij voortijdige buitengebruikstelling</w:t>
            </w:r>
          </w:p>
          <w:p w14:paraId="58D0BB1F"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[Bedrag]</w:t>
            </w:r>
          </w:p>
        </w:tc>
      </w:tr>
      <w:tr w:rsidR="00AC56DC" w14:paraId="3B4332C3" w14:textId="77777777">
        <w:tc>
          <w:tcPr>
            <w:tcW w:w="1384" w:type="dxa"/>
          </w:tcPr>
          <w:p w14:paraId="6628F6BE" w14:textId="77777777" w:rsidR="00AC56DC" w:rsidRDefault="00FC30FE">
            <w:pPr>
              <w:rPr>
                <w:rFonts w:ascii="Arial" w:hAnsi="Arial" w:cs="Arial"/>
                <w:sz w:val="20"/>
                <w:szCs w:val="20"/>
              </w:rPr>
            </w:pPr>
            <w:r>
              <w:rPr>
                <w:rFonts w:ascii="Arial" w:hAnsi="Arial" w:cs="Arial"/>
                <w:sz w:val="20"/>
                <w:szCs w:val="20"/>
              </w:rPr>
              <w:t>Artikel 12.1</w:t>
            </w:r>
          </w:p>
        </w:tc>
        <w:tc>
          <w:tcPr>
            <w:tcW w:w="9497" w:type="dxa"/>
            <w:gridSpan w:val="3"/>
          </w:tcPr>
          <w:p w14:paraId="4C8EC05F" w14:textId="77777777" w:rsidR="00AC56DC" w:rsidRDefault="00FC30FE">
            <w:pPr>
              <w:rPr>
                <w:rFonts w:ascii="Arial" w:hAnsi="Arial" w:cs="Arial"/>
                <w:b/>
                <w:sz w:val="20"/>
                <w:szCs w:val="20"/>
              </w:rPr>
            </w:pPr>
            <w:r>
              <w:rPr>
                <w:rFonts w:ascii="Arial" w:hAnsi="Arial" w:cs="Arial"/>
                <w:b/>
                <w:sz w:val="20"/>
                <w:szCs w:val="20"/>
              </w:rPr>
              <w:t>Eventueel afwijkende opzegtermijn overeenkomst</w:t>
            </w:r>
          </w:p>
          <w:p w14:paraId="1B76E530"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[Periode]</w:t>
            </w:r>
          </w:p>
        </w:tc>
      </w:tr>
      <w:tr w:rsidR="00AC56DC" w14:paraId="1A0E3DCE" w14:textId="77777777">
        <w:tc>
          <w:tcPr>
            <w:tcW w:w="1384" w:type="dxa"/>
          </w:tcPr>
          <w:p w14:paraId="1BFF31E4" w14:textId="77777777" w:rsidR="00AC56DC" w:rsidRDefault="00FC30FE">
            <w:pPr>
              <w:rPr>
                <w:rFonts w:ascii="Arial" w:hAnsi="Arial" w:cs="Arial"/>
                <w:sz w:val="20"/>
                <w:szCs w:val="20"/>
              </w:rPr>
            </w:pPr>
            <w:r>
              <w:rPr>
                <w:rFonts w:ascii="Arial" w:hAnsi="Arial" w:cs="Arial"/>
                <w:sz w:val="20"/>
                <w:szCs w:val="20"/>
              </w:rPr>
              <w:t>Artikel 15.4</w:t>
            </w:r>
          </w:p>
        </w:tc>
        <w:tc>
          <w:tcPr>
            <w:tcW w:w="9497" w:type="dxa"/>
            <w:gridSpan w:val="3"/>
          </w:tcPr>
          <w:p w14:paraId="2829C382" w14:textId="77777777" w:rsidR="00AC56DC" w:rsidRDefault="00FC30FE">
            <w:pPr>
              <w:rPr>
                <w:rFonts w:ascii="Arial" w:hAnsi="Arial" w:cs="Arial"/>
                <w:b/>
                <w:sz w:val="20"/>
                <w:szCs w:val="20"/>
              </w:rPr>
            </w:pPr>
            <w:r>
              <w:rPr>
                <w:rFonts w:ascii="Arial" w:hAnsi="Arial" w:cs="Arial"/>
                <w:b/>
                <w:sz w:val="20"/>
                <w:szCs w:val="20"/>
              </w:rPr>
              <w:t>Overige voorwaarden</w:t>
            </w:r>
          </w:p>
          <w:p w14:paraId="653E173C" w14:textId="77777777" w:rsidR="00AC56DC" w:rsidRDefault="00FC30FE">
            <w:pPr>
              <w:rPr>
                <w:rFonts w:ascii="Arial" w:hAnsi="Arial" w:cs="Arial"/>
                <w:b/>
                <w:sz w:val="20"/>
                <w:szCs w:val="20"/>
              </w:rPr>
            </w:pPr>
            <w:r>
              <w:rPr>
                <w:rFonts w:ascii="Arial" w:hAnsi="Arial" w:cs="Arial"/>
                <w:color w:val="000000" w:themeColor="text1"/>
                <w:sz w:val="20"/>
                <w:szCs w:val="20"/>
                <w:highlight w:val="lightGray"/>
              </w:rPr>
              <w:t>[Tekst ruimte]</w:t>
            </w:r>
          </w:p>
        </w:tc>
      </w:tr>
    </w:tbl>
    <w:p w14:paraId="2F65B59E" w14:textId="77777777" w:rsidR="00AC56DC" w:rsidRDefault="00AC56DC">
      <w:pPr>
        <w:spacing w:line="360" w:lineRule="auto"/>
        <w:rPr>
          <w:rFonts w:ascii="Arial" w:hAnsi="Arial" w:cs="Arial"/>
          <w:sz w:val="20"/>
          <w:szCs w:val="20"/>
        </w:rPr>
      </w:pPr>
    </w:p>
    <w:p w14:paraId="6BF54790" w14:textId="77777777" w:rsidR="00AC56DC" w:rsidRDefault="00FC30FE">
      <w:pPr>
        <w:rPr>
          <w:rFonts w:ascii="Arial" w:hAnsi="Arial" w:cs="Arial"/>
          <w:sz w:val="20"/>
          <w:szCs w:val="20"/>
        </w:rPr>
      </w:pPr>
      <w:r>
        <w:rPr>
          <w:rFonts w:ascii="Arial" w:hAnsi="Arial" w:cs="Arial"/>
          <w:sz w:val="20"/>
          <w:szCs w:val="20"/>
        </w:rPr>
        <w:br w:type="page"/>
      </w:r>
    </w:p>
    <w:p w14:paraId="3BC73EFF" w14:textId="77777777" w:rsidR="00AC56DC" w:rsidRDefault="00FC30FE">
      <w:pPr>
        <w:spacing w:line="360" w:lineRule="auto"/>
        <w:rPr>
          <w:rFonts w:ascii="Arial" w:hAnsi="Arial" w:cs="Arial"/>
          <w:color w:val="BFBFBF"/>
          <w:sz w:val="20"/>
          <w:szCs w:val="20"/>
        </w:rPr>
      </w:pPr>
      <w:r>
        <w:rPr>
          <w:rFonts w:ascii="Arial" w:hAnsi="Arial" w:cs="Arial"/>
          <w:b/>
          <w:sz w:val="20"/>
          <w:szCs w:val="20"/>
          <w:u w:val="single"/>
        </w:rPr>
        <w:lastRenderedPageBreak/>
        <w:t xml:space="preserve">Samenwerkingsafspraken </w:t>
      </w:r>
    </w:p>
    <w:p w14:paraId="65C894D3" w14:textId="77777777" w:rsidR="00AC56DC" w:rsidRDefault="00FC30FE">
      <w:pPr>
        <w:rPr>
          <w:rFonts w:ascii="Arial" w:hAnsi="Arial" w:cs="Arial"/>
          <w:sz w:val="20"/>
          <w:szCs w:val="20"/>
        </w:rPr>
      </w:pPr>
      <w:r>
        <w:rPr>
          <w:rFonts w:ascii="Arial" w:hAnsi="Arial" w:cs="Arial"/>
          <w:b/>
          <w:sz w:val="20"/>
          <w:szCs w:val="20"/>
        </w:rPr>
        <w:t>Document voor vastlegging Samenwerkingsafspraken zoals beschreven onder artikel 1.5 van de SSO. Voor de omschrijving van de uit te voeren werkzaamheden wordt hierbij zoveel mogelijk aangesloten op de servicemodules uit artikel 2 van de SSO</w:t>
      </w:r>
      <w:r>
        <w:rPr>
          <w:rFonts w:ascii="Arial" w:hAnsi="Arial" w:cs="Arial"/>
          <w:sz w:val="20"/>
          <w:szCs w:val="20"/>
        </w:rPr>
        <w:t xml:space="preserve">. </w:t>
      </w:r>
    </w:p>
    <w:p w14:paraId="5B025AD6" w14:textId="77777777" w:rsidR="00AC56DC" w:rsidRDefault="00AC56DC">
      <w:pPr>
        <w:rPr>
          <w:rFonts w:ascii="Arial" w:hAnsi="Arial" w:cs="Arial"/>
          <w:sz w:val="20"/>
          <w:szCs w:val="20"/>
        </w:rPr>
      </w:pPr>
    </w:p>
    <w:p w14:paraId="0463AB12" w14:textId="77777777" w:rsidR="00AC56DC" w:rsidRDefault="00FC30FE">
      <w:pPr>
        <w:rPr>
          <w:rFonts w:ascii="Arial" w:hAnsi="Arial" w:cs="Arial"/>
          <w:b/>
          <w:sz w:val="20"/>
          <w:szCs w:val="20"/>
        </w:rPr>
      </w:pPr>
      <w:r>
        <w:rPr>
          <w:rFonts w:ascii="Arial" w:hAnsi="Arial" w:cs="Arial"/>
          <w:b/>
          <w:sz w:val="20"/>
          <w:szCs w:val="20"/>
        </w:rPr>
        <w:t>Omschrijving van door Leverancier respectievelijk Opdrachtgever en gemeenschappelijk uit te voeren werkzaamheden</w:t>
      </w:r>
    </w:p>
    <w:p w14:paraId="7EA69785" w14:textId="77777777" w:rsidR="00AC56DC" w:rsidRDefault="00AC56DC">
      <w:pPr>
        <w:rPr>
          <w:rFonts w:ascii="Arial" w:hAnsi="Arial" w:cs="Arial"/>
          <w:sz w:val="20"/>
          <w:szCs w:val="2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552"/>
        <w:gridCol w:w="6945"/>
      </w:tblGrid>
      <w:tr w:rsidR="00AC56DC" w14:paraId="5BC1B8FF" w14:textId="77777777">
        <w:trPr>
          <w:trHeight w:val="431"/>
        </w:trPr>
        <w:tc>
          <w:tcPr>
            <w:tcW w:w="1384" w:type="dxa"/>
            <w:vAlign w:val="center"/>
          </w:tcPr>
          <w:p w14:paraId="580FBC2E" w14:textId="77777777" w:rsidR="00AC56DC" w:rsidRDefault="00FC30FE">
            <w:pPr>
              <w:rPr>
                <w:rFonts w:ascii="Arial" w:hAnsi="Arial" w:cs="Arial"/>
                <w:sz w:val="20"/>
                <w:szCs w:val="20"/>
              </w:rPr>
            </w:pPr>
            <w:r>
              <w:rPr>
                <w:rFonts w:ascii="Arial" w:hAnsi="Arial" w:cs="Arial"/>
                <w:sz w:val="20"/>
                <w:szCs w:val="20"/>
              </w:rPr>
              <w:t>Artikel</w:t>
            </w:r>
          </w:p>
        </w:tc>
        <w:tc>
          <w:tcPr>
            <w:tcW w:w="2552" w:type="dxa"/>
            <w:vAlign w:val="center"/>
          </w:tcPr>
          <w:p w14:paraId="6EB31C15" w14:textId="77777777" w:rsidR="00AC56DC" w:rsidRDefault="00FC30FE">
            <w:pPr>
              <w:rPr>
                <w:rFonts w:ascii="Arial" w:hAnsi="Arial" w:cs="Arial"/>
                <w:sz w:val="20"/>
                <w:szCs w:val="20"/>
              </w:rPr>
            </w:pPr>
            <w:r>
              <w:rPr>
                <w:rFonts w:ascii="Arial" w:hAnsi="Arial" w:cs="Arial"/>
                <w:sz w:val="20"/>
                <w:szCs w:val="20"/>
              </w:rPr>
              <w:t>Omschrijving</w:t>
            </w:r>
          </w:p>
        </w:tc>
        <w:tc>
          <w:tcPr>
            <w:tcW w:w="6945" w:type="dxa"/>
            <w:vAlign w:val="center"/>
          </w:tcPr>
          <w:p w14:paraId="684936A1" w14:textId="77777777" w:rsidR="00AC56DC" w:rsidRDefault="00FC30FE">
            <w:pPr>
              <w:rPr>
                <w:rFonts w:ascii="Arial" w:hAnsi="Arial" w:cs="Arial"/>
                <w:sz w:val="20"/>
                <w:szCs w:val="20"/>
              </w:rPr>
            </w:pPr>
            <w:r>
              <w:rPr>
                <w:rFonts w:ascii="Arial" w:hAnsi="Arial" w:cs="Arial"/>
                <w:sz w:val="20"/>
                <w:szCs w:val="20"/>
              </w:rPr>
              <w:t>Omschrijving werkzaamheden Leverancier</w:t>
            </w:r>
          </w:p>
        </w:tc>
      </w:tr>
      <w:tr w:rsidR="00AC56DC" w14:paraId="4C1A4428" w14:textId="77777777">
        <w:tc>
          <w:tcPr>
            <w:tcW w:w="1384" w:type="dxa"/>
          </w:tcPr>
          <w:p w14:paraId="31E2E7CD"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[Tekst ruimte]</w:t>
            </w:r>
          </w:p>
        </w:tc>
        <w:tc>
          <w:tcPr>
            <w:tcW w:w="2552" w:type="dxa"/>
          </w:tcPr>
          <w:p w14:paraId="68E38327" w14:textId="77777777" w:rsidR="00AC56DC" w:rsidRDefault="00FC30FE">
            <w:pPr>
              <w:rPr>
                <w:rFonts w:ascii="Arial" w:hAnsi="Arial" w:cs="Arial"/>
                <w:sz w:val="20"/>
                <w:szCs w:val="20"/>
              </w:rPr>
            </w:pPr>
            <w:r>
              <w:rPr>
                <w:rFonts w:ascii="Arial" w:hAnsi="Arial" w:cs="Arial"/>
                <w:color w:val="000000" w:themeColor="text1"/>
                <w:sz w:val="20"/>
                <w:szCs w:val="20"/>
                <w:highlight w:val="lightGray"/>
              </w:rPr>
              <w:t>[Tekst ruimte]</w:t>
            </w:r>
          </w:p>
        </w:tc>
        <w:tc>
          <w:tcPr>
            <w:tcW w:w="6945" w:type="dxa"/>
          </w:tcPr>
          <w:p w14:paraId="7B2B6DA5" w14:textId="77777777" w:rsidR="00AC56DC" w:rsidRDefault="00FC30FE">
            <w:pPr>
              <w:rPr>
                <w:rFonts w:ascii="Arial" w:hAnsi="Arial" w:cs="Arial"/>
                <w:b/>
                <w:sz w:val="20"/>
                <w:szCs w:val="20"/>
              </w:rPr>
            </w:pPr>
            <w:r>
              <w:rPr>
                <w:rFonts w:ascii="Arial" w:hAnsi="Arial" w:cs="Arial"/>
                <w:color w:val="000000" w:themeColor="text1"/>
                <w:sz w:val="20"/>
                <w:szCs w:val="20"/>
                <w:highlight w:val="lightGray"/>
              </w:rPr>
              <w:t>[Tekst ruimte]</w:t>
            </w:r>
          </w:p>
        </w:tc>
      </w:tr>
    </w:tbl>
    <w:p w14:paraId="26B59E0E" w14:textId="77777777" w:rsidR="00AC56DC" w:rsidRDefault="00AC56DC">
      <w:pPr>
        <w:rPr>
          <w:rFonts w:ascii="Arial" w:hAnsi="Arial" w:cs="Arial"/>
          <w:sz w:val="20"/>
          <w:szCs w:val="2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552"/>
        <w:gridCol w:w="6945"/>
      </w:tblGrid>
      <w:tr w:rsidR="00AC56DC" w14:paraId="05ACAC58" w14:textId="77777777">
        <w:trPr>
          <w:trHeight w:val="431"/>
        </w:trPr>
        <w:tc>
          <w:tcPr>
            <w:tcW w:w="1384" w:type="dxa"/>
            <w:vAlign w:val="center"/>
          </w:tcPr>
          <w:p w14:paraId="207D4BAA" w14:textId="77777777" w:rsidR="00AC56DC" w:rsidRDefault="00FC30FE">
            <w:pPr>
              <w:rPr>
                <w:rFonts w:ascii="Arial" w:hAnsi="Arial" w:cs="Arial"/>
                <w:sz w:val="20"/>
                <w:szCs w:val="20"/>
              </w:rPr>
            </w:pPr>
            <w:r>
              <w:rPr>
                <w:rFonts w:ascii="Arial" w:hAnsi="Arial" w:cs="Arial"/>
                <w:sz w:val="20"/>
                <w:szCs w:val="20"/>
              </w:rPr>
              <w:t>Artikel</w:t>
            </w:r>
          </w:p>
        </w:tc>
        <w:tc>
          <w:tcPr>
            <w:tcW w:w="2552" w:type="dxa"/>
            <w:vAlign w:val="center"/>
          </w:tcPr>
          <w:p w14:paraId="01CC84AA" w14:textId="77777777" w:rsidR="00AC56DC" w:rsidRDefault="00FC30FE">
            <w:pPr>
              <w:rPr>
                <w:rFonts w:ascii="Arial" w:hAnsi="Arial" w:cs="Arial"/>
                <w:sz w:val="20"/>
                <w:szCs w:val="20"/>
              </w:rPr>
            </w:pPr>
            <w:r>
              <w:rPr>
                <w:rFonts w:ascii="Arial" w:hAnsi="Arial" w:cs="Arial"/>
                <w:sz w:val="20"/>
                <w:szCs w:val="20"/>
              </w:rPr>
              <w:t>Omschrijving</w:t>
            </w:r>
          </w:p>
        </w:tc>
        <w:tc>
          <w:tcPr>
            <w:tcW w:w="6945" w:type="dxa"/>
            <w:vAlign w:val="center"/>
          </w:tcPr>
          <w:p w14:paraId="1E0A2150" w14:textId="77777777" w:rsidR="00AC56DC" w:rsidRDefault="00FC30FE">
            <w:pPr>
              <w:rPr>
                <w:rFonts w:ascii="Arial" w:hAnsi="Arial" w:cs="Arial"/>
                <w:sz w:val="20"/>
                <w:szCs w:val="20"/>
              </w:rPr>
            </w:pPr>
            <w:r>
              <w:rPr>
                <w:rFonts w:ascii="Arial" w:hAnsi="Arial" w:cs="Arial"/>
                <w:sz w:val="20"/>
                <w:szCs w:val="20"/>
              </w:rPr>
              <w:t>Omschrijving werkzaamheden Opdrachtnemer</w:t>
            </w:r>
          </w:p>
        </w:tc>
      </w:tr>
      <w:tr w:rsidR="00AC56DC" w14:paraId="2CD73AB5" w14:textId="77777777">
        <w:tc>
          <w:tcPr>
            <w:tcW w:w="1384" w:type="dxa"/>
          </w:tcPr>
          <w:p w14:paraId="4C5C71E0"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[Tekst ruimte]</w:t>
            </w:r>
          </w:p>
        </w:tc>
        <w:tc>
          <w:tcPr>
            <w:tcW w:w="2552" w:type="dxa"/>
          </w:tcPr>
          <w:p w14:paraId="11898A46"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[Tekst ruimte]</w:t>
            </w:r>
          </w:p>
        </w:tc>
        <w:tc>
          <w:tcPr>
            <w:tcW w:w="6945" w:type="dxa"/>
          </w:tcPr>
          <w:p w14:paraId="648A687C"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[Tekst ruimte]</w:t>
            </w:r>
          </w:p>
        </w:tc>
      </w:tr>
    </w:tbl>
    <w:p w14:paraId="57F40D8A" w14:textId="77777777" w:rsidR="00AC56DC" w:rsidRDefault="00AC56DC">
      <w:pPr>
        <w:rPr>
          <w:rFonts w:ascii="Arial" w:hAnsi="Arial" w:cs="Arial"/>
          <w:sz w:val="20"/>
          <w:szCs w:val="2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552"/>
        <w:gridCol w:w="6945"/>
      </w:tblGrid>
      <w:tr w:rsidR="00AC56DC" w14:paraId="4A91CD63" w14:textId="77777777">
        <w:trPr>
          <w:trHeight w:val="431"/>
        </w:trPr>
        <w:tc>
          <w:tcPr>
            <w:tcW w:w="1384" w:type="dxa"/>
            <w:vAlign w:val="center"/>
          </w:tcPr>
          <w:p w14:paraId="48B85487" w14:textId="77777777" w:rsidR="00AC56DC" w:rsidRDefault="00FC30FE">
            <w:pPr>
              <w:rPr>
                <w:rFonts w:ascii="Arial" w:hAnsi="Arial" w:cs="Arial"/>
                <w:sz w:val="20"/>
                <w:szCs w:val="20"/>
              </w:rPr>
            </w:pPr>
            <w:r>
              <w:rPr>
                <w:rFonts w:ascii="Arial" w:hAnsi="Arial" w:cs="Arial"/>
                <w:sz w:val="20"/>
                <w:szCs w:val="20"/>
              </w:rPr>
              <w:t>Artikel</w:t>
            </w:r>
          </w:p>
        </w:tc>
        <w:tc>
          <w:tcPr>
            <w:tcW w:w="2552" w:type="dxa"/>
            <w:vAlign w:val="center"/>
          </w:tcPr>
          <w:p w14:paraId="628FA05F" w14:textId="77777777" w:rsidR="00AC56DC" w:rsidRDefault="00FC30FE">
            <w:pPr>
              <w:rPr>
                <w:rFonts w:ascii="Arial" w:hAnsi="Arial" w:cs="Arial"/>
                <w:sz w:val="20"/>
                <w:szCs w:val="20"/>
              </w:rPr>
            </w:pPr>
            <w:r>
              <w:rPr>
                <w:rFonts w:ascii="Arial" w:hAnsi="Arial" w:cs="Arial"/>
                <w:sz w:val="20"/>
                <w:szCs w:val="20"/>
              </w:rPr>
              <w:t>Omschrijving</w:t>
            </w:r>
          </w:p>
        </w:tc>
        <w:tc>
          <w:tcPr>
            <w:tcW w:w="6945" w:type="dxa"/>
            <w:vAlign w:val="center"/>
          </w:tcPr>
          <w:p w14:paraId="3B085AD7" w14:textId="77777777" w:rsidR="00AC56DC" w:rsidRDefault="00FC30FE">
            <w:pPr>
              <w:rPr>
                <w:rFonts w:ascii="Arial" w:hAnsi="Arial" w:cs="Arial"/>
                <w:sz w:val="20"/>
                <w:szCs w:val="20"/>
              </w:rPr>
            </w:pPr>
            <w:r>
              <w:rPr>
                <w:rFonts w:ascii="Arial" w:hAnsi="Arial" w:cs="Arial"/>
                <w:sz w:val="20"/>
                <w:szCs w:val="20"/>
              </w:rPr>
              <w:t>Omschrijving gemeenschappelijke werkzaamheden Leverancier en Opdrachtnemer</w:t>
            </w:r>
          </w:p>
        </w:tc>
      </w:tr>
      <w:tr w:rsidR="00AC56DC" w14:paraId="1195A5C4" w14:textId="77777777">
        <w:tc>
          <w:tcPr>
            <w:tcW w:w="1384" w:type="dxa"/>
          </w:tcPr>
          <w:p w14:paraId="56811C4A"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[Tekst ruimte]</w:t>
            </w:r>
          </w:p>
        </w:tc>
        <w:tc>
          <w:tcPr>
            <w:tcW w:w="2552" w:type="dxa"/>
          </w:tcPr>
          <w:p w14:paraId="32272E1B"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[Tekst ruimte]</w:t>
            </w:r>
          </w:p>
        </w:tc>
        <w:tc>
          <w:tcPr>
            <w:tcW w:w="6945" w:type="dxa"/>
          </w:tcPr>
          <w:p w14:paraId="242098E1"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[Tekst ruimte]</w:t>
            </w:r>
          </w:p>
        </w:tc>
      </w:tr>
    </w:tbl>
    <w:p w14:paraId="35050242" w14:textId="77777777" w:rsidR="00AC56DC" w:rsidRDefault="00AC56DC">
      <w:pPr>
        <w:rPr>
          <w:rFonts w:ascii="Arial" w:hAnsi="Arial" w:cs="Arial"/>
          <w:sz w:val="20"/>
          <w:szCs w:val="20"/>
        </w:rPr>
      </w:pPr>
    </w:p>
    <w:p w14:paraId="1C345E58" w14:textId="77777777" w:rsidR="00AC56DC" w:rsidRDefault="00AC56DC">
      <w:pPr>
        <w:rPr>
          <w:rFonts w:ascii="Arial" w:hAnsi="Arial" w:cs="Arial"/>
          <w:sz w:val="20"/>
          <w:szCs w:val="2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1"/>
      </w:tblGrid>
      <w:tr w:rsidR="00AC56DC" w14:paraId="70612DDE" w14:textId="77777777">
        <w:tc>
          <w:tcPr>
            <w:tcW w:w="10881" w:type="dxa"/>
          </w:tcPr>
          <w:p w14:paraId="20140A92" w14:textId="77777777" w:rsidR="00AC56DC" w:rsidRDefault="00FC30FE">
            <w:pPr>
              <w:rPr>
                <w:rFonts w:ascii="Arial" w:hAnsi="Arial" w:cs="Arial"/>
                <w:sz w:val="20"/>
                <w:szCs w:val="20"/>
              </w:rPr>
            </w:pPr>
            <w:r>
              <w:rPr>
                <w:rFonts w:ascii="Arial" w:hAnsi="Arial" w:cs="Arial"/>
                <w:sz w:val="20"/>
                <w:szCs w:val="20"/>
              </w:rPr>
              <w:t>Vereiste kwalificatie technici Opdrachtgever gericht op bovengenoemde werkzaamheden en taakverdeling</w:t>
            </w:r>
          </w:p>
          <w:p w14:paraId="3BE64A26"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[Tekst ruimte]</w:t>
            </w:r>
          </w:p>
          <w:p w14:paraId="0CB755BF" w14:textId="77777777" w:rsidR="00AC56DC" w:rsidRDefault="00AC56DC">
            <w:pPr>
              <w:rPr>
                <w:rFonts w:ascii="Arial" w:hAnsi="Arial" w:cs="Arial"/>
                <w:color w:val="4F81BD"/>
                <w:sz w:val="20"/>
                <w:szCs w:val="20"/>
              </w:rPr>
            </w:pPr>
          </w:p>
        </w:tc>
      </w:tr>
      <w:tr w:rsidR="00AC56DC" w14:paraId="67F71762" w14:textId="77777777">
        <w:tc>
          <w:tcPr>
            <w:tcW w:w="10881" w:type="dxa"/>
          </w:tcPr>
          <w:p w14:paraId="5B29814D" w14:textId="77777777" w:rsidR="00AC56DC" w:rsidRDefault="00FC30FE">
            <w:pPr>
              <w:rPr>
                <w:rFonts w:ascii="Arial" w:hAnsi="Arial" w:cs="Arial"/>
                <w:sz w:val="20"/>
                <w:szCs w:val="20"/>
              </w:rPr>
            </w:pPr>
            <w:r>
              <w:rPr>
                <w:rFonts w:ascii="Arial" w:hAnsi="Arial" w:cs="Arial"/>
                <w:sz w:val="20"/>
                <w:szCs w:val="20"/>
              </w:rPr>
              <w:t>Afspraken over registratie, rapportage en evaluatie van wederzijds en in samenwerking uitgevoerde werkzaamheden</w:t>
            </w:r>
          </w:p>
          <w:p w14:paraId="6252574A"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[Tekst ruimte]</w:t>
            </w:r>
          </w:p>
          <w:p w14:paraId="0BEB9671" w14:textId="77777777" w:rsidR="00AC56DC" w:rsidRDefault="00AC56DC">
            <w:pPr>
              <w:rPr>
                <w:rFonts w:ascii="Arial" w:hAnsi="Arial" w:cs="Arial"/>
                <w:sz w:val="20"/>
                <w:szCs w:val="20"/>
              </w:rPr>
            </w:pPr>
          </w:p>
        </w:tc>
      </w:tr>
      <w:tr w:rsidR="00AC56DC" w14:paraId="42E58AE5" w14:textId="77777777">
        <w:tc>
          <w:tcPr>
            <w:tcW w:w="10881" w:type="dxa"/>
          </w:tcPr>
          <w:p w14:paraId="0D48FC7F" w14:textId="77777777" w:rsidR="00AC56DC" w:rsidRDefault="00FC30FE">
            <w:pPr>
              <w:rPr>
                <w:rFonts w:ascii="Arial" w:hAnsi="Arial" w:cs="Arial"/>
                <w:sz w:val="20"/>
                <w:szCs w:val="20"/>
              </w:rPr>
            </w:pPr>
            <w:r>
              <w:rPr>
                <w:rFonts w:ascii="Arial" w:hAnsi="Arial" w:cs="Arial"/>
                <w:sz w:val="20"/>
                <w:szCs w:val="20"/>
              </w:rPr>
              <w:t>Afspraken over ter beschikking stellen van service- en onderhoudsdocumentatie en informatie, specifieke servicetools, bestelling onderdelen, retourlevering ongebruikte onderdelen.</w:t>
            </w:r>
          </w:p>
          <w:p w14:paraId="440B4B36"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[Tekst ruimte]</w:t>
            </w:r>
          </w:p>
          <w:p w14:paraId="00511D81" w14:textId="77777777" w:rsidR="00AC56DC" w:rsidRDefault="00AC56DC">
            <w:pPr>
              <w:rPr>
                <w:rFonts w:ascii="Arial" w:hAnsi="Arial" w:cs="Arial"/>
                <w:sz w:val="20"/>
                <w:szCs w:val="20"/>
              </w:rPr>
            </w:pPr>
          </w:p>
        </w:tc>
      </w:tr>
      <w:tr w:rsidR="00AC56DC" w14:paraId="1463E8F3" w14:textId="77777777">
        <w:tc>
          <w:tcPr>
            <w:tcW w:w="10881" w:type="dxa"/>
          </w:tcPr>
          <w:p w14:paraId="7B0E5366" w14:textId="77777777" w:rsidR="00AC56DC" w:rsidRDefault="00FC30FE">
            <w:pPr>
              <w:rPr>
                <w:rFonts w:ascii="Arial" w:hAnsi="Arial" w:cs="Arial"/>
                <w:sz w:val="20"/>
                <w:szCs w:val="20"/>
              </w:rPr>
            </w:pPr>
            <w:r>
              <w:rPr>
                <w:rFonts w:ascii="Arial" w:hAnsi="Arial" w:cs="Arial"/>
                <w:sz w:val="20"/>
                <w:szCs w:val="20"/>
              </w:rPr>
              <w:t>Afspraken met betrekking tot escalatie van storingen en afhandelingen van calamiteiten</w:t>
            </w:r>
          </w:p>
          <w:p w14:paraId="6FA260F8"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 xml:space="preserve">[Tekst ruimte] </w:t>
            </w:r>
          </w:p>
          <w:p w14:paraId="436F001B" w14:textId="77777777" w:rsidR="00AC56DC" w:rsidRDefault="00AC56DC">
            <w:pPr>
              <w:rPr>
                <w:rFonts w:ascii="Arial" w:hAnsi="Arial" w:cs="Arial"/>
                <w:sz w:val="20"/>
                <w:szCs w:val="20"/>
              </w:rPr>
            </w:pPr>
          </w:p>
        </w:tc>
      </w:tr>
      <w:tr w:rsidR="00AC56DC" w14:paraId="32AD9975" w14:textId="77777777">
        <w:tc>
          <w:tcPr>
            <w:tcW w:w="10881" w:type="dxa"/>
          </w:tcPr>
          <w:p w14:paraId="57EC5D49" w14:textId="77777777" w:rsidR="00AC56DC" w:rsidRDefault="00FC30FE">
            <w:pPr>
              <w:rPr>
                <w:rFonts w:ascii="Arial" w:hAnsi="Arial" w:cs="Arial"/>
                <w:sz w:val="20"/>
                <w:szCs w:val="20"/>
              </w:rPr>
            </w:pPr>
            <w:r>
              <w:rPr>
                <w:rFonts w:ascii="Arial" w:hAnsi="Arial" w:cs="Arial"/>
                <w:sz w:val="20"/>
                <w:szCs w:val="20"/>
              </w:rPr>
              <w:t>Financiële afspraken met betrekking tot de samenwerking</w:t>
            </w:r>
          </w:p>
          <w:p w14:paraId="21C39D67"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 xml:space="preserve">[Tekst ruimte] </w:t>
            </w:r>
          </w:p>
          <w:p w14:paraId="687A30C3" w14:textId="77777777" w:rsidR="00AC56DC" w:rsidRDefault="00AC56DC">
            <w:pPr>
              <w:rPr>
                <w:rFonts w:ascii="Arial" w:hAnsi="Arial" w:cs="Arial"/>
                <w:sz w:val="20"/>
                <w:szCs w:val="20"/>
              </w:rPr>
            </w:pPr>
          </w:p>
        </w:tc>
      </w:tr>
      <w:tr w:rsidR="00AC56DC" w14:paraId="2B4FC0EE" w14:textId="77777777">
        <w:tc>
          <w:tcPr>
            <w:tcW w:w="10881" w:type="dxa"/>
          </w:tcPr>
          <w:p w14:paraId="48E4F791" w14:textId="77777777" w:rsidR="00AC56DC" w:rsidRDefault="00FC30FE">
            <w:pPr>
              <w:rPr>
                <w:rFonts w:ascii="Arial" w:hAnsi="Arial" w:cs="Arial"/>
                <w:sz w:val="20"/>
                <w:szCs w:val="20"/>
              </w:rPr>
            </w:pPr>
            <w:r>
              <w:rPr>
                <w:rFonts w:ascii="Arial" w:hAnsi="Arial" w:cs="Arial"/>
                <w:sz w:val="20"/>
                <w:szCs w:val="20"/>
              </w:rPr>
              <w:t>Beperking aansprakelijkheid Leverancier als gevolg van door Opdrachtgever uitgevoerde werkzaamheden</w:t>
            </w:r>
          </w:p>
          <w:p w14:paraId="12FA5C41"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 xml:space="preserve">[Tekst ruimte] </w:t>
            </w:r>
          </w:p>
          <w:p w14:paraId="29B1F6A4" w14:textId="77777777" w:rsidR="00AC56DC" w:rsidRDefault="00AC56DC">
            <w:pPr>
              <w:rPr>
                <w:rFonts w:ascii="Arial" w:hAnsi="Arial" w:cs="Arial"/>
                <w:sz w:val="20"/>
                <w:szCs w:val="20"/>
              </w:rPr>
            </w:pPr>
          </w:p>
        </w:tc>
      </w:tr>
      <w:tr w:rsidR="00AC56DC" w14:paraId="223BA665" w14:textId="77777777">
        <w:tc>
          <w:tcPr>
            <w:tcW w:w="10881" w:type="dxa"/>
          </w:tcPr>
          <w:p w14:paraId="2DA92BA6" w14:textId="77777777" w:rsidR="00AC56DC" w:rsidRDefault="00FC30FE">
            <w:pPr>
              <w:rPr>
                <w:rFonts w:ascii="Arial" w:hAnsi="Arial" w:cs="Arial"/>
                <w:sz w:val="20"/>
                <w:szCs w:val="20"/>
              </w:rPr>
            </w:pPr>
            <w:r>
              <w:rPr>
                <w:rFonts w:ascii="Arial" w:hAnsi="Arial" w:cs="Arial"/>
                <w:sz w:val="20"/>
                <w:szCs w:val="20"/>
              </w:rPr>
              <w:t>Eventuele overige afspraken</w:t>
            </w:r>
          </w:p>
          <w:p w14:paraId="4DFC5A31" w14:textId="77777777" w:rsidR="00AC56DC" w:rsidRDefault="00FC30FE">
            <w:pPr>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 xml:space="preserve">[Tekst ruimte] </w:t>
            </w:r>
          </w:p>
          <w:p w14:paraId="651CF04D" w14:textId="77777777" w:rsidR="00AC56DC" w:rsidRDefault="00AC56DC">
            <w:pPr>
              <w:rPr>
                <w:rFonts w:ascii="Arial" w:hAnsi="Arial" w:cs="Arial"/>
                <w:sz w:val="20"/>
                <w:szCs w:val="20"/>
              </w:rPr>
            </w:pPr>
          </w:p>
        </w:tc>
      </w:tr>
    </w:tbl>
    <w:p w14:paraId="656B4429" w14:textId="77777777" w:rsidR="00AC56DC" w:rsidRDefault="00AC56DC">
      <w:pPr>
        <w:rPr>
          <w:rFonts w:ascii="Arial" w:hAnsi="Arial" w:cs="Arial"/>
          <w:sz w:val="20"/>
          <w:szCs w:val="20"/>
        </w:rPr>
      </w:pPr>
    </w:p>
    <w:p w14:paraId="5F22C012" w14:textId="77777777" w:rsidR="00AC56DC" w:rsidRDefault="00FC30FE">
      <w:pPr>
        <w:rPr>
          <w:rFonts w:ascii="Arial" w:hAnsi="Arial" w:cs="Arial"/>
          <w:b/>
          <w:sz w:val="20"/>
          <w:szCs w:val="20"/>
        </w:rPr>
      </w:pPr>
      <w:r>
        <w:rPr>
          <w:rFonts w:ascii="Arial" w:hAnsi="Arial" w:cs="Arial"/>
          <w:b/>
          <w:sz w:val="20"/>
          <w:szCs w:val="20"/>
        </w:rPr>
        <w:t>Aldus overeengekomen en getekend,</w:t>
      </w:r>
    </w:p>
    <w:p w14:paraId="532F50F3" w14:textId="77777777" w:rsidR="00AC56DC" w:rsidRDefault="00AC56DC">
      <w:pPr>
        <w:rPr>
          <w:rFonts w:ascii="Arial" w:hAnsi="Arial" w:cs="Arial"/>
          <w:sz w:val="20"/>
          <w:szCs w:val="20"/>
        </w:rPr>
      </w:pPr>
    </w:p>
    <w:p w14:paraId="59414F05" w14:textId="77777777" w:rsidR="00AC56DC" w:rsidRDefault="00FC30FE">
      <w:pPr>
        <w:spacing w:line="360" w:lineRule="auto"/>
        <w:rPr>
          <w:rFonts w:ascii="Arial" w:hAnsi="Arial" w:cs="Arial"/>
          <w:sz w:val="20"/>
          <w:szCs w:val="20"/>
        </w:rPr>
      </w:pPr>
      <w:r>
        <w:rPr>
          <w:rFonts w:ascii="Arial" w:hAnsi="Arial" w:cs="Arial"/>
          <w:b/>
          <w:sz w:val="20"/>
          <w:szCs w:val="20"/>
        </w:rPr>
        <w:t>Opdrachtgever</w:t>
      </w:r>
      <w:r>
        <w:rPr>
          <w:rFonts w:ascii="Arial" w:hAnsi="Arial" w:cs="Arial"/>
          <w:b/>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Leverancier</w:t>
      </w:r>
    </w:p>
    <w:p w14:paraId="39815D5D" w14:textId="77777777" w:rsidR="00AC56DC" w:rsidRDefault="00FC30FE">
      <w:pPr>
        <w:spacing w:line="360" w:lineRule="auto"/>
        <w:rPr>
          <w:rFonts w:ascii="Arial" w:hAnsi="Arial" w:cs="Arial"/>
          <w:sz w:val="20"/>
          <w:szCs w:val="20"/>
        </w:rPr>
      </w:pPr>
      <w:r>
        <w:rPr>
          <w:rFonts w:ascii="Arial" w:hAnsi="Arial" w:cs="Arial"/>
          <w:sz w:val="20"/>
          <w:szCs w:val="20"/>
        </w:rPr>
        <w:t>te</w:t>
      </w:r>
      <w:r>
        <w:rPr>
          <w:rFonts w:ascii="Arial" w:hAnsi="Arial" w:cs="Arial"/>
          <w:sz w:val="20"/>
          <w:szCs w:val="20"/>
        </w:rPr>
        <w:tab/>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rPr>
        <w:tab/>
      </w:r>
      <w:proofErr w:type="spellStart"/>
      <w:r>
        <w:rPr>
          <w:rFonts w:ascii="Arial" w:hAnsi="Arial" w:cs="Arial"/>
          <w:sz w:val="20"/>
          <w:szCs w:val="20"/>
        </w:rPr>
        <w:t>te</w:t>
      </w:r>
      <w:proofErr w:type="spellEnd"/>
      <w:r>
        <w:rPr>
          <w:rFonts w:ascii="Arial" w:hAnsi="Arial" w:cs="Arial"/>
          <w:sz w:val="20"/>
          <w:szCs w:val="20"/>
        </w:rPr>
        <w:tab/>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rPr>
        <w:tab/>
      </w:r>
    </w:p>
    <w:p w14:paraId="32E79DDD" w14:textId="77777777" w:rsidR="00AC56DC" w:rsidRDefault="00FC30FE">
      <w:pPr>
        <w:spacing w:line="360" w:lineRule="auto"/>
        <w:rPr>
          <w:rFonts w:ascii="Arial" w:hAnsi="Arial" w:cs="Arial"/>
          <w:sz w:val="20"/>
          <w:szCs w:val="20"/>
        </w:rPr>
      </w:pPr>
      <w:r>
        <w:rPr>
          <w:rFonts w:ascii="Arial" w:hAnsi="Arial" w:cs="Arial"/>
          <w:sz w:val="20"/>
          <w:szCs w:val="20"/>
        </w:rPr>
        <w:t>datum</w:t>
      </w:r>
      <w:r>
        <w:rPr>
          <w:rFonts w:ascii="Arial" w:hAnsi="Arial" w:cs="Arial"/>
          <w:sz w:val="20"/>
          <w:szCs w:val="20"/>
        </w:rPr>
        <w:tab/>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rPr>
        <w:tab/>
      </w:r>
      <w:proofErr w:type="spellStart"/>
      <w:r>
        <w:rPr>
          <w:rFonts w:ascii="Arial" w:hAnsi="Arial" w:cs="Arial"/>
          <w:sz w:val="20"/>
          <w:szCs w:val="20"/>
        </w:rPr>
        <w:t>datum</w:t>
      </w:r>
      <w:proofErr w:type="spellEnd"/>
      <w:r>
        <w:rPr>
          <w:rFonts w:ascii="Arial" w:hAnsi="Arial" w:cs="Arial"/>
          <w:sz w:val="20"/>
          <w:szCs w:val="20"/>
        </w:rPr>
        <w:tab/>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rPr>
        <w:tab/>
      </w:r>
    </w:p>
    <w:p w14:paraId="7AA00265" w14:textId="77777777" w:rsidR="00AC56DC" w:rsidRDefault="00FC30FE">
      <w:pPr>
        <w:spacing w:line="360" w:lineRule="auto"/>
        <w:rPr>
          <w:rFonts w:ascii="Arial" w:hAnsi="Arial" w:cs="Arial"/>
          <w:sz w:val="20"/>
          <w:szCs w:val="20"/>
        </w:rPr>
      </w:pPr>
      <w:r>
        <w:rPr>
          <w:rFonts w:ascii="Arial" w:hAnsi="Arial" w:cs="Arial"/>
          <w:sz w:val="20"/>
          <w:szCs w:val="20"/>
        </w:rPr>
        <w:t>naam</w:t>
      </w:r>
      <w:r>
        <w:rPr>
          <w:rFonts w:ascii="Arial" w:hAnsi="Arial" w:cs="Arial"/>
          <w:sz w:val="20"/>
          <w:szCs w:val="20"/>
        </w:rPr>
        <w:tab/>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rPr>
        <w:tab/>
      </w:r>
      <w:proofErr w:type="spellStart"/>
      <w:r>
        <w:rPr>
          <w:rFonts w:ascii="Arial" w:hAnsi="Arial" w:cs="Arial"/>
          <w:sz w:val="20"/>
          <w:szCs w:val="20"/>
        </w:rPr>
        <w:t>naam</w:t>
      </w:r>
      <w:proofErr w:type="spellEnd"/>
      <w:r>
        <w:rPr>
          <w:rFonts w:ascii="Arial" w:hAnsi="Arial" w:cs="Arial"/>
          <w:sz w:val="20"/>
          <w:szCs w:val="20"/>
        </w:rPr>
        <w:tab/>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rPr>
        <w:tab/>
      </w:r>
    </w:p>
    <w:p w14:paraId="6788D819" w14:textId="77777777" w:rsidR="00AC56DC" w:rsidRDefault="00FC30FE">
      <w:pPr>
        <w:spacing w:line="360" w:lineRule="auto"/>
        <w:rPr>
          <w:rFonts w:ascii="Arial" w:hAnsi="Arial" w:cs="Arial"/>
          <w:sz w:val="20"/>
          <w:szCs w:val="20"/>
        </w:rPr>
      </w:pPr>
      <w:r>
        <w:rPr>
          <w:rFonts w:ascii="Arial" w:hAnsi="Arial" w:cs="Arial"/>
          <w:sz w:val="20"/>
          <w:szCs w:val="20"/>
        </w:rPr>
        <w:t>functie</w:t>
      </w:r>
      <w:r>
        <w:rPr>
          <w:rFonts w:ascii="Arial" w:hAnsi="Arial" w:cs="Arial"/>
          <w:sz w:val="20"/>
          <w:szCs w:val="20"/>
        </w:rPr>
        <w:tab/>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rPr>
        <w:tab/>
      </w:r>
      <w:proofErr w:type="spellStart"/>
      <w:r>
        <w:rPr>
          <w:rFonts w:ascii="Arial" w:hAnsi="Arial" w:cs="Arial"/>
          <w:sz w:val="20"/>
          <w:szCs w:val="20"/>
        </w:rPr>
        <w:t>functie</w:t>
      </w:r>
      <w:proofErr w:type="spellEnd"/>
      <w:r>
        <w:rPr>
          <w:rFonts w:ascii="Arial" w:hAnsi="Arial" w:cs="Arial"/>
          <w:sz w:val="20"/>
          <w:szCs w:val="20"/>
        </w:rPr>
        <w:tab/>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rPr>
        <w:tab/>
      </w:r>
    </w:p>
    <w:p w14:paraId="07D71738" w14:textId="77777777" w:rsidR="00AC56DC" w:rsidRDefault="00FC30FE">
      <w:pPr>
        <w:spacing w:line="360" w:lineRule="auto"/>
        <w:rPr>
          <w:rFonts w:ascii="Arial" w:hAnsi="Arial" w:cs="Arial"/>
          <w:sz w:val="20"/>
          <w:szCs w:val="20"/>
          <w:u w:val="dotted"/>
        </w:rPr>
      </w:pPr>
      <w:r>
        <w:rPr>
          <w:rFonts w:ascii="Arial" w:hAnsi="Arial" w:cs="Arial"/>
          <w:sz w:val="20"/>
          <w:szCs w:val="20"/>
        </w:rPr>
        <w:t>Instelling</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rPr>
        <w:tab/>
      </w:r>
      <w:proofErr w:type="spellStart"/>
      <w:r>
        <w:rPr>
          <w:rFonts w:ascii="Arial" w:hAnsi="Arial" w:cs="Arial"/>
          <w:sz w:val="20"/>
          <w:szCs w:val="20"/>
        </w:rPr>
        <w:t>instelling</w:t>
      </w:r>
      <w:proofErr w:type="spellEnd"/>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p w14:paraId="61A2748B" w14:textId="77777777" w:rsidR="00AC56DC" w:rsidRDefault="00AC56DC">
      <w:pPr>
        <w:spacing w:line="360" w:lineRule="auto"/>
        <w:rPr>
          <w:rFonts w:ascii="Arial" w:hAnsi="Arial" w:cs="Arial"/>
          <w:sz w:val="20"/>
          <w:szCs w:val="20"/>
        </w:rPr>
      </w:pPr>
    </w:p>
    <w:p w14:paraId="305DD0FD" w14:textId="77777777" w:rsidR="00AC56DC" w:rsidRDefault="00AC56DC">
      <w:pPr>
        <w:spacing w:line="360" w:lineRule="auto"/>
        <w:rPr>
          <w:rFonts w:ascii="Arial" w:hAnsi="Arial" w:cs="Arial"/>
          <w:sz w:val="20"/>
          <w:szCs w:val="20"/>
        </w:rPr>
      </w:pPr>
    </w:p>
    <w:p w14:paraId="1A27413F" w14:textId="77777777" w:rsidR="00AC56DC" w:rsidRDefault="00FC30FE">
      <w:pPr>
        <w:spacing w:line="360" w:lineRule="auto"/>
        <w:rPr>
          <w:rFonts w:ascii="Arial" w:hAnsi="Arial" w:cs="Arial"/>
          <w:sz w:val="20"/>
          <w:szCs w:val="20"/>
          <w:u w:val="dotted"/>
        </w:rPr>
      </w:pPr>
      <w:r>
        <w:rPr>
          <w:rFonts w:ascii="Arial" w:hAnsi="Arial" w:cs="Arial"/>
          <w:sz w:val="20"/>
          <w:szCs w:val="20"/>
        </w:rPr>
        <w:t>Handtekening</w:t>
      </w:r>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rPr>
        <w:tab/>
      </w:r>
      <w:proofErr w:type="spellStart"/>
      <w:r>
        <w:rPr>
          <w:rFonts w:ascii="Arial" w:hAnsi="Arial" w:cs="Arial"/>
          <w:sz w:val="20"/>
          <w:szCs w:val="20"/>
        </w:rPr>
        <w:t>Handtekening</w:t>
      </w:r>
      <w:proofErr w:type="spellEnd"/>
      <w:r>
        <w:rPr>
          <w:rFonts w:ascii="Arial" w:hAnsi="Arial" w:cs="Arial"/>
          <w:sz w:val="20"/>
          <w:szCs w:val="20"/>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r>
        <w:rPr>
          <w:rFonts w:ascii="Arial" w:hAnsi="Arial" w:cs="Arial"/>
          <w:sz w:val="20"/>
          <w:szCs w:val="20"/>
          <w:u w:val="dotted"/>
        </w:rPr>
        <w:tab/>
      </w:r>
    </w:p>
    <w:sectPr w:rsidR="00AC56DC">
      <w:footnotePr>
        <w:numRestart w:val="eachPage"/>
      </w:footnotePr>
      <w:type w:val="continuous"/>
      <w:pgSz w:w="11900" w:h="16840"/>
      <w:pgMar w:top="794" w:right="851" w:bottom="1417"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7409F" w14:textId="77777777" w:rsidR="00CD077E" w:rsidRDefault="00CD077E">
      <w:r>
        <w:separator/>
      </w:r>
    </w:p>
  </w:endnote>
  <w:endnote w:type="continuationSeparator" w:id="0">
    <w:p w14:paraId="6A03F665" w14:textId="77777777" w:rsidR="00CD077E" w:rsidRDefault="00CD0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
    <w:altName w:val="Yu Gothic"/>
    <w:charset w:val="80"/>
    <w:family w:val="auto"/>
    <w:pitch w:val="default"/>
    <w:sig w:usb0="00000000" w:usb1="0000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A6B67" w14:textId="77777777" w:rsidR="00AC56DC" w:rsidRDefault="00FC30FE">
    <w:pPr>
      <w:pStyle w:val="Voettekst"/>
      <w:jc w:val="center"/>
      <w:rPr>
        <w:rFonts w:ascii="Arial" w:hAnsi="Arial"/>
        <w:sz w:val="20"/>
        <w:szCs w:val="20"/>
      </w:rPr>
    </w:pPr>
    <w:r>
      <w:rPr>
        <w:rFonts w:ascii="Times New Roman" w:hAnsi="Times New Roman"/>
        <w:sz w:val="20"/>
        <w:szCs w:val="20"/>
      </w:rPr>
      <w:t>Samenstelling Serviceovereenkomst</w:t>
    </w:r>
    <w:r>
      <w:rPr>
        <w:rFonts w:ascii="Times New Roman" w:hAnsi="Times New Roman"/>
        <w:sz w:val="20"/>
        <w:szCs w:val="20"/>
      </w:rPr>
      <w:tab/>
    </w:r>
    <w:r>
      <w:rPr>
        <w:rFonts w:ascii="Times New Roman" w:hAnsi="Times New Roman"/>
        <w:sz w:val="20"/>
        <w:szCs w:val="20"/>
      </w:rPr>
      <w:tab/>
      <w:t xml:space="preserve">Pagina </w:t>
    </w:r>
    <w:r>
      <w:rPr>
        <w:rFonts w:ascii="Times New Roman" w:hAnsi="Times New Roman"/>
        <w:sz w:val="20"/>
        <w:szCs w:val="20"/>
      </w:rPr>
      <w:fldChar w:fldCharType="begin"/>
    </w:r>
    <w:r>
      <w:rPr>
        <w:rFonts w:ascii="Times New Roman" w:hAnsi="Times New Roman"/>
        <w:sz w:val="20"/>
        <w:szCs w:val="20"/>
      </w:rPr>
      <w:instrText xml:space="preserve"> PAGE </w:instrText>
    </w:r>
    <w:r>
      <w:rPr>
        <w:rFonts w:ascii="Times New Roman" w:hAnsi="Times New Roman"/>
        <w:sz w:val="20"/>
        <w:szCs w:val="20"/>
      </w:rPr>
      <w:fldChar w:fldCharType="separate"/>
    </w:r>
    <w:r>
      <w:rPr>
        <w:rFonts w:ascii="Times New Roman" w:hAnsi="Times New Roman"/>
        <w:sz w:val="20"/>
        <w:szCs w:val="20"/>
      </w:rPr>
      <w:t>5</w:t>
    </w:r>
    <w:r>
      <w:rPr>
        <w:rFonts w:ascii="Times New Roman" w:hAnsi="Times New Roman"/>
        <w:sz w:val="20"/>
        <w:szCs w:val="20"/>
      </w:rPr>
      <w:fldChar w:fldCharType="end"/>
    </w:r>
    <w:r>
      <w:rPr>
        <w:rFonts w:ascii="Times New Roman" w:hAnsi="Times New Roman"/>
        <w:sz w:val="20"/>
        <w:szCs w:val="20"/>
      </w:rPr>
      <w:t xml:space="preserve"> van </w:t>
    </w:r>
    <w:r>
      <w:rPr>
        <w:rFonts w:ascii="Times New Roman" w:hAnsi="Times New Roman"/>
        <w:sz w:val="20"/>
        <w:szCs w:val="20"/>
      </w:rPr>
      <w:fldChar w:fldCharType="begin"/>
    </w:r>
    <w:r>
      <w:rPr>
        <w:rFonts w:ascii="Times New Roman" w:hAnsi="Times New Roman"/>
        <w:sz w:val="20"/>
        <w:szCs w:val="20"/>
      </w:rPr>
      <w:instrText xml:space="preserve"> NUMPAGES </w:instrText>
    </w:r>
    <w:r>
      <w:rPr>
        <w:rFonts w:ascii="Times New Roman" w:hAnsi="Times New Roman"/>
        <w:sz w:val="20"/>
        <w:szCs w:val="20"/>
      </w:rPr>
      <w:fldChar w:fldCharType="separate"/>
    </w:r>
    <w:r>
      <w:rPr>
        <w:rFonts w:ascii="Times New Roman" w:hAnsi="Times New Roman"/>
        <w:sz w:val="20"/>
        <w:szCs w:val="20"/>
      </w:rPr>
      <w:t>5</w:t>
    </w:r>
    <w:r>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B30D4" w14:textId="77777777" w:rsidR="00CD077E" w:rsidRDefault="00CD077E">
      <w:r>
        <w:separator/>
      </w:r>
    </w:p>
  </w:footnote>
  <w:footnote w:type="continuationSeparator" w:id="0">
    <w:p w14:paraId="21B88A81" w14:textId="77777777" w:rsidR="00CD077E" w:rsidRDefault="00CD077E">
      <w:r>
        <w:continuationSeparator/>
      </w:r>
    </w:p>
  </w:footnote>
  <w:footnote w:id="1">
    <w:p w14:paraId="727E0489" w14:textId="77777777" w:rsidR="00AC56DC" w:rsidRDefault="00FC30FE">
      <w:pPr>
        <w:pStyle w:val="Voetnoottekst"/>
        <w:rPr>
          <w:sz w:val="18"/>
          <w:szCs w:val="18"/>
        </w:rPr>
      </w:pPr>
      <w:r>
        <w:rPr>
          <w:rStyle w:val="Voetnootmarkering"/>
          <w:sz w:val="18"/>
          <w:szCs w:val="18"/>
        </w:rPr>
        <w:footnoteRef/>
      </w:r>
      <w:r>
        <w:rPr>
          <w:sz w:val="18"/>
          <w:szCs w:val="18"/>
        </w:rPr>
        <w:t>Aangeven  wat van toepassing is</w:t>
      </w:r>
    </w:p>
  </w:footnote>
  <w:footnote w:id="2">
    <w:p w14:paraId="6780F394" w14:textId="77777777" w:rsidR="00AC56DC" w:rsidRDefault="00AC56DC">
      <w:pPr>
        <w:pStyle w:val="Voetnoottekst"/>
        <w:rPr>
          <w:sz w:val="18"/>
          <w:szCs w:val="18"/>
        </w:rPr>
      </w:pPr>
    </w:p>
  </w:footnote>
  <w:footnote w:id="3">
    <w:p w14:paraId="590D5FB0" w14:textId="77777777" w:rsidR="00AC56DC" w:rsidRDefault="00FC30FE">
      <w:pPr>
        <w:pStyle w:val="Voetnoottekst"/>
      </w:pPr>
      <w:r>
        <w:rPr>
          <w:rStyle w:val="Voetnootmarkering"/>
          <w:sz w:val="18"/>
          <w:szCs w:val="18"/>
        </w:rPr>
        <w:t>1</w:t>
      </w:r>
      <w:r>
        <w:rPr>
          <w:sz w:val="18"/>
          <w:szCs w:val="18"/>
        </w:rPr>
        <w:t xml:space="preserve"> Aangeven wat van toepassing is.</w:t>
      </w:r>
    </w:p>
  </w:footnote>
  <w:footnote w:id="4">
    <w:p w14:paraId="711CC47E" w14:textId="77777777" w:rsidR="00AC56DC" w:rsidRDefault="00FC30FE">
      <w:pPr>
        <w:pStyle w:val="Voetnoottekst"/>
        <w:rPr>
          <w:sz w:val="18"/>
          <w:szCs w:val="18"/>
        </w:rPr>
      </w:pPr>
      <w:r>
        <w:rPr>
          <w:rStyle w:val="Voetnootmarkering"/>
          <w:sz w:val="18"/>
          <w:szCs w:val="18"/>
        </w:rPr>
        <w:footnoteRef/>
      </w:r>
      <w:r>
        <w:rPr>
          <w:sz w:val="18"/>
          <w:szCs w:val="18"/>
        </w:rPr>
        <w:t xml:space="preserve"> Aangeven wat van toepassing 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700"/>
    <w:rsid w:val="000008C4"/>
    <w:rsid w:val="00042C19"/>
    <w:rsid w:val="0005690E"/>
    <w:rsid w:val="000D6AF1"/>
    <w:rsid w:val="000F3627"/>
    <w:rsid w:val="00135138"/>
    <w:rsid w:val="001414D3"/>
    <w:rsid w:val="00170692"/>
    <w:rsid w:val="0017632D"/>
    <w:rsid w:val="00184A74"/>
    <w:rsid w:val="001F5512"/>
    <w:rsid w:val="00205FB6"/>
    <w:rsid w:val="0024708B"/>
    <w:rsid w:val="00261406"/>
    <w:rsid w:val="002653CD"/>
    <w:rsid w:val="00265ED6"/>
    <w:rsid w:val="002804B3"/>
    <w:rsid w:val="00295736"/>
    <w:rsid w:val="002966AF"/>
    <w:rsid w:val="002B2DB6"/>
    <w:rsid w:val="002F12D0"/>
    <w:rsid w:val="002F738E"/>
    <w:rsid w:val="003275FF"/>
    <w:rsid w:val="00371B48"/>
    <w:rsid w:val="003832E5"/>
    <w:rsid w:val="003912F9"/>
    <w:rsid w:val="003A0CC2"/>
    <w:rsid w:val="003F423F"/>
    <w:rsid w:val="00430B42"/>
    <w:rsid w:val="004515C5"/>
    <w:rsid w:val="0046298A"/>
    <w:rsid w:val="004C508C"/>
    <w:rsid w:val="004F6825"/>
    <w:rsid w:val="004F6DD3"/>
    <w:rsid w:val="0052226F"/>
    <w:rsid w:val="00554FAA"/>
    <w:rsid w:val="005C5005"/>
    <w:rsid w:val="006203DB"/>
    <w:rsid w:val="006463CF"/>
    <w:rsid w:val="00670207"/>
    <w:rsid w:val="00692511"/>
    <w:rsid w:val="006B4150"/>
    <w:rsid w:val="006E2847"/>
    <w:rsid w:val="006F3189"/>
    <w:rsid w:val="006F4C16"/>
    <w:rsid w:val="00710CCD"/>
    <w:rsid w:val="0076595D"/>
    <w:rsid w:val="00775C90"/>
    <w:rsid w:val="00783673"/>
    <w:rsid w:val="00793749"/>
    <w:rsid w:val="007B3E37"/>
    <w:rsid w:val="007B41CF"/>
    <w:rsid w:val="007E24E4"/>
    <w:rsid w:val="007F5874"/>
    <w:rsid w:val="008215FC"/>
    <w:rsid w:val="00831BE3"/>
    <w:rsid w:val="00834FD7"/>
    <w:rsid w:val="008744D3"/>
    <w:rsid w:val="0089124B"/>
    <w:rsid w:val="008968AF"/>
    <w:rsid w:val="008B2EE6"/>
    <w:rsid w:val="008D0238"/>
    <w:rsid w:val="008F332A"/>
    <w:rsid w:val="00904846"/>
    <w:rsid w:val="00912B33"/>
    <w:rsid w:val="009135DD"/>
    <w:rsid w:val="00923F9F"/>
    <w:rsid w:val="00941A74"/>
    <w:rsid w:val="00941CD8"/>
    <w:rsid w:val="009C077E"/>
    <w:rsid w:val="009F4D9C"/>
    <w:rsid w:val="00A152F7"/>
    <w:rsid w:val="00A47E20"/>
    <w:rsid w:val="00A73700"/>
    <w:rsid w:val="00AA4B61"/>
    <w:rsid w:val="00AC3AAF"/>
    <w:rsid w:val="00AC56DC"/>
    <w:rsid w:val="00AD346B"/>
    <w:rsid w:val="00B03689"/>
    <w:rsid w:val="00B768A3"/>
    <w:rsid w:val="00B97A6E"/>
    <w:rsid w:val="00C12257"/>
    <w:rsid w:val="00C23E88"/>
    <w:rsid w:val="00C24EBB"/>
    <w:rsid w:val="00C44F33"/>
    <w:rsid w:val="00C53A7D"/>
    <w:rsid w:val="00C624E0"/>
    <w:rsid w:val="00C85A7D"/>
    <w:rsid w:val="00CA2A28"/>
    <w:rsid w:val="00CC172E"/>
    <w:rsid w:val="00CD077E"/>
    <w:rsid w:val="00CD695B"/>
    <w:rsid w:val="00CE06B3"/>
    <w:rsid w:val="00CE0B17"/>
    <w:rsid w:val="00CF7BFD"/>
    <w:rsid w:val="00D15563"/>
    <w:rsid w:val="00D3421D"/>
    <w:rsid w:val="00D56038"/>
    <w:rsid w:val="00D72AC8"/>
    <w:rsid w:val="00D91D4F"/>
    <w:rsid w:val="00DB3783"/>
    <w:rsid w:val="00DE5F5D"/>
    <w:rsid w:val="00DF219E"/>
    <w:rsid w:val="00E0228F"/>
    <w:rsid w:val="00E1638A"/>
    <w:rsid w:val="00E23D28"/>
    <w:rsid w:val="00E5452A"/>
    <w:rsid w:val="00E92F08"/>
    <w:rsid w:val="00EA33D7"/>
    <w:rsid w:val="00ED032C"/>
    <w:rsid w:val="00ED74B8"/>
    <w:rsid w:val="00F12549"/>
    <w:rsid w:val="00F4400F"/>
    <w:rsid w:val="00F44E3F"/>
    <w:rsid w:val="00F743F5"/>
    <w:rsid w:val="00FA2584"/>
    <w:rsid w:val="00FC30FE"/>
    <w:rsid w:val="1A6E2786"/>
    <w:rsid w:val="4B005C76"/>
    <w:rsid w:val="6CFB3965"/>
    <w:rsid w:val="6DC7A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5F3090D"/>
  <w15:docId w15:val="{71794A99-A441-4C4E-A5A0-7654456C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 w:hAnsi="Cambria"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annotation text" w:semiHidden="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rPr>
      <w:rFonts w:ascii="Lucida Grande" w:hAnsi="Lucida Grande" w:cs="Lucida Grande"/>
      <w:sz w:val="18"/>
      <w:szCs w:val="18"/>
    </w:rPr>
  </w:style>
  <w:style w:type="character" w:styleId="Verwijzingopmerking">
    <w:name w:val="annotation reference"/>
    <w:basedOn w:val="Standaardalinea-lettertype"/>
    <w:uiPriority w:val="99"/>
    <w:semiHidden/>
    <w:rPr>
      <w:rFonts w:cs="Times New Roman"/>
      <w:sz w:val="16"/>
      <w:szCs w:val="16"/>
    </w:rPr>
  </w:style>
  <w:style w:type="paragraph" w:styleId="Tekstopmerking">
    <w:name w:val="annotation text"/>
    <w:basedOn w:val="Standaard"/>
    <w:link w:val="TekstopmerkingChar"/>
    <w:uiPriority w:val="99"/>
    <w:semiHidden/>
    <w:rPr>
      <w:sz w:val="20"/>
      <w:szCs w:val="20"/>
    </w:rPr>
  </w:style>
  <w:style w:type="paragraph" w:styleId="Onderwerpvanopmerking">
    <w:name w:val="annotation subject"/>
    <w:basedOn w:val="Tekstopmerking"/>
    <w:next w:val="Tekstopmerking"/>
    <w:link w:val="OnderwerpvanopmerkingChar"/>
    <w:uiPriority w:val="99"/>
    <w:semiHidden/>
    <w:rPr>
      <w:b/>
      <w:bCs/>
    </w:rPr>
  </w:style>
  <w:style w:type="paragraph" w:styleId="Voettekst">
    <w:name w:val="footer"/>
    <w:basedOn w:val="Standaard"/>
    <w:link w:val="VoettekstChar"/>
    <w:uiPriority w:val="99"/>
    <w:pPr>
      <w:tabs>
        <w:tab w:val="center" w:pos="4536"/>
        <w:tab w:val="right" w:pos="9072"/>
      </w:tabs>
    </w:pPr>
  </w:style>
  <w:style w:type="character" w:styleId="Voetnootmarkering">
    <w:name w:val="footnote reference"/>
    <w:basedOn w:val="Standaardalinea-lettertype"/>
    <w:uiPriority w:val="99"/>
    <w:rPr>
      <w:rFonts w:cs="Times New Roman"/>
      <w:vertAlign w:val="superscript"/>
    </w:rPr>
  </w:style>
  <w:style w:type="paragraph" w:styleId="Voetnoottekst">
    <w:name w:val="footnote text"/>
    <w:basedOn w:val="Standaard"/>
    <w:link w:val="VoetnoottekstChar"/>
    <w:uiPriority w:val="99"/>
    <w:rPr>
      <w:rFonts w:ascii="Arial" w:hAnsi="Arial"/>
    </w:rPr>
  </w:style>
  <w:style w:type="paragraph" w:styleId="Koptekst">
    <w:name w:val="header"/>
    <w:basedOn w:val="Standaard"/>
    <w:link w:val="KoptekstChar"/>
    <w:uiPriority w:val="99"/>
    <w:pPr>
      <w:tabs>
        <w:tab w:val="center" w:pos="4536"/>
        <w:tab w:val="right" w:pos="9072"/>
      </w:tabs>
    </w:pPr>
  </w:style>
  <w:style w:type="table" w:styleId="Tabelraster">
    <w:name w:val="Table Grid"/>
    <w:basedOn w:val="Standaardtabe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99"/>
    <w:qFormat/>
    <w:pPr>
      <w:ind w:left="720"/>
      <w:contextualSpacing/>
    </w:pPr>
  </w:style>
  <w:style w:type="character" w:customStyle="1" w:styleId="VoetnoottekstChar">
    <w:name w:val="Voetnoottekst Char"/>
    <w:basedOn w:val="Standaardalinea-lettertype"/>
    <w:link w:val="Voetnoottekst"/>
    <w:uiPriority w:val="99"/>
    <w:locked/>
    <w:rPr>
      <w:rFonts w:ascii="Arial" w:hAnsi="Arial" w:cs="Times New Roman"/>
    </w:rPr>
  </w:style>
  <w:style w:type="character" w:customStyle="1" w:styleId="KoptekstChar">
    <w:name w:val="Koptekst Char"/>
    <w:basedOn w:val="Standaardalinea-lettertype"/>
    <w:link w:val="Koptekst"/>
    <w:uiPriority w:val="99"/>
    <w:locked/>
    <w:rPr>
      <w:rFonts w:cs="Times New Roman"/>
    </w:rPr>
  </w:style>
  <w:style w:type="character" w:customStyle="1" w:styleId="VoettekstChar">
    <w:name w:val="Voettekst Char"/>
    <w:basedOn w:val="Standaardalinea-lettertype"/>
    <w:link w:val="Voettekst"/>
    <w:uiPriority w:val="99"/>
    <w:locked/>
    <w:rPr>
      <w:rFonts w:cs="Times New Roman"/>
    </w:rPr>
  </w:style>
  <w:style w:type="character" w:customStyle="1" w:styleId="BallontekstChar">
    <w:name w:val="Ballontekst Char"/>
    <w:basedOn w:val="Standaardalinea-lettertype"/>
    <w:link w:val="Ballontekst"/>
    <w:uiPriority w:val="99"/>
    <w:semiHidden/>
    <w:locked/>
    <w:rPr>
      <w:rFonts w:ascii="Lucida Grande" w:hAnsi="Lucida Grande" w:cs="Lucida Grande"/>
      <w:sz w:val="18"/>
      <w:szCs w:val="18"/>
    </w:rPr>
  </w:style>
  <w:style w:type="character" w:customStyle="1" w:styleId="TekstopmerkingChar">
    <w:name w:val="Tekst opmerking Char"/>
    <w:basedOn w:val="Standaardalinea-lettertype"/>
    <w:link w:val="Tekstopmerking"/>
    <w:uiPriority w:val="99"/>
    <w:semiHidden/>
    <w:locked/>
    <w:rPr>
      <w:rFonts w:cs="Times New Roman"/>
      <w:sz w:val="20"/>
      <w:szCs w:val="20"/>
      <w:lang w:val="nl-NL" w:eastAsia="nl-NL"/>
    </w:rPr>
  </w:style>
  <w:style w:type="character" w:customStyle="1" w:styleId="OnderwerpvanopmerkingChar">
    <w:name w:val="Onderwerp van opmerking Char"/>
    <w:basedOn w:val="TekstopmerkingChar"/>
    <w:link w:val="Onderwerpvanopmerking"/>
    <w:uiPriority w:val="99"/>
    <w:semiHidden/>
    <w:locked/>
    <w:rPr>
      <w:rFonts w:cs="Times New Roman"/>
      <w:b/>
      <w:bCs/>
      <w:sz w:val="20"/>
      <w:szCs w:val="20"/>
      <w:lang w:val="nl-NL" w:eastAsia="nl-NL"/>
    </w:rPr>
  </w:style>
  <w:style w:type="paragraph" w:customStyle="1" w:styleId="Revisie1">
    <w:name w:val="Revisie1"/>
    <w:hidden/>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33DE1B-D549-496A-B359-01C44F2C7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1354</Words>
  <Characters>7448</Characters>
  <Application>Microsoft Office Word</Application>
  <DocSecurity>0</DocSecurity>
  <Lines>62</Lines>
  <Paragraphs>17</Paragraphs>
  <ScaleCrop>false</ScaleCrop>
  <Company>VCM Medical</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SAMENSTELLING SERVICEOVEREENKOMST</dc:title>
  <dc:creator>Vincent Kramer</dc:creator>
  <cp:lastModifiedBy>Heeres, GJ</cp:lastModifiedBy>
  <cp:revision>7</cp:revision>
  <cp:lastPrinted>2019-03-15T17:37:00Z</cp:lastPrinted>
  <dcterms:created xsi:type="dcterms:W3CDTF">2020-11-23T18:33:00Z</dcterms:created>
  <dcterms:modified xsi:type="dcterms:W3CDTF">2021-07-26T19:54:00Z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