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110" w:right="0" w:firstLine="0"/>
        <w:jc w:val="left"/>
        <w:rPr>
          <w:rFonts w:ascii="Arial" w:hAnsi="Arial"/>
          <w:b/>
          <w:sz w:val="24"/>
        </w:rPr>
      </w:pPr>
      <w:bookmarkStart w:name="МИНИСТЕРСТВО ОБРАЗОВАНИЯ И НАУКИ РОССИЙС" w:id="1"/>
      <w:bookmarkEnd w:id="1"/>
      <w:r>
        <w:rPr/>
      </w:r>
      <w:r>
        <w:rPr>
          <w:rFonts w:ascii="Arial" w:hAnsi="Arial"/>
          <w:b/>
          <w:color w:val="333333"/>
          <w:sz w:val="24"/>
        </w:rPr>
        <w:t>МИНИСТЕРСТВО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z w:val="24"/>
        </w:rPr>
        <w:t>ОБРАЗОВАНИЯ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z w:val="24"/>
        </w:rPr>
        <w:t>И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z w:val="24"/>
        </w:rPr>
        <w:t>НАУКИ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z w:val="24"/>
        </w:rPr>
        <w:t>РОССИЙСКОЙ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pacing w:val="-2"/>
          <w:sz w:val="24"/>
        </w:rPr>
        <w:t>ФЕДЕРАЦИИ</w:t>
      </w:r>
    </w:p>
    <w:p>
      <w:pPr>
        <w:spacing w:line="292" w:lineRule="auto" w:before="69"/>
        <w:ind w:left="11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ФЕДЕРАЛЬНОЕ</w:t>
      </w:r>
      <w:r>
        <w:rPr>
          <w:rFonts w:ascii="Arial" w:hAnsi="Arial"/>
          <w:b/>
          <w:color w:val="333333"/>
          <w:spacing w:val="-8"/>
          <w:sz w:val="24"/>
        </w:rPr>
        <w:t> </w:t>
      </w:r>
      <w:r>
        <w:rPr>
          <w:rFonts w:ascii="Arial" w:hAnsi="Arial"/>
          <w:b/>
          <w:color w:val="333333"/>
          <w:sz w:val="24"/>
        </w:rPr>
        <w:t>ГОСУДАРСТВЕННОЕ</w:t>
      </w:r>
      <w:r>
        <w:rPr>
          <w:rFonts w:ascii="Arial" w:hAnsi="Arial"/>
          <w:b/>
          <w:color w:val="333333"/>
          <w:spacing w:val="-8"/>
          <w:sz w:val="24"/>
        </w:rPr>
        <w:t> </w:t>
      </w:r>
      <w:r>
        <w:rPr>
          <w:rFonts w:ascii="Arial" w:hAnsi="Arial"/>
          <w:b/>
          <w:color w:val="333333"/>
          <w:sz w:val="24"/>
        </w:rPr>
        <w:t>АВТОНОМНОЕ</w:t>
      </w:r>
      <w:r>
        <w:rPr>
          <w:rFonts w:ascii="Arial" w:hAnsi="Arial"/>
          <w:b/>
          <w:color w:val="333333"/>
          <w:spacing w:val="-8"/>
          <w:sz w:val="24"/>
        </w:rPr>
        <w:t> </w:t>
      </w:r>
      <w:r>
        <w:rPr>
          <w:rFonts w:ascii="Arial" w:hAnsi="Arial"/>
          <w:b/>
          <w:color w:val="333333"/>
          <w:sz w:val="24"/>
        </w:rPr>
        <w:t>ОБРАЗОВАТЕЛЬНОЕ УЧРЕЖДЕНИЕ ВЫСШЕГО ОБРАЗОВАНИЯ РОССИЙСКИЙ УНИВЕРСИТЕТ ДРУЖБЫ НАРОДОВ</w:t>
      </w:r>
    </w:p>
    <w:p>
      <w:pPr>
        <w:pStyle w:val="BodyText"/>
        <w:spacing w:before="222"/>
        <w:ind w:left="110"/>
      </w:pPr>
      <w:r>
        <w:rPr>
          <w:color w:val="333333"/>
          <w:u w:val="single" w:color="333333"/>
        </w:rPr>
        <w:t>Факультет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физико</w:t>
      </w:r>
      <w:r>
        <w:rPr>
          <w:rFonts w:ascii="Arial MT" w:hAnsi="Arial MT"/>
          <w:color w:val="333333"/>
          <w:u w:val="single" w:color="333333"/>
        </w:rPr>
        <w:t>-</w:t>
      </w:r>
      <w:r>
        <w:rPr>
          <w:color w:val="333333"/>
          <w:u w:val="single" w:color="333333"/>
        </w:rPr>
        <w:t>математических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u w:val="single" w:color="333333"/>
        </w:rPr>
        <w:t>и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естественных</w:t>
      </w:r>
      <w:r>
        <w:rPr>
          <w:color w:val="333333"/>
          <w:spacing w:val="-7"/>
          <w:u w:val="single" w:color="333333"/>
        </w:rPr>
        <w:t> </w:t>
      </w:r>
      <w:r>
        <w:rPr>
          <w:color w:val="333333"/>
          <w:spacing w:val="-4"/>
          <w:u w:val="single" w:color="333333"/>
        </w:rPr>
        <w:t>наук</w:t>
      </w:r>
    </w:p>
    <w:p>
      <w:pPr>
        <w:pStyle w:val="BodyText"/>
        <w:spacing w:before="34"/>
      </w:pPr>
    </w:p>
    <w:p>
      <w:pPr>
        <w:pStyle w:val="BodyText"/>
        <w:ind w:left="110"/>
      </w:pPr>
      <w:r>
        <w:rPr>
          <w:color w:val="333333"/>
          <w:u w:val="single" w:color="333333"/>
        </w:rPr>
        <w:t>Кафедра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u w:val="single" w:color="333333"/>
        </w:rPr>
        <w:t>информационных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технологий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4162"/>
        <w:rPr>
          <w:rFonts w:ascii="Arial MT" w:hAnsi="Arial MT"/>
        </w:rPr>
      </w:pPr>
      <w:r>
        <w:rPr>
          <w:color w:val="333333"/>
        </w:rPr>
        <w:t>ОТЧЕТ</w:t>
      </w:r>
      <w:r>
        <w:rPr>
          <w:color w:val="333333"/>
          <w:spacing w:val="10"/>
        </w:rPr>
        <w:t> </w:t>
      </w:r>
      <w:r>
        <w:rPr>
          <w:color w:val="333333"/>
        </w:rPr>
        <w:t>по</w:t>
      </w:r>
      <w:r>
        <w:rPr>
          <w:color w:val="333333"/>
          <w:spacing w:val="11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1"/>
        </w:rPr>
        <w:t> </w:t>
      </w:r>
      <w:r>
        <w:rPr>
          <w:color w:val="333333"/>
        </w:rPr>
        <w:t>работе</w:t>
      </w:r>
      <w:r>
        <w:rPr>
          <w:color w:val="333333"/>
          <w:spacing w:val="10"/>
        </w:rPr>
        <w:t> </w:t>
      </w:r>
      <w:r>
        <w:rPr>
          <w:rFonts w:ascii="Arial MT" w:hAnsi="Arial MT"/>
          <w:color w:val="333333"/>
          <w:spacing w:val="-10"/>
        </w:rPr>
        <w:t>7</w:t>
      </w:r>
    </w:p>
    <w:p>
      <w:pPr>
        <w:spacing w:line="319" w:lineRule="auto" w:before="189"/>
        <w:ind w:left="3149" w:right="141" w:hanging="203"/>
        <w:jc w:val="left"/>
        <w:rPr>
          <w:rFonts w:ascii="Microsoft YaHei" w:hAnsi="Microsoft YaHei"/>
          <w:b/>
          <w:sz w:val="19"/>
        </w:rPr>
      </w:pPr>
      <w:r>
        <w:rPr>
          <w:color w:val="333333"/>
          <w:sz w:val="19"/>
        </w:rPr>
        <w:t>ТЕМА </w:t>
      </w:r>
      <w:r>
        <w:rPr>
          <w:rFonts w:ascii="Arial MT" w:hAnsi="Arial MT"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Элементы криптографии</w:t>
      </w:r>
      <w:r>
        <w:rPr>
          <w:rFonts w:ascii="Microsoft YaHei" w:hAnsi="Microsoft YaHei"/>
          <w:b/>
          <w:color w:val="333333"/>
          <w:sz w:val="19"/>
        </w:rPr>
        <w:t>. </w:t>
      </w:r>
      <w:r>
        <w:rPr>
          <w:rFonts w:ascii="Arial" w:hAnsi="Arial"/>
          <w:b/>
          <w:color w:val="333333"/>
          <w:sz w:val="19"/>
        </w:rPr>
        <w:t>Однократное </w:t>
      </w:r>
      <w:r>
        <w:rPr>
          <w:rFonts w:ascii="Arial" w:hAnsi="Arial"/>
          <w:b/>
          <w:color w:val="333333"/>
          <w:sz w:val="19"/>
        </w:rPr>
        <w:t>гаммирование</w:t>
      </w:r>
      <w:r>
        <w:rPr>
          <w:rFonts w:ascii="Arial MT" w:hAnsi="Arial MT"/>
          <w:color w:val="333333"/>
          <w:sz w:val="19"/>
        </w:rPr>
        <w:t>» </w:t>
      </w:r>
      <w:r>
        <w:rPr>
          <w:rFonts w:ascii="Arial" w:hAnsi="Arial"/>
          <w:b/>
          <w:color w:val="333333"/>
          <w:sz w:val="19"/>
        </w:rPr>
        <w:t>по дисциплине </w:t>
      </w:r>
      <w:r>
        <w:rPr>
          <w:rFonts w:ascii="Microsoft YaHei" w:hAnsi="Microsoft YaHei"/>
          <w:b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Информационная безопасность</w:t>
      </w:r>
      <w:r>
        <w:rPr>
          <w:rFonts w:ascii="Microsoft YaHei" w:hAnsi="Microsoft YaHei"/>
          <w:b/>
          <w:color w:val="333333"/>
          <w:sz w:val="19"/>
        </w:rPr>
        <w:t>»</w:t>
      </w:r>
    </w:p>
    <w:p>
      <w:pPr>
        <w:pStyle w:val="BodyText"/>
        <w:rPr>
          <w:rFonts w:ascii="Microsoft YaHei"/>
          <w:b/>
        </w:rPr>
      </w:pPr>
    </w:p>
    <w:p>
      <w:pPr>
        <w:pStyle w:val="BodyText"/>
        <w:spacing w:before="227"/>
        <w:rPr>
          <w:rFonts w:ascii="Microsoft YaHei"/>
          <w:b/>
        </w:rPr>
      </w:pPr>
    </w:p>
    <w:p>
      <w:pPr>
        <w:spacing w:before="1"/>
        <w:ind w:left="110" w:right="0" w:firstLine="0"/>
        <w:jc w:val="left"/>
        <w:rPr>
          <w:rFonts w:ascii="Microsoft YaHei" w:hAnsi="Microsoft YaHei"/>
          <w:b/>
          <w:sz w:val="19"/>
        </w:rPr>
      </w:pPr>
      <w:r>
        <w:rPr>
          <w:rFonts w:ascii="Arial" w:hAnsi="Arial"/>
          <w:b/>
          <w:color w:val="333333"/>
          <w:spacing w:val="-2"/>
          <w:sz w:val="19"/>
        </w:rPr>
        <w:t>Выполнил</w:t>
      </w:r>
      <w:r>
        <w:rPr>
          <w:rFonts w:ascii="Microsoft YaHei" w:hAnsi="Microsoft YaHei"/>
          <w:b/>
          <w:color w:val="333333"/>
          <w:spacing w:val="-2"/>
          <w:sz w:val="19"/>
        </w:rPr>
        <w:t>:</w:t>
      </w:r>
    </w:p>
    <w:p>
      <w:pPr>
        <w:pStyle w:val="BodyText"/>
        <w:spacing w:line="345" w:lineRule="auto" w:before="37"/>
        <w:ind w:left="110" w:right="5188"/>
      </w:pPr>
      <w:r>
        <w:rPr>
          <w:color w:val="333333"/>
        </w:rPr>
        <w:t>Студент группы НПИбд</w:t>
      </w:r>
      <w:r>
        <w:rPr>
          <w:rFonts w:ascii="Arial MT" w:hAnsi="Arial MT"/>
          <w:color w:val="333333"/>
        </w:rPr>
        <w:t>-02-21 </w:t>
      </w:r>
      <w:r>
        <w:rPr>
          <w:color w:val="333333"/>
        </w:rPr>
        <w:t>Студенческий билет № </w:t>
      </w:r>
      <w:r>
        <w:rPr>
          <w:rFonts w:ascii="Arial MT" w:hAnsi="Arial MT"/>
          <w:color w:val="333333"/>
        </w:rPr>
        <w:t>1032205421 </w:t>
      </w:r>
      <w:r>
        <w:rPr>
          <w:color w:val="333333"/>
        </w:rPr>
        <w:t>Ст</w:t>
      </w:r>
      <w:r>
        <w:rPr>
          <w:rFonts w:ascii="Arial MT" w:hAnsi="Arial MT"/>
          <w:color w:val="333333"/>
        </w:rPr>
        <w:t>e</w:t>
      </w:r>
      <w:r>
        <w:rPr>
          <w:color w:val="333333"/>
        </w:rPr>
        <w:t>лина Петрити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89"/>
        <w:rPr>
          <w:sz w:val="44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Список содержания" w:id="2"/>
      <w:bookmarkEnd w:id="2"/>
      <w:r>
        <w:rPr>
          <w:b w:val="0"/>
          <w:u w:val="none"/>
        </w:rPr>
      </w:r>
      <w:r>
        <w:rPr>
          <w:color w:val="333333"/>
          <w:u w:val="single" w:color="EDEDED"/>
        </w:rPr>
        <w:t>Список</w:t>
      </w:r>
      <w:r>
        <w:rPr>
          <w:color w:val="333333"/>
          <w:spacing w:val="-25"/>
          <w:u w:val="single" w:color="EDEDED"/>
        </w:rPr>
        <w:t> </w:t>
      </w:r>
      <w:r>
        <w:rPr>
          <w:color w:val="333333"/>
          <w:spacing w:val="-2"/>
          <w:u w:val="single" w:color="EDEDED"/>
        </w:rPr>
        <w:t>содержания</w:t>
      </w:r>
      <w:r>
        <w:rPr>
          <w:color w:val="333333"/>
          <w:u w:val="single" w:color="EDEDED"/>
        </w:rPr>
        <w:tab/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2"/>
        <w:rPr>
          <w:rFonts w:ascii="Arial"/>
          <w:b/>
        </w:rPr>
      </w:pPr>
    </w:p>
    <w:p>
      <w:pPr>
        <w:pStyle w:val="BodyText"/>
        <w:spacing w:before="1"/>
        <w:ind w:left="110"/>
        <w:rPr>
          <w:rFonts w:ascii="Arial MT" w:hAnsi="Arial MT"/>
        </w:rPr>
      </w:pPr>
      <w:r>
        <w:rPr>
          <w:color w:val="4082C3"/>
          <w:u w:val="single" w:color="4082C3"/>
        </w:rPr>
        <w:t>Список</w:t>
      </w:r>
      <w:r>
        <w:rPr>
          <w:color w:val="4082C3"/>
          <w:spacing w:val="-2"/>
          <w:u w:val="single" w:color="4082C3"/>
        </w:rPr>
        <w:t> со</w:t>
      </w:r>
      <w:r>
        <w:rPr>
          <w:color w:val="4082C3"/>
          <w:spacing w:val="-2"/>
        </w:rPr>
        <w:t>д</w:t>
      </w:r>
      <w:r>
        <w:rPr>
          <w:color w:val="4082C3"/>
          <w:spacing w:val="-2"/>
          <w:u w:val="single" w:color="4082C3"/>
        </w:rPr>
        <w:t>ержания</w:t>
      </w:r>
      <w:r>
        <w:rPr>
          <w:rFonts w:ascii="Arial MT" w:hAnsi="Arial MT"/>
          <w:color w:val="4082C3"/>
          <w:spacing w:val="-2"/>
          <w:u w:val="single" w:color="4082C3"/>
        </w:rPr>
        <w:t>.</w:t>
      </w:r>
    </w:p>
    <w:p>
      <w:pPr>
        <w:pStyle w:val="BodyText"/>
        <w:spacing w:before="27"/>
        <w:rPr>
          <w:rFonts w:ascii="Arial MT"/>
        </w:rPr>
      </w:pPr>
    </w:p>
    <w:p>
      <w:pPr>
        <w:pStyle w:val="BodyText"/>
        <w:spacing w:line="516" w:lineRule="auto"/>
        <w:ind w:left="110" w:right="6746"/>
        <w:rPr>
          <w:rFonts w:ascii="Arial MT" w:hAnsi="Arial MT"/>
        </w:rPr>
      </w:pPr>
      <w:r>
        <w:rPr>
          <w:color w:val="4082C3"/>
          <w:u w:val="single" w:color="4082C3"/>
        </w:rPr>
        <w:t>Список</w:t>
      </w:r>
      <w:r>
        <w:rPr>
          <w:color w:val="4082C3"/>
          <w:spacing w:val="-13"/>
          <w:u w:val="single" w:color="4082C3"/>
        </w:rPr>
        <w:t> </w:t>
      </w:r>
      <w:r>
        <w:rPr>
          <w:color w:val="4082C3"/>
          <w:u w:val="single" w:color="4082C3"/>
        </w:rPr>
        <w:t>изображений</w:t>
      </w:r>
      <w:r>
        <w:rPr>
          <w:color w:val="4082C3"/>
        </w:rPr>
        <w:t> </w:t>
      </w:r>
      <w:r>
        <w:rPr>
          <w:color w:val="4082C3"/>
          <w:u w:val="single" w:color="4082C3"/>
        </w:rPr>
        <w:t>Цель работы</w:t>
      </w:r>
      <w:r>
        <w:rPr>
          <w:rFonts w:ascii="Arial MT" w:hAnsi="Arial MT"/>
          <w:color w:val="4082C3"/>
          <w:u w:val="single" w:color="4082C3"/>
        </w:rPr>
        <w:t>.</w:t>
      </w:r>
    </w:p>
    <w:p>
      <w:pPr>
        <w:spacing w:line="217" w:lineRule="exact" w:before="0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4082C3"/>
          <w:sz w:val="19"/>
          <w:u w:val="single" w:color="4082C3"/>
        </w:rPr>
        <w:t>Последовательность</w:t>
      </w:r>
      <w:r>
        <w:rPr>
          <w:rFonts w:ascii="Arial" w:hAnsi="Arial"/>
          <w:i/>
          <w:color w:val="4082C3"/>
          <w:spacing w:val="17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z w:val="19"/>
          <w:u w:val="single" w:color="4082C3"/>
        </w:rPr>
        <w:t>выполнения</w:t>
      </w:r>
      <w:r>
        <w:rPr>
          <w:rFonts w:ascii="Arial" w:hAnsi="Arial"/>
          <w:i/>
          <w:color w:val="4082C3"/>
          <w:spacing w:val="18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pacing w:val="-2"/>
          <w:sz w:val="19"/>
          <w:u w:val="single" w:color="4082C3"/>
        </w:rPr>
        <w:t>работы</w:t>
      </w:r>
    </w:p>
    <w:p>
      <w:pPr>
        <w:pStyle w:val="BodyText"/>
        <w:spacing w:before="31"/>
        <w:rPr>
          <w:rFonts w:ascii="Arial"/>
          <w:i/>
        </w:rPr>
      </w:pPr>
    </w:p>
    <w:p>
      <w:pPr>
        <w:pStyle w:val="BodyText"/>
        <w:ind w:left="110"/>
      </w:pPr>
      <w:r>
        <w:rPr>
          <w:color w:val="4082C3"/>
          <w:spacing w:val="-2"/>
          <w:u w:val="single" w:color="4082C3"/>
        </w:rPr>
        <w:t>Выво</w:t>
      </w:r>
      <w:r>
        <w:rPr>
          <w:color w:val="4082C3"/>
          <w:spacing w:val="-2"/>
        </w:rPr>
        <w:t>д</w:t>
      </w:r>
      <w:r>
        <w:rPr>
          <w:color w:val="4082C3"/>
          <w:spacing w:val="-2"/>
          <w:u w:val="single" w:color="4082C3"/>
        </w:rPr>
        <w:t>ы</w:t>
      </w:r>
    </w:p>
    <w:p>
      <w:pPr>
        <w:spacing w:after="0"/>
        <w:sectPr>
          <w:type w:val="continuous"/>
          <w:pgSz w:w="11920" w:h="16860"/>
          <w:pgMar w:top="720" w:bottom="280" w:left="1380" w:right="1380"/>
        </w:sectPr>
      </w:pPr>
    </w:p>
    <w:p>
      <w:pPr>
        <w:pStyle w:val="Heading1"/>
        <w:tabs>
          <w:tab w:pos="9049" w:val="left" w:leader="none"/>
        </w:tabs>
        <w:spacing w:before="69"/>
        <w:rPr>
          <w:u w:val="none"/>
        </w:rPr>
      </w:pPr>
      <w:bookmarkStart w:name="Список изображений" w:id="3"/>
      <w:bookmarkEnd w:id="3"/>
      <w:r>
        <w:rPr>
          <w:b w:val="0"/>
          <w:u w:val="none"/>
        </w:rPr>
      </w:r>
      <w:r>
        <w:rPr>
          <w:color w:val="333333"/>
          <w:u w:val="single" w:color="EDEDED"/>
        </w:rPr>
        <w:t>Список</w:t>
      </w:r>
      <w:r>
        <w:rPr>
          <w:color w:val="333333"/>
          <w:spacing w:val="-25"/>
          <w:u w:val="single" w:color="EDEDED"/>
        </w:rPr>
        <w:t> </w:t>
      </w:r>
      <w:r>
        <w:rPr>
          <w:color w:val="333333"/>
          <w:spacing w:val="-2"/>
          <w:u w:val="single" w:color="EDEDED"/>
        </w:rPr>
        <w:t>изображений</w:t>
      </w:r>
      <w:r>
        <w:rPr>
          <w:color w:val="333333"/>
          <w:u w:val="single" w:color="EDEDED"/>
        </w:rPr>
        <w:tab/>
      </w:r>
    </w:p>
    <w:p>
      <w:pPr>
        <w:pStyle w:val="BodyText"/>
        <w:spacing w:line="511" w:lineRule="auto" w:before="269"/>
        <w:ind w:left="110" w:right="7470"/>
        <w:jc w:val="both"/>
        <w:rPr>
          <w:rFonts w:ascii="Arial MT" w:hAnsi="Arial MT"/>
        </w:rPr>
      </w:pP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rFonts w:ascii="Arial MT" w:hAnsi="Arial MT"/>
          <w:color w:val="4082C3"/>
          <w:w w:val="105"/>
          <w:u w:val="single" w:color="4082C3"/>
        </w:rPr>
        <w:t>.</w:t>
      </w:r>
      <w:r>
        <w:rPr>
          <w:rFonts w:ascii="Arial MT" w:hAnsi="Arial MT"/>
          <w:color w:val="4082C3"/>
          <w:spacing w:val="-2"/>
          <w:w w:val="105"/>
          <w:u w:val="single" w:color="4082C3"/>
        </w:rPr>
        <w:t> </w:t>
      </w:r>
      <w:r>
        <w:rPr>
          <w:rFonts w:ascii="Arial MT" w:hAnsi="Arial MT"/>
          <w:color w:val="4082C3"/>
          <w:w w:val="105"/>
          <w:u w:val="single" w:color="4082C3"/>
        </w:rPr>
        <w:t>1</w:t>
      </w:r>
      <w:r>
        <w:rPr>
          <w:rFonts w:ascii="Arial MT" w:hAnsi="Arial MT"/>
          <w:color w:val="4082C3"/>
          <w:spacing w:val="-2"/>
          <w:w w:val="105"/>
          <w:u w:val="single" w:color="4082C3"/>
        </w:rPr>
        <w:t> </w:t>
      </w:r>
      <w:r>
        <w:rPr>
          <w:rFonts w:ascii="Arial MT" w:hAnsi="Arial MT"/>
          <w:color w:val="4082C3"/>
          <w:w w:val="105"/>
          <w:u w:val="single" w:color="4082C3"/>
        </w:rPr>
        <w:t>Encryption</w:t>
      </w:r>
      <w:r>
        <w:rPr>
          <w:rFonts w:ascii="Arial MT" w:hAnsi="Arial MT"/>
          <w:color w:val="4082C3"/>
          <w:w w:val="105"/>
        </w:rPr>
        <w:t> </w:t>
      </w: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color w:val="4082C3"/>
          <w:spacing w:val="-2"/>
          <w:w w:val="105"/>
          <w:u w:val="single" w:color="4082C3"/>
        </w:rPr>
        <w:t> </w:t>
      </w:r>
      <w:r>
        <w:rPr>
          <w:rFonts w:ascii="Arial MT" w:hAnsi="Arial MT"/>
          <w:color w:val="4082C3"/>
          <w:w w:val="105"/>
          <w:u w:val="single" w:color="4082C3"/>
        </w:rPr>
        <w:t>2</w:t>
      </w:r>
      <w:r>
        <w:rPr>
          <w:rFonts w:ascii="Arial MT" w:hAnsi="Arial MT"/>
          <w:color w:val="4082C3"/>
          <w:spacing w:val="-5"/>
          <w:w w:val="105"/>
          <w:u w:val="single" w:color="4082C3"/>
        </w:rPr>
        <w:t> </w:t>
      </w:r>
      <w:r>
        <w:rPr>
          <w:rFonts w:ascii="Arial MT" w:hAnsi="Arial MT"/>
          <w:color w:val="4082C3"/>
          <w:w w:val="105"/>
          <w:u w:val="single" w:color="4082C3"/>
        </w:rPr>
        <w:t>Decryption</w:t>
      </w:r>
      <w:r>
        <w:rPr>
          <w:rFonts w:ascii="Arial MT" w:hAnsi="Arial MT"/>
          <w:color w:val="4082C3"/>
          <w:spacing w:val="-4"/>
          <w:w w:val="105"/>
          <w:u w:val="single" w:color="4082C3"/>
        </w:rPr>
        <w:t> </w:t>
      </w:r>
      <w:r>
        <w:rPr>
          <w:rFonts w:ascii="Arial MT" w:hAnsi="Arial MT"/>
          <w:color w:val="4082C3"/>
          <w:spacing w:val="-4"/>
          <w:w w:val="105"/>
        </w:rPr>
        <w:t> </w:t>
      </w: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 </w:t>
      </w:r>
      <w:r>
        <w:rPr>
          <w:rFonts w:ascii="Arial MT" w:hAnsi="Arial MT"/>
          <w:color w:val="4082C3"/>
          <w:w w:val="105"/>
          <w:u w:val="single" w:color="4082C3"/>
        </w:rPr>
        <w:t>3 Drive Key</w:t>
      </w: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spacing w:before="70"/>
        <w:rPr>
          <w:rFonts w:ascii="Arial MT"/>
          <w:sz w:val="34"/>
        </w:rPr>
      </w:pPr>
    </w:p>
    <w:p>
      <w:pPr>
        <w:pStyle w:val="Heading2"/>
        <w:tabs>
          <w:tab w:pos="9049" w:val="left" w:leader="none"/>
        </w:tabs>
        <w:spacing w:before="1"/>
        <w:rPr>
          <w:u w:val="none"/>
        </w:rPr>
      </w:pPr>
      <w:bookmarkStart w:name="Цель работы" w:id="4"/>
      <w:bookmarkEnd w:id="4"/>
      <w:r>
        <w:rPr>
          <w:b w:val="0"/>
          <w:u w:val="none"/>
        </w:rPr>
      </w:r>
      <w:r>
        <w:rPr>
          <w:color w:val="333333"/>
          <w:u w:val="single" w:color="EDEDED"/>
        </w:rPr>
        <w:t>Цель</w:t>
      </w:r>
      <w:r>
        <w:rPr>
          <w:color w:val="333333"/>
          <w:spacing w:val="-2"/>
          <w:u w:val="single" w:color="EDEDED"/>
        </w:rPr>
        <w:t> работы</w:t>
      </w:r>
      <w:r>
        <w:rPr>
          <w:color w:val="333333"/>
          <w:u w:val="single" w:color="EDEDED"/>
        </w:rPr>
        <w:tab/>
      </w:r>
    </w:p>
    <w:p>
      <w:pPr>
        <w:pStyle w:val="BodyText"/>
        <w:spacing w:before="277"/>
        <w:ind w:left="110"/>
      </w:pPr>
      <w:r>
        <w:rPr>
          <w:color w:val="333333"/>
        </w:rPr>
        <w:t>Освоить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практике</w:t>
      </w:r>
      <w:r>
        <w:rPr>
          <w:color w:val="333333"/>
          <w:spacing w:val="2"/>
        </w:rPr>
        <w:t> </w:t>
      </w:r>
      <w:r>
        <w:rPr>
          <w:color w:val="333333"/>
        </w:rPr>
        <w:t>применение</w:t>
      </w:r>
      <w:r>
        <w:rPr>
          <w:color w:val="333333"/>
          <w:spacing w:val="1"/>
        </w:rPr>
        <w:t> </w:t>
      </w:r>
      <w:r>
        <w:rPr>
          <w:color w:val="333333"/>
        </w:rPr>
        <w:t>режима</w:t>
      </w:r>
      <w:r>
        <w:rPr>
          <w:color w:val="333333"/>
          <w:spacing w:val="2"/>
        </w:rPr>
        <w:t> </w:t>
      </w:r>
      <w:r>
        <w:rPr>
          <w:color w:val="333333"/>
        </w:rPr>
        <w:t>однократного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гаммирования</w:t>
      </w:r>
    </w:p>
    <w:p>
      <w:pPr>
        <w:pStyle w:val="BodyText"/>
        <w:spacing w:before="41"/>
      </w:pPr>
    </w:p>
    <w:p>
      <w:pPr>
        <w:pStyle w:val="Heading2"/>
        <w:tabs>
          <w:tab w:pos="9049" w:val="left" w:leader="none"/>
        </w:tabs>
        <w:rPr>
          <w:u w:val="none"/>
        </w:rPr>
      </w:pPr>
      <w:bookmarkStart w:name="Последовательность выполнения работ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Последовательность</w:t>
      </w:r>
      <w:r>
        <w:rPr>
          <w:color w:val="333333"/>
          <w:spacing w:val="-23"/>
          <w:u w:val="single" w:color="EDEDED"/>
        </w:rPr>
        <w:t> </w:t>
      </w:r>
      <w:r>
        <w:rPr>
          <w:color w:val="333333"/>
          <w:u w:val="single" w:color="EDEDED"/>
        </w:rPr>
        <w:t>выполнения</w:t>
      </w:r>
      <w:r>
        <w:rPr>
          <w:color w:val="333333"/>
          <w:spacing w:val="-20"/>
          <w:u w:val="single" w:color="EDEDED"/>
        </w:rPr>
        <w:t> </w:t>
      </w:r>
      <w:r>
        <w:rPr>
          <w:color w:val="333333"/>
          <w:spacing w:val="-2"/>
          <w:u w:val="single" w:color="EDEDED"/>
        </w:rPr>
        <w:t>работы</w:t>
      </w:r>
      <w:r>
        <w:rPr>
          <w:color w:val="333333"/>
          <w:u w:val="single" w:color="EDEDED"/>
        </w:rPr>
        <w:tab/>
      </w:r>
    </w:p>
    <w:p>
      <w:pPr>
        <w:pStyle w:val="BodyText"/>
        <w:spacing w:line="338" w:lineRule="auto" w:before="275"/>
        <w:ind w:left="110" w:right="141"/>
        <w:rPr>
          <w:rFonts w:ascii="Arial MT" w:hAnsi="Arial MT"/>
        </w:rPr>
      </w:pPr>
      <w:r>
        <w:rPr>
          <w:color w:val="333333"/>
        </w:rPr>
        <w:t>Нужно подобрать ключ</w:t>
      </w:r>
      <w:r>
        <w:rPr>
          <w:rFonts w:ascii="Arial MT" w:hAnsi="Arial MT"/>
          <w:color w:val="333333"/>
        </w:rPr>
        <w:t>,</w:t>
      </w:r>
      <w:r>
        <w:rPr>
          <w:rFonts w:ascii="Arial MT" w:hAnsi="Arial MT"/>
          <w:color w:val="333333"/>
          <w:spacing w:val="-2"/>
        </w:rPr>
        <w:t> </w:t>
      </w:r>
      <w:r>
        <w:rPr>
          <w:color w:val="333333"/>
        </w:rPr>
        <w:t>чтобы получить сообщение </w:t>
      </w:r>
      <w:r>
        <w:rPr>
          <w:rFonts w:ascii="Arial MT" w:hAnsi="Arial MT"/>
          <w:color w:val="333333"/>
        </w:rPr>
        <w:t>«</w:t>
      </w:r>
      <w:r>
        <w:rPr>
          <w:color w:val="333333"/>
        </w:rPr>
        <w:t>С Новым Годом</w:t>
      </w:r>
      <w:r>
        <w:rPr>
          <w:rFonts w:ascii="Arial MT" w:hAnsi="Arial MT"/>
          <w:color w:val="333333"/>
        </w:rPr>
        <w:t>,</w:t>
      </w:r>
      <w:r>
        <w:rPr>
          <w:rFonts w:ascii="Arial MT" w:hAnsi="Arial MT"/>
          <w:color w:val="333333"/>
          <w:spacing w:val="-2"/>
        </w:rPr>
        <w:t> </w:t>
      </w:r>
      <w:r>
        <w:rPr>
          <w:color w:val="333333"/>
        </w:rPr>
        <w:t>друзья</w:t>
      </w:r>
      <w:r>
        <w:rPr>
          <w:rFonts w:ascii="Arial MT" w:hAnsi="Arial MT"/>
          <w:color w:val="333333"/>
        </w:rPr>
        <w:t>!».</w:t>
      </w:r>
      <w:r>
        <w:rPr>
          <w:rFonts w:ascii="Arial MT" w:hAnsi="Arial MT"/>
          <w:color w:val="333333"/>
          <w:spacing w:val="-2"/>
        </w:rPr>
        <w:t> </w:t>
      </w:r>
      <w:r>
        <w:rPr>
          <w:color w:val="333333"/>
        </w:rPr>
        <w:t>Требуется разработать приложение</w:t>
      </w:r>
      <w:r>
        <w:rPr>
          <w:rFonts w:ascii="Arial MT" w:hAnsi="Arial MT"/>
          <w:color w:val="333333"/>
        </w:rPr>
        <w:t>, </w:t>
      </w:r>
      <w:r>
        <w:rPr>
          <w:color w:val="333333"/>
        </w:rPr>
        <w:t>позволяющее шифровать и дешифровать данные в режиме однократного гаммирования</w:t>
      </w:r>
      <w:r>
        <w:rPr>
          <w:rFonts w:ascii="Arial MT" w:hAnsi="Arial MT"/>
          <w:color w:val="333333"/>
        </w:rPr>
        <w:t>.</w:t>
      </w:r>
    </w:p>
    <w:p>
      <w:pPr>
        <w:pStyle w:val="BodyText"/>
        <w:spacing w:before="171"/>
        <w:ind w:left="110"/>
        <w:rPr>
          <w:rFonts w:ascii="Arial MT" w:hAnsi="Arial MT"/>
        </w:rPr>
      </w:pPr>
      <w:r>
        <w:rPr>
          <w:color w:val="333333"/>
        </w:rPr>
        <w:t>Приложение</w:t>
      </w:r>
      <w:r>
        <w:rPr>
          <w:color w:val="333333"/>
          <w:spacing w:val="20"/>
        </w:rPr>
        <w:t> </w:t>
      </w:r>
      <w:r>
        <w:rPr>
          <w:color w:val="333333"/>
          <w:spacing w:val="-2"/>
        </w:rPr>
        <w:t>должно</w:t>
      </w:r>
      <w:r>
        <w:rPr>
          <w:rFonts w:ascii="Arial MT" w:hAnsi="Arial MT"/>
          <w:color w:val="333333"/>
          <w:spacing w:val="-2"/>
        </w:rPr>
        <w:t>:</w:t>
      </w:r>
    </w:p>
    <w:p>
      <w:pPr>
        <w:pStyle w:val="BodyText"/>
        <w:spacing w:before="28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214"/>
        <w:jc w:val="left"/>
        <w:rPr>
          <w:rFonts w:ascii="Arial MT" w:hAnsi="Arial MT"/>
          <w:sz w:val="19"/>
        </w:rPr>
      </w:pPr>
      <w:r>
        <w:rPr>
          <w:color w:val="333333"/>
          <w:sz w:val="19"/>
        </w:rPr>
        <w:t>Определить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вид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шифротекста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известном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ключе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известном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открытом</w:t>
      </w:r>
      <w:r>
        <w:rPr>
          <w:color w:val="333333"/>
          <w:spacing w:val="2"/>
          <w:sz w:val="19"/>
        </w:rPr>
        <w:t> </w:t>
      </w:r>
      <w:r>
        <w:rPr>
          <w:color w:val="333333"/>
          <w:spacing w:val="-2"/>
          <w:sz w:val="19"/>
        </w:rPr>
        <w:t>тексте</w:t>
      </w:r>
      <w:r>
        <w:rPr>
          <w:rFonts w:ascii="Arial MT" w:hAnsi="Arial MT"/>
          <w:color w:val="333333"/>
          <w:spacing w:val="-2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45" w:lineRule="auto" w:before="187" w:after="0"/>
        <w:ind w:left="560" w:right="308" w:hanging="215"/>
        <w:jc w:val="left"/>
        <w:rPr>
          <w:rFonts w:ascii="Arial MT" w:hAnsi="Arial MT"/>
          <w:sz w:val="19"/>
        </w:rPr>
      </w:pPr>
      <w:r>
        <w:rPr>
          <w:color w:val="333333"/>
          <w:sz w:val="19"/>
        </w:rPr>
        <w:t>Определить ключ</w:t>
      </w:r>
      <w:r>
        <w:rPr>
          <w:rFonts w:ascii="Arial MT" w:hAnsi="Arial MT"/>
          <w:color w:val="333333"/>
          <w:sz w:val="19"/>
        </w:rPr>
        <w:t>, </w:t>
      </w:r>
      <w:r>
        <w:rPr>
          <w:color w:val="333333"/>
          <w:sz w:val="19"/>
        </w:rPr>
        <w:t>с помощью которого шифротекст может быть преобразован в некоторый фрагмент текста</w:t>
      </w:r>
      <w:r>
        <w:rPr>
          <w:rFonts w:ascii="Arial MT" w:hAnsi="Arial MT"/>
          <w:color w:val="333333"/>
          <w:sz w:val="19"/>
        </w:rPr>
        <w:t>, </w:t>
      </w:r>
      <w:r>
        <w:rPr>
          <w:color w:val="333333"/>
          <w:sz w:val="19"/>
        </w:rPr>
        <w:t>представляющий собой один из возможных вариантов прочтения открытого текста </w:t>
      </w:r>
      <w:r>
        <w:rPr>
          <w:rFonts w:ascii="Arial MT" w:hAnsi="Arial MT"/>
          <w:color w:val="333333"/>
          <w:sz w:val="19"/>
        </w:rPr>
        <w:t>.</w:t>
      </w:r>
    </w:p>
    <w:p>
      <w:pPr>
        <w:spacing w:after="0" w:line="345" w:lineRule="auto"/>
        <w:jc w:val="left"/>
        <w:rPr>
          <w:rFonts w:ascii="Arial MT" w:hAnsi="Arial MT"/>
          <w:sz w:val="19"/>
        </w:rPr>
        <w:sectPr>
          <w:pgSz w:w="11920" w:h="16860"/>
          <w:pgMar w:top="480" w:bottom="280" w:left="1380" w:right="1380"/>
        </w:sectPr>
      </w:pPr>
    </w:p>
    <w:p>
      <w:pPr>
        <w:pStyle w:val="BodyText"/>
        <w:ind w:left="56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427786" cy="23423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786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64"/>
        <w:ind w:left="560"/>
        <w:rPr>
          <w:rFonts w:ascii="Arial MT" w:hAnsi="Arial MT"/>
        </w:rPr>
      </w:pPr>
      <w:r>
        <w:rPr>
          <w:color w:val="333333"/>
          <w:w w:val="105"/>
        </w:rPr>
        <w:t>рис</w:t>
      </w:r>
      <w:r>
        <w:rPr>
          <w:rFonts w:ascii="Arial MT" w:hAnsi="Arial MT"/>
          <w:color w:val="333333"/>
          <w:w w:val="105"/>
        </w:rPr>
        <w:t>.</w:t>
      </w:r>
      <w:r>
        <w:rPr>
          <w:rFonts w:ascii="Arial MT" w:hAnsi="Arial MT"/>
          <w:color w:val="333333"/>
          <w:spacing w:val="-13"/>
          <w:w w:val="105"/>
        </w:rPr>
        <w:t> </w:t>
      </w:r>
      <w:r>
        <w:rPr>
          <w:rFonts w:ascii="Arial MT" w:hAnsi="Arial MT"/>
          <w:color w:val="333333"/>
          <w:w w:val="105"/>
        </w:rPr>
        <w:t>1</w:t>
      </w:r>
      <w:r>
        <w:rPr>
          <w:rFonts w:ascii="Arial MT" w:hAnsi="Arial MT"/>
          <w:color w:val="333333"/>
          <w:spacing w:val="-12"/>
          <w:w w:val="105"/>
        </w:rPr>
        <w:t> </w:t>
      </w:r>
      <w:r>
        <w:rPr>
          <w:rFonts w:ascii="Arial MT" w:hAnsi="Arial MT"/>
          <w:color w:val="333333"/>
          <w:spacing w:val="-2"/>
          <w:w w:val="105"/>
        </w:rPr>
        <w:t>Encryption</w:t>
      </w:r>
    </w:p>
    <w:p>
      <w:pPr>
        <w:pStyle w:val="BodyText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1231900</wp:posOffset>
            </wp:positionH>
            <wp:positionV relativeFrom="paragraph">
              <wp:posOffset>88616</wp:posOffset>
            </wp:positionV>
            <wp:extent cx="5388069" cy="29986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069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560"/>
        <w:rPr>
          <w:rFonts w:ascii="Arial MT" w:hAnsi="Arial MT"/>
        </w:rPr>
      </w:pPr>
      <w:r>
        <w:rPr>
          <w:color w:val="333333"/>
          <w:w w:val="105"/>
        </w:rPr>
        <w:t>рис</w:t>
      </w:r>
      <w:r>
        <w:rPr>
          <w:rFonts w:ascii="Arial MT" w:hAnsi="Arial MT"/>
          <w:color w:val="333333"/>
          <w:w w:val="105"/>
        </w:rPr>
        <w:t>.</w:t>
      </w:r>
      <w:r>
        <w:rPr>
          <w:rFonts w:ascii="Arial MT" w:hAnsi="Arial MT"/>
          <w:color w:val="333333"/>
          <w:spacing w:val="-13"/>
          <w:w w:val="105"/>
        </w:rPr>
        <w:t> </w:t>
      </w:r>
      <w:r>
        <w:rPr>
          <w:rFonts w:ascii="Arial MT" w:hAnsi="Arial MT"/>
          <w:color w:val="333333"/>
          <w:w w:val="105"/>
        </w:rPr>
        <w:t>2</w:t>
      </w:r>
      <w:r>
        <w:rPr>
          <w:rFonts w:ascii="Arial MT" w:hAnsi="Arial MT"/>
          <w:color w:val="333333"/>
          <w:spacing w:val="-12"/>
          <w:w w:val="105"/>
        </w:rPr>
        <w:t> </w:t>
      </w:r>
      <w:r>
        <w:rPr>
          <w:rFonts w:ascii="Arial MT" w:hAnsi="Arial MT"/>
          <w:color w:val="333333"/>
          <w:spacing w:val="-2"/>
          <w:w w:val="105"/>
        </w:rPr>
        <w:t>Decryption</w:t>
      </w:r>
    </w:p>
    <w:p>
      <w:pPr>
        <w:pStyle w:val="BodyText"/>
        <w:spacing w:before="10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1260274</wp:posOffset>
            </wp:positionH>
            <wp:positionV relativeFrom="paragraph">
              <wp:posOffset>94723</wp:posOffset>
            </wp:positionV>
            <wp:extent cx="5392734" cy="31946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34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</w:rPr>
      </w:pPr>
    </w:p>
    <w:p>
      <w:pPr>
        <w:pStyle w:val="BodyText"/>
        <w:spacing w:before="29"/>
        <w:rPr>
          <w:rFonts w:ascii="Arial MT"/>
        </w:rPr>
      </w:pPr>
    </w:p>
    <w:p>
      <w:pPr>
        <w:pStyle w:val="BodyText"/>
        <w:spacing w:before="1"/>
        <w:ind w:left="560"/>
        <w:rPr>
          <w:rFonts w:ascii="Arial MT" w:hAnsi="Arial MT"/>
        </w:rPr>
      </w:pPr>
      <w:r>
        <w:rPr>
          <w:color w:val="333333"/>
          <w:w w:val="105"/>
        </w:rPr>
        <w:t>рис</w:t>
      </w:r>
      <w:r>
        <w:rPr>
          <w:rFonts w:ascii="Arial MT" w:hAnsi="Arial MT"/>
          <w:color w:val="333333"/>
          <w:w w:val="105"/>
        </w:rPr>
        <w:t>.</w:t>
      </w:r>
      <w:r>
        <w:rPr>
          <w:rFonts w:ascii="Arial MT" w:hAnsi="Arial MT"/>
          <w:color w:val="333333"/>
          <w:spacing w:val="-7"/>
          <w:w w:val="105"/>
        </w:rPr>
        <w:t> </w:t>
      </w:r>
      <w:r>
        <w:rPr>
          <w:rFonts w:ascii="Arial MT" w:hAnsi="Arial MT"/>
          <w:color w:val="333333"/>
          <w:w w:val="105"/>
        </w:rPr>
        <w:t>3</w:t>
      </w:r>
      <w:r>
        <w:rPr>
          <w:rFonts w:ascii="Arial MT" w:hAnsi="Arial MT"/>
          <w:color w:val="333333"/>
          <w:spacing w:val="-7"/>
          <w:w w:val="105"/>
        </w:rPr>
        <w:t> </w:t>
      </w:r>
      <w:r>
        <w:rPr>
          <w:rFonts w:ascii="Arial MT" w:hAnsi="Arial MT"/>
          <w:color w:val="333333"/>
          <w:w w:val="105"/>
        </w:rPr>
        <w:t>Drive</w:t>
      </w:r>
      <w:r>
        <w:rPr>
          <w:rFonts w:ascii="Arial MT" w:hAnsi="Arial MT"/>
          <w:color w:val="333333"/>
          <w:spacing w:val="-7"/>
          <w:w w:val="105"/>
        </w:rPr>
        <w:t> </w:t>
      </w:r>
      <w:r>
        <w:rPr>
          <w:rFonts w:ascii="Arial MT" w:hAnsi="Arial MT"/>
          <w:color w:val="333333"/>
          <w:spacing w:val="-5"/>
          <w:w w:val="105"/>
        </w:rPr>
        <w:t>Key</w:t>
      </w:r>
    </w:p>
    <w:p>
      <w:pPr>
        <w:spacing w:after="0"/>
        <w:rPr>
          <w:rFonts w:ascii="Arial MT" w:hAnsi="Arial MT"/>
        </w:rPr>
        <w:sectPr>
          <w:pgSz w:w="11920" w:h="16860"/>
          <w:pgMar w:top="620" w:bottom="280" w:left="1380" w:right="1380"/>
        </w:sectPr>
      </w:pPr>
    </w:p>
    <w:p>
      <w:pPr>
        <w:pStyle w:val="Heading2"/>
        <w:tabs>
          <w:tab w:pos="9049" w:val="left" w:leader="none"/>
        </w:tabs>
        <w:spacing w:before="73"/>
        <w:rPr>
          <w:u w:val="none"/>
        </w:rPr>
      </w:pPr>
      <w:bookmarkStart w:name="Вывод" w:id="6"/>
      <w:bookmarkEnd w:id="6"/>
      <w:r>
        <w:rPr>
          <w:b w:val="0"/>
          <w:u w:val="none"/>
        </w:rPr>
      </w:r>
      <w:r>
        <w:rPr>
          <w:color w:val="333333"/>
          <w:spacing w:val="-2"/>
          <w:u w:val="single" w:color="EDEDED"/>
        </w:rPr>
        <w:t>Вывод</w:t>
      </w:r>
      <w:r>
        <w:rPr>
          <w:color w:val="333333"/>
          <w:u w:val="single" w:color="EDEDED"/>
        </w:rPr>
        <w:tab/>
      </w:r>
    </w:p>
    <w:p>
      <w:pPr>
        <w:pStyle w:val="BodyText"/>
        <w:spacing w:line="350" w:lineRule="auto" w:before="278"/>
        <w:ind w:left="110"/>
      </w:pPr>
      <w:r>
        <w:rPr>
          <w:color w:val="333333"/>
        </w:rPr>
        <w:t>В результате выполнения работы я освоила на практике применение режима однократного </w:t>
      </w:r>
      <w:r>
        <w:rPr>
          <w:color w:val="333333"/>
          <w:spacing w:val="-2"/>
        </w:rPr>
        <w:t>гаммирования</w:t>
      </w:r>
    </w:p>
    <w:sectPr>
      <w:pgSz w:w="11920" w:h="16860"/>
      <w:pgMar w:top="4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34"/>
      <w:szCs w:val="34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59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2024-10-14T20:05:30Z</dcterms:created>
  <dcterms:modified xsi:type="dcterms:W3CDTF">2024-10-14T20:05:30Z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2024-10-14T00:00:00Z</vt:filetime>
  </property>
  <property fmtid="{D5CDD505-2E9C-101B-9397-08002B2CF9AE}" pid="5" name="Producer">
    <vt:lpwstr>Typora, Electron</vt:lpwstr>
  </property>
</Properties>
</file>