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116045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C02139" w:rsidRDefault="00B86825">
          <w:pPr>
            <w:pStyle w:val="TOCHeading"/>
          </w:pPr>
          <w:r>
            <w:t>Booking System</w:t>
          </w:r>
        </w:p>
        <w:p w:rsidR="00B86825" w:rsidRPr="00B86825" w:rsidRDefault="00B86825" w:rsidP="00B86825">
          <w:pPr>
            <w:rPr>
              <w:lang w:val="en-US" w:eastAsia="ja-JP"/>
            </w:rPr>
          </w:pPr>
        </w:p>
        <w:p w:rsidR="00C02139" w:rsidRDefault="00C0213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47086" w:history="1">
            <w:r w:rsidRPr="006731BA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947087" w:history="1">
            <w:r w:rsidR="00C02139" w:rsidRPr="006731BA">
              <w:rPr>
                <w:rStyle w:val="Hyperlink"/>
                <w:noProof/>
              </w:rPr>
              <w:t>Business Requirements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_Toc325947087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1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947088" w:history="1">
            <w:r w:rsidR="00C02139" w:rsidRPr="006731BA">
              <w:rPr>
                <w:rStyle w:val="Hyperlink"/>
                <w:noProof/>
              </w:rPr>
              <w:t>Security Considerations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_Toc325947088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1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947089" w:history="1">
            <w:r w:rsidR="00C02139" w:rsidRPr="006731BA">
              <w:rPr>
                <w:rStyle w:val="Hyperlink"/>
                <w:noProof/>
              </w:rPr>
              <w:t>Solution Design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_Toc325947089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0" w:history="1">
            <w:r w:rsidR="00C02139" w:rsidRPr="006731BA">
              <w:rPr>
                <w:rStyle w:val="Hyperlink"/>
                <w:noProof/>
              </w:rPr>
              <w:t>Bookings.DAL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_Toc325947090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1" w:history="1">
            <w:r w:rsidR="00C02139" w:rsidRPr="006731BA">
              <w:rPr>
                <w:rStyle w:val="Hyperlink"/>
                <w:noProof/>
              </w:rPr>
              <w:t>Bookings.Endpoint.Azure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_Toc325947091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2" w:history="1">
            <w:r w:rsidR="00C02139" w:rsidRPr="006731BA">
              <w:rPr>
                <w:rStyle w:val="Hyperlink"/>
                <w:noProof/>
              </w:rPr>
              <w:t>Bookings.Models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_Toc325947092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3" w:history="1">
            <w:r w:rsidR="00C02139" w:rsidRPr="006731BA">
              <w:rPr>
                <w:rStyle w:val="Hyperlink"/>
                <w:noProof/>
              </w:rPr>
              <w:t>Bookings.Service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_Toc325947093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4" w:history="1">
            <w:r w:rsidR="00C02139" w:rsidRPr="006731BA">
              <w:rPr>
                <w:rStyle w:val="Hyperlink"/>
                <w:noProof/>
              </w:rPr>
              <w:t>Bookings.Endpoint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_Toc325947094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5" w:history="1">
            <w:r w:rsidR="00C02139" w:rsidRPr="006731BA">
              <w:rPr>
                <w:rStyle w:val="Hyperlink"/>
                <w:noProof/>
              </w:rPr>
              <w:t>SecurityModule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_Toc325947095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6" w:history="1">
            <w:r w:rsidR="00C02139" w:rsidRPr="006731BA">
              <w:rPr>
                <w:rStyle w:val="Hyperlink"/>
                <w:noProof/>
              </w:rPr>
              <w:t>Bookings.ConsoleApp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_Toc325947096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947097" w:history="1">
            <w:r w:rsidR="00C02139" w:rsidRPr="006731BA">
              <w:rPr>
                <w:rStyle w:val="Hyperlink"/>
                <w:noProof/>
              </w:rPr>
              <w:t>Architectural Improvements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_Toc325947097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8" w:history="1">
            <w:r w:rsidR="00C02139" w:rsidRPr="006731BA">
              <w:rPr>
                <w:rStyle w:val="Hyperlink"/>
                <w:noProof/>
              </w:rPr>
              <w:t>Deployment of the service over ssl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_Toc325947098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099" w:history="1">
            <w:r w:rsidR="00C02139" w:rsidRPr="006731BA">
              <w:rPr>
                <w:rStyle w:val="Hyperlink"/>
                <w:noProof/>
              </w:rPr>
              <w:t>Asyncronus infrastructure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_Toc325947099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2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0" w:history="1">
            <w:r w:rsidR="00C02139" w:rsidRPr="006731BA">
              <w:rPr>
                <w:rStyle w:val="Hyperlink"/>
                <w:noProof/>
              </w:rPr>
              <w:t>Enabling Logging &amp; Performance counters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_Toc325947100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1" w:history="1">
            <w:r w:rsidR="00C02139" w:rsidRPr="006731BA">
              <w:rPr>
                <w:rStyle w:val="Hyperlink"/>
                <w:noProof/>
              </w:rPr>
              <w:t>Enabling Azure AutoScaling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_Toc325947101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2" w:history="1">
            <w:r w:rsidR="00C02139" w:rsidRPr="006731BA">
              <w:rPr>
                <w:rStyle w:val="Hyperlink"/>
                <w:noProof/>
              </w:rPr>
              <w:t>Unit Test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_Toc325947102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3" w:history="1">
            <w:r w:rsidR="00C02139" w:rsidRPr="006731BA">
              <w:rPr>
                <w:rStyle w:val="Hyperlink"/>
                <w:noProof/>
              </w:rPr>
              <w:t>Integration test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_Toc325947103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4" w:history="1">
            <w:r w:rsidR="00C02139" w:rsidRPr="006731BA">
              <w:rPr>
                <w:rStyle w:val="Hyperlink"/>
                <w:noProof/>
              </w:rPr>
              <w:t>Comments /documentation /clean up / refactoring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_Toc325947104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947105" w:history="1">
            <w:r w:rsidR="00C02139" w:rsidRPr="006731BA">
              <w:rPr>
                <w:rStyle w:val="Hyperlink"/>
                <w:noProof/>
              </w:rPr>
              <w:t>Points of Interest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_Toc325947105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6" w:history="1">
            <w:r w:rsidR="00C02139" w:rsidRPr="006731BA">
              <w:rPr>
                <w:rStyle w:val="Hyperlink"/>
                <w:noProof/>
              </w:rPr>
              <w:t>ACS security model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_Toc325947106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947107" w:history="1">
            <w:r w:rsidR="00C02139" w:rsidRPr="006731BA">
              <w:rPr>
                <w:rStyle w:val="Hyperlink"/>
                <w:noProof/>
              </w:rPr>
              <w:t>Pessimistic lock on the dataEntities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_Toc325947107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8859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947108" w:history="1">
            <w:r w:rsidR="00C02139" w:rsidRPr="006731BA">
              <w:rPr>
                <w:rStyle w:val="Hyperlink"/>
                <w:noProof/>
              </w:rPr>
              <w:t>References</w:t>
            </w:r>
            <w:r w:rsidR="00C02139">
              <w:rPr>
                <w:noProof/>
                <w:webHidden/>
              </w:rPr>
              <w:tab/>
            </w:r>
            <w:r w:rsidR="00C02139">
              <w:rPr>
                <w:noProof/>
                <w:webHidden/>
              </w:rPr>
              <w:fldChar w:fldCharType="begin"/>
            </w:r>
            <w:r w:rsidR="00C02139">
              <w:rPr>
                <w:noProof/>
                <w:webHidden/>
              </w:rPr>
              <w:instrText xml:space="preserve"> PAGEREF _Toc325947108 \h </w:instrText>
            </w:r>
            <w:r w:rsidR="00C02139">
              <w:rPr>
                <w:noProof/>
                <w:webHidden/>
              </w:rPr>
            </w:r>
            <w:r w:rsidR="00C02139">
              <w:rPr>
                <w:noProof/>
                <w:webHidden/>
              </w:rPr>
              <w:fldChar w:fldCharType="separate"/>
            </w:r>
            <w:r w:rsidR="00C02139">
              <w:rPr>
                <w:noProof/>
                <w:webHidden/>
              </w:rPr>
              <w:t>3</w:t>
            </w:r>
            <w:r w:rsidR="00C02139">
              <w:rPr>
                <w:noProof/>
                <w:webHidden/>
              </w:rPr>
              <w:fldChar w:fldCharType="end"/>
            </w:r>
          </w:hyperlink>
        </w:p>
        <w:p w:rsidR="00C02139" w:rsidRDefault="00C02139">
          <w:r>
            <w:rPr>
              <w:b/>
              <w:bCs/>
              <w:noProof/>
            </w:rPr>
            <w:fldChar w:fldCharType="end"/>
          </w:r>
        </w:p>
      </w:sdtContent>
    </w:sdt>
    <w:p w:rsidR="00C02139" w:rsidRDefault="00C021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25947086"/>
      <w:r>
        <w:br w:type="page"/>
      </w:r>
    </w:p>
    <w:p w:rsidR="00C27096" w:rsidRPr="00C27096" w:rsidRDefault="00C27096" w:rsidP="00C27096">
      <w:pPr>
        <w:pStyle w:val="Heading1"/>
      </w:pPr>
      <w:r w:rsidRPr="00C27096">
        <w:lastRenderedPageBreak/>
        <w:t>Architectural Design</w:t>
      </w:r>
      <w:bookmarkEnd w:id="1"/>
    </w:p>
    <w:p w:rsidR="00C27096" w:rsidRDefault="00C27096" w:rsidP="00C27096">
      <w:r>
        <w:t>The architectural design was driven by the technical requirements.</w:t>
      </w:r>
    </w:p>
    <w:p w:rsidR="00C27096" w:rsidRDefault="00C27096" w:rsidP="00C27096">
      <w:pPr>
        <w:pStyle w:val="ListParagraph"/>
      </w:pPr>
      <w:r>
        <w:t>Azure Components</w:t>
      </w:r>
    </w:p>
    <w:p w:rsidR="00C27096" w:rsidRDefault="00C27096" w:rsidP="00C27096">
      <w:pPr>
        <w:pStyle w:val="ListParagraph"/>
        <w:numPr>
          <w:ilvl w:val="0"/>
          <w:numId w:val="1"/>
        </w:numPr>
      </w:pPr>
      <w:r>
        <w:t xml:space="preserve">Azure </w:t>
      </w:r>
      <w:proofErr w:type="spellStart"/>
      <w:r>
        <w:t>WebRole</w:t>
      </w:r>
      <w:proofErr w:type="spellEnd"/>
    </w:p>
    <w:p w:rsidR="00C27096" w:rsidRDefault="00C27096" w:rsidP="00C27096">
      <w:pPr>
        <w:pStyle w:val="ListParagraph"/>
        <w:numPr>
          <w:ilvl w:val="0"/>
          <w:numId w:val="1"/>
        </w:numPr>
      </w:pPr>
      <w:r>
        <w:t>SQL Azure</w:t>
      </w:r>
    </w:p>
    <w:p w:rsidR="00C27096" w:rsidRDefault="00C27096" w:rsidP="00C27096">
      <w:pPr>
        <w:pStyle w:val="ListParagraph"/>
        <w:numPr>
          <w:ilvl w:val="0"/>
          <w:numId w:val="1"/>
        </w:numPr>
      </w:pPr>
      <w:r>
        <w:t>ACS with custom Service Identities and Custom business rules</w:t>
      </w:r>
    </w:p>
    <w:p w:rsidR="00C27096" w:rsidRDefault="00C27096" w:rsidP="00C27096">
      <w:r>
        <w:t>Technology used:</w:t>
      </w:r>
    </w:p>
    <w:p w:rsidR="00C27096" w:rsidRDefault="00C27096" w:rsidP="00C27096">
      <w:r>
        <w:t>Entity Framework 4.31</w:t>
      </w:r>
    </w:p>
    <w:p w:rsidR="00C27096" w:rsidRDefault="00C27096" w:rsidP="00C27096">
      <w:r>
        <w:t xml:space="preserve">WCF Restful Service to expose the service with </w:t>
      </w:r>
      <w:proofErr w:type="spellStart"/>
      <w:r>
        <w:t>json</w:t>
      </w:r>
      <w:proofErr w:type="spellEnd"/>
      <w:r>
        <w:t xml:space="preserve"> entities</w:t>
      </w:r>
    </w:p>
    <w:p w:rsidR="00C27096" w:rsidRDefault="00C27096" w:rsidP="00C27096">
      <w:proofErr w:type="spellStart"/>
      <w:r>
        <w:t>HttpModule</w:t>
      </w:r>
      <w:proofErr w:type="spellEnd"/>
      <w:r>
        <w:t xml:space="preserve"> to validate ACS Tokens and pass user Claims to the service</w:t>
      </w:r>
    </w:p>
    <w:p w:rsidR="00C27096" w:rsidRDefault="00C27096" w:rsidP="00C27096">
      <w:r>
        <w:t>Console application to demonstrate the service calls</w:t>
      </w:r>
    </w:p>
    <w:p w:rsidR="00C27096" w:rsidRDefault="00C27096" w:rsidP="00C27096">
      <w:pPr>
        <w:pStyle w:val="Heading1"/>
      </w:pPr>
      <w:bookmarkStart w:id="2" w:name="_Toc325947087"/>
      <w:r>
        <w:t>Business Requirements</w:t>
      </w:r>
      <w:bookmarkEnd w:id="2"/>
    </w:p>
    <w:p w:rsidR="00C27096" w:rsidRDefault="00C27096" w:rsidP="00C27096">
      <w:r>
        <w:t>To provide a better user experience for customers &amp; operators I have implemented a "</w:t>
      </w:r>
      <w:proofErr w:type="spellStart"/>
      <w:r>
        <w:t>PreBooking</w:t>
      </w:r>
      <w:proofErr w:type="spellEnd"/>
      <w:r>
        <w:t xml:space="preserve">" status so that a client can complete the booking without risking that somebody else </w:t>
      </w:r>
      <w:proofErr w:type="gramStart"/>
      <w:r>
        <w:t>take</w:t>
      </w:r>
      <w:proofErr w:type="gramEnd"/>
      <w:r>
        <w:t xml:space="preserve"> his tickets...</w:t>
      </w:r>
    </w:p>
    <w:p w:rsidR="00C27096" w:rsidRDefault="00C27096" w:rsidP="00C27096">
      <w:r>
        <w:t>This approach is also useful to reduce locks and contention in the advanced status of the reservation…</w:t>
      </w:r>
    </w:p>
    <w:p w:rsidR="00C27096" w:rsidRDefault="00C27096" w:rsidP="00C27096">
      <w:r>
        <w:t xml:space="preserve">In the current implementation there is missing a component to </w:t>
      </w:r>
      <w:proofErr w:type="spellStart"/>
      <w:r>
        <w:t>cleanUp</w:t>
      </w:r>
      <w:proofErr w:type="spellEnd"/>
      <w:r>
        <w:t xml:space="preserve"> the reservations in standby after X minutes and keeping </w:t>
      </w:r>
      <w:proofErr w:type="gramStart"/>
      <w:r>
        <w:t>an</w:t>
      </w:r>
      <w:proofErr w:type="gramEnd"/>
      <w:r>
        <w:t xml:space="preserve"> history of the "elapsed </w:t>
      </w:r>
      <w:proofErr w:type="spellStart"/>
      <w:r>
        <w:t>preBook</w:t>
      </w:r>
      <w:proofErr w:type="spellEnd"/>
      <w:r>
        <w:t>"</w:t>
      </w:r>
    </w:p>
    <w:p w:rsidR="00C27096" w:rsidRDefault="00C27096" w:rsidP="00C27096">
      <w:proofErr w:type="spellStart"/>
      <w:proofErr w:type="gramStart"/>
      <w:r>
        <w:t>An other</w:t>
      </w:r>
      <w:proofErr w:type="spellEnd"/>
      <w:proofErr w:type="gramEnd"/>
      <w:r>
        <w:t xml:space="preserve"> possible solution to this issue would be to change the where condition to return </w:t>
      </w:r>
      <w:r w:rsidR="001A3C18">
        <w:t>tickets</w:t>
      </w:r>
      <w:r>
        <w:t xml:space="preserve"> with a status </w:t>
      </w:r>
      <w:proofErr w:type="spellStart"/>
      <w:r>
        <w:t>PreBooked</w:t>
      </w:r>
      <w:proofErr w:type="spellEnd"/>
      <w:r>
        <w:t xml:space="preserve"> but elapsed after x minutes…</w:t>
      </w:r>
    </w:p>
    <w:p w:rsidR="00C653D5" w:rsidRDefault="00C653D5" w:rsidP="00C27096">
      <w:r>
        <w:t>The other possible business model was that one to try to give to the users/agents the same tickets… in this scenario tickets would go to the users who complete first the transaction and not to users who started first the transaction.</w:t>
      </w:r>
    </w:p>
    <w:p w:rsidR="00C27096" w:rsidRDefault="00C27096" w:rsidP="00C27096">
      <w:pPr>
        <w:pStyle w:val="Heading1"/>
      </w:pPr>
      <w:bookmarkStart w:id="3" w:name="_Toc325947088"/>
      <w:r>
        <w:t xml:space="preserve">Security </w:t>
      </w:r>
      <w:r w:rsidR="001A3C18">
        <w:t>Considerations</w:t>
      </w:r>
      <w:bookmarkEnd w:id="3"/>
    </w:p>
    <w:p w:rsidR="001A3C18" w:rsidRDefault="001A3C18" w:rsidP="00C27096">
      <w:r>
        <w:t xml:space="preserve">The implemented solution is pretty simple, the client send username and password to the ACS service (over </w:t>
      </w:r>
      <w:proofErr w:type="spellStart"/>
      <w:r>
        <w:t>ssl</w:t>
      </w:r>
      <w:proofErr w:type="spellEnd"/>
      <w:r>
        <w:t xml:space="preserve">) and the </w:t>
      </w:r>
      <w:proofErr w:type="spellStart"/>
      <w:proofErr w:type="gramStart"/>
      <w:r>
        <w:t>acs</w:t>
      </w:r>
      <w:proofErr w:type="spellEnd"/>
      <w:proofErr w:type="gramEnd"/>
      <w:r>
        <w:t xml:space="preserve"> service return a token with an expiration timeout (</w:t>
      </w:r>
      <w:proofErr w:type="spellStart"/>
      <w:r>
        <w:t>eg</w:t>
      </w:r>
      <w:proofErr w:type="spellEnd"/>
      <w:r>
        <w:t xml:space="preserve">. 10 </w:t>
      </w:r>
      <w:proofErr w:type="spellStart"/>
      <w:r>
        <w:t>mins</w:t>
      </w:r>
      <w:proofErr w:type="spellEnd"/>
      <w:r>
        <w:t>)</w:t>
      </w:r>
    </w:p>
    <w:p w:rsidR="001A3C18" w:rsidRDefault="001A3C18" w:rsidP="00C27096">
      <w:r>
        <w:t xml:space="preserve">The client send the token in the header of each request, the server validate </w:t>
      </w:r>
      <w:proofErr w:type="gramStart"/>
      <w:r>
        <w:t>all the</w:t>
      </w:r>
      <w:proofErr w:type="gramEnd"/>
      <w:r>
        <w:t xml:space="preserve"> request to ensure that the sent token is valid and retrieve the user claims to use in the application context.</w:t>
      </w:r>
    </w:p>
    <w:p w:rsidR="001A3C18" w:rsidRDefault="001A3C18" w:rsidP="001A3C18">
      <w:r>
        <w:t xml:space="preserve">The solution released is not 100% secure, to improve the security would be recommended to host the </w:t>
      </w:r>
      <w:proofErr w:type="spellStart"/>
      <w:r>
        <w:t>wcf</w:t>
      </w:r>
      <w:proofErr w:type="spellEnd"/>
      <w:r>
        <w:t xml:space="preserve"> service on HTTPS to avoid tampering of messages… or eventually using a certificate to sign the messages but that would improve the solution complexity and would </w:t>
      </w:r>
      <w:proofErr w:type="spellStart"/>
      <w:r>
        <w:t>affect</w:t>
      </w:r>
      <w:proofErr w:type="spellEnd"/>
      <w:r>
        <w:t xml:space="preserve"> on the deployment strategy and so on.</w:t>
      </w:r>
    </w:p>
    <w:p w:rsidR="001A3C18" w:rsidRDefault="001A3C18" w:rsidP="001A3C18">
      <w:r>
        <w:lastRenderedPageBreak/>
        <w:t xml:space="preserve">In the console application username and password are stored in clear in the </w:t>
      </w:r>
      <w:proofErr w:type="spellStart"/>
      <w:r>
        <w:t>config</w:t>
      </w:r>
      <w:proofErr w:type="spellEnd"/>
      <w:r>
        <w:t xml:space="preserve"> file, in a real world application username and password would be entered by the user or retrieved from a service after the registration.</w:t>
      </w:r>
    </w:p>
    <w:p w:rsidR="001A3C18" w:rsidRDefault="001A3C18" w:rsidP="00C27096">
      <w:r>
        <w:t>Using ACS there is also the advantage of using 3</w:t>
      </w:r>
      <w:r w:rsidRPr="001A3C18">
        <w:rPr>
          <w:vertAlign w:val="superscript"/>
        </w:rPr>
        <w:t>rd</w:t>
      </w:r>
      <w:r>
        <w:t xml:space="preserve"> </w:t>
      </w:r>
      <w:proofErr w:type="gramStart"/>
      <w:r>
        <w:t>parties</w:t>
      </w:r>
      <w:proofErr w:type="gramEnd"/>
      <w:r>
        <w:t xml:space="preserve"> identity provider and keep business rules on the azure management portal…. In our sample business rules are used to retrieve user name and eventually organization of the current user.</w:t>
      </w:r>
    </w:p>
    <w:p w:rsidR="00A27821" w:rsidRDefault="00C27096" w:rsidP="001A3C18">
      <w:pPr>
        <w:pStyle w:val="Heading1"/>
      </w:pPr>
      <w:bookmarkStart w:id="4" w:name="_Toc325947089"/>
      <w:r>
        <w:t>Solution Design</w:t>
      </w:r>
      <w:bookmarkEnd w:id="4"/>
    </w:p>
    <w:p w:rsidR="00A27821" w:rsidRDefault="00A27821" w:rsidP="00A27821">
      <w:pPr>
        <w:pStyle w:val="Heading2"/>
      </w:pPr>
      <w:bookmarkStart w:id="5" w:name="_Toc325947090"/>
      <w:proofErr w:type="spellStart"/>
      <w:r w:rsidRPr="00A27821">
        <w:t>Bookings.DAL</w:t>
      </w:r>
      <w:bookmarkEnd w:id="5"/>
      <w:proofErr w:type="spellEnd"/>
    </w:p>
    <w:p w:rsidR="00A27821" w:rsidRPr="00A27821" w:rsidRDefault="00A27821" w:rsidP="00A27821">
      <w:r>
        <w:t>Data Access Layer to call EF</w:t>
      </w:r>
    </w:p>
    <w:p w:rsidR="00A27821" w:rsidRDefault="00A27821" w:rsidP="00A27821">
      <w:pPr>
        <w:pStyle w:val="Heading2"/>
      </w:pPr>
      <w:bookmarkStart w:id="6" w:name="_Toc325947091"/>
      <w:proofErr w:type="spellStart"/>
      <w:r w:rsidRPr="00A27821">
        <w:t>Bookings.Endpoint.Azure</w:t>
      </w:r>
      <w:bookmarkEnd w:id="6"/>
      <w:proofErr w:type="spellEnd"/>
    </w:p>
    <w:p w:rsidR="00A27821" w:rsidRPr="00A27821" w:rsidRDefault="00A27821" w:rsidP="00A27821">
      <w:r>
        <w:t>Azure deployment project</w:t>
      </w:r>
    </w:p>
    <w:p w:rsidR="00A27821" w:rsidRDefault="00A27821" w:rsidP="00A27821">
      <w:pPr>
        <w:pStyle w:val="Heading2"/>
      </w:pPr>
      <w:bookmarkStart w:id="7" w:name="_Toc325947092"/>
      <w:proofErr w:type="spellStart"/>
      <w:r w:rsidRPr="00A27821">
        <w:t>Bookings.Models</w:t>
      </w:r>
      <w:bookmarkEnd w:id="7"/>
      <w:proofErr w:type="spellEnd"/>
    </w:p>
    <w:p w:rsidR="00A27821" w:rsidRPr="00A27821" w:rsidRDefault="00A27821" w:rsidP="00A27821">
      <w:r>
        <w:t>Model classes shared between applications</w:t>
      </w:r>
    </w:p>
    <w:p w:rsidR="00A27821" w:rsidRDefault="00A27821" w:rsidP="00A27821">
      <w:pPr>
        <w:pStyle w:val="Heading2"/>
      </w:pPr>
      <w:bookmarkStart w:id="8" w:name="_Toc325947093"/>
      <w:proofErr w:type="spellStart"/>
      <w:r w:rsidRPr="00A27821">
        <w:t>Bookings.Service</w:t>
      </w:r>
      <w:bookmarkEnd w:id="8"/>
      <w:proofErr w:type="spellEnd"/>
    </w:p>
    <w:p w:rsidR="00A27821" w:rsidRPr="00A27821" w:rsidRDefault="00A27821" w:rsidP="00A27821">
      <w:r>
        <w:t>Business logic of the service</w:t>
      </w:r>
    </w:p>
    <w:p w:rsidR="00A27821" w:rsidRDefault="00A27821" w:rsidP="00A27821">
      <w:pPr>
        <w:pStyle w:val="Heading2"/>
      </w:pPr>
      <w:bookmarkStart w:id="9" w:name="_Toc325947094"/>
      <w:proofErr w:type="spellStart"/>
      <w:r w:rsidRPr="00A27821">
        <w:t>Bookings.Endpoint</w:t>
      </w:r>
      <w:bookmarkEnd w:id="9"/>
      <w:proofErr w:type="spellEnd"/>
    </w:p>
    <w:p w:rsidR="00A27821" w:rsidRPr="00A27821" w:rsidRDefault="00A27821" w:rsidP="00A27821">
      <w:r>
        <w:t xml:space="preserve">SVC endpoint and </w:t>
      </w:r>
      <w:proofErr w:type="spellStart"/>
      <w:r>
        <w:t>config</w:t>
      </w:r>
      <w:proofErr w:type="spellEnd"/>
      <w:r>
        <w:t xml:space="preserve"> file</w:t>
      </w:r>
    </w:p>
    <w:p w:rsidR="00A27821" w:rsidRDefault="00A27821" w:rsidP="00A27821">
      <w:pPr>
        <w:pStyle w:val="Heading2"/>
      </w:pPr>
      <w:bookmarkStart w:id="10" w:name="_Toc325947095"/>
      <w:proofErr w:type="spellStart"/>
      <w:r w:rsidRPr="00A27821">
        <w:t>SecurityModule</w:t>
      </w:r>
      <w:bookmarkEnd w:id="10"/>
      <w:proofErr w:type="spellEnd"/>
    </w:p>
    <w:p w:rsidR="00A27821" w:rsidRPr="00A27821" w:rsidRDefault="00A27821" w:rsidP="00A27821">
      <w:proofErr w:type="spellStart"/>
      <w:r>
        <w:t>HttpModule</w:t>
      </w:r>
      <w:proofErr w:type="spellEnd"/>
      <w:r>
        <w:t xml:space="preserve"> to validate the SWT token and pass user claims to the service</w:t>
      </w:r>
    </w:p>
    <w:p w:rsidR="00A27821" w:rsidRDefault="00A27821" w:rsidP="00A27821">
      <w:pPr>
        <w:pStyle w:val="Heading2"/>
      </w:pPr>
      <w:bookmarkStart w:id="11" w:name="_Toc325947096"/>
      <w:proofErr w:type="spellStart"/>
      <w:r w:rsidRPr="00A27821">
        <w:t>Bookings.ConsoleApp</w:t>
      </w:r>
      <w:bookmarkEnd w:id="11"/>
      <w:proofErr w:type="spellEnd"/>
    </w:p>
    <w:p w:rsidR="00A27821" w:rsidRPr="00A27821" w:rsidRDefault="00A27821" w:rsidP="00A27821">
      <w:r>
        <w:t>Console application to invoke the service</w:t>
      </w:r>
    </w:p>
    <w:p w:rsidR="00C27096" w:rsidRDefault="00C27096" w:rsidP="001A3C18">
      <w:pPr>
        <w:pStyle w:val="Heading1"/>
      </w:pPr>
      <w:bookmarkStart w:id="12" w:name="_Toc325947097"/>
      <w:r>
        <w:t>Architectural Improvements</w:t>
      </w:r>
      <w:bookmarkEnd w:id="12"/>
    </w:p>
    <w:p w:rsidR="00C27096" w:rsidRDefault="00A27821" w:rsidP="00A27821">
      <w:pPr>
        <w:pStyle w:val="Heading2"/>
      </w:pPr>
      <w:bookmarkStart w:id="13" w:name="_Toc325947098"/>
      <w:r>
        <w:t>D</w:t>
      </w:r>
      <w:r w:rsidR="00C27096">
        <w:t xml:space="preserve">eployment of the service over </w:t>
      </w:r>
      <w:proofErr w:type="spellStart"/>
      <w:r w:rsidR="00C27096">
        <w:t>ssl</w:t>
      </w:r>
      <w:bookmarkEnd w:id="13"/>
      <w:proofErr w:type="spellEnd"/>
    </w:p>
    <w:p w:rsidR="00A27821" w:rsidRPr="00A27821" w:rsidRDefault="00A27821" w:rsidP="00A27821">
      <w:r>
        <w:t>It would be useful to improve the security level, but it was not requested explicitly in the project scope</w:t>
      </w:r>
    </w:p>
    <w:p w:rsidR="00A27821" w:rsidRDefault="00A27821" w:rsidP="00A27821">
      <w:pPr>
        <w:pStyle w:val="Heading2"/>
      </w:pPr>
      <w:bookmarkStart w:id="14" w:name="_Toc325947099"/>
      <w:proofErr w:type="spellStart"/>
      <w:r>
        <w:t>A</w:t>
      </w:r>
      <w:r w:rsidR="00C27096">
        <w:t>syncronus</w:t>
      </w:r>
      <w:proofErr w:type="spellEnd"/>
      <w:r w:rsidR="00C27096">
        <w:t xml:space="preserve"> infrastructure</w:t>
      </w:r>
      <w:bookmarkEnd w:id="14"/>
    </w:p>
    <w:p w:rsidR="00C27096" w:rsidRDefault="00C27096" w:rsidP="00A27821">
      <w:r>
        <w:t xml:space="preserve"> </w:t>
      </w:r>
      <w:r w:rsidR="00A27821">
        <w:t xml:space="preserve">If the service should be used for high traffic web sites it could make sense start considering </w:t>
      </w:r>
      <w:proofErr w:type="gramStart"/>
      <w:r w:rsidR="00A27821">
        <w:t>to move</w:t>
      </w:r>
      <w:proofErr w:type="gramEnd"/>
      <w:r>
        <w:t xml:space="preserve"> Confirmation Booking Request </w:t>
      </w:r>
      <w:r w:rsidR="00A27821">
        <w:t xml:space="preserve">in an asynchronous architecture </w:t>
      </w:r>
      <w:r>
        <w:t xml:space="preserve">to improve reliability </w:t>
      </w:r>
      <w:r w:rsidR="00A27821">
        <w:t xml:space="preserve">of the application </w:t>
      </w:r>
      <w:r>
        <w:t>under high load...</w:t>
      </w:r>
    </w:p>
    <w:p w:rsidR="00A27821" w:rsidRDefault="00A27821" w:rsidP="00A27821">
      <w:r>
        <w:t>In the case it could be considered using storage Queues and a worker role to process it.</w:t>
      </w:r>
    </w:p>
    <w:p w:rsidR="00C27096" w:rsidRDefault="00C27096" w:rsidP="00A27821">
      <w:pPr>
        <w:pStyle w:val="Heading2"/>
      </w:pPr>
      <w:bookmarkStart w:id="15" w:name="_Toc325947100"/>
      <w:r>
        <w:lastRenderedPageBreak/>
        <w:t>Enabling Logging &amp; Performance counters</w:t>
      </w:r>
      <w:bookmarkEnd w:id="15"/>
    </w:p>
    <w:p w:rsidR="00A27821" w:rsidRDefault="00A27821" w:rsidP="00A27821">
      <w:r>
        <w:t xml:space="preserve">There </w:t>
      </w:r>
      <w:r w:rsidR="00C653D5">
        <w:t>was</w:t>
      </w:r>
      <w:r>
        <w:t xml:space="preserve"> not an explicit requirement but it would be good for any application deployed on azure to have at least logging &amp; performance counters enabled.</w:t>
      </w:r>
    </w:p>
    <w:p w:rsidR="00C27096" w:rsidRDefault="00C27096" w:rsidP="00A27821">
      <w:pPr>
        <w:pStyle w:val="Heading2"/>
      </w:pPr>
      <w:bookmarkStart w:id="16" w:name="_Toc325947101"/>
      <w:r>
        <w:t xml:space="preserve">Enabling Azure </w:t>
      </w:r>
      <w:proofErr w:type="spellStart"/>
      <w:r w:rsidR="00A27821">
        <w:t>A</w:t>
      </w:r>
      <w:r>
        <w:t>uto</w:t>
      </w:r>
      <w:r w:rsidR="00C653D5">
        <w:t>S</w:t>
      </w:r>
      <w:r>
        <w:t>caling</w:t>
      </w:r>
      <w:bookmarkEnd w:id="16"/>
      <w:proofErr w:type="spellEnd"/>
      <w:r>
        <w:t xml:space="preserve"> </w:t>
      </w:r>
    </w:p>
    <w:p w:rsidR="00A27821" w:rsidRDefault="00C653D5" w:rsidP="00C653D5">
      <w:r>
        <w:t>There was not an explicit requirement but it would be good to have</w:t>
      </w:r>
    </w:p>
    <w:p w:rsidR="00C27096" w:rsidRDefault="00C27096" w:rsidP="00A27821">
      <w:pPr>
        <w:pStyle w:val="Heading2"/>
      </w:pPr>
      <w:bookmarkStart w:id="17" w:name="_Toc325947102"/>
      <w:r>
        <w:t>Unit Test</w:t>
      </w:r>
      <w:bookmarkEnd w:id="17"/>
    </w:p>
    <w:p w:rsidR="00C653D5" w:rsidRDefault="00C653D5" w:rsidP="00C653D5">
      <w:r>
        <w:t>There was not an explicit requirement but it would be good to have.</w:t>
      </w:r>
    </w:p>
    <w:p w:rsidR="00C653D5" w:rsidRPr="00C653D5" w:rsidRDefault="00C653D5" w:rsidP="00C653D5">
      <w:r>
        <w:t>The code released would require some adjustment to allow an easier dependency injection implementation.</w:t>
      </w:r>
    </w:p>
    <w:p w:rsidR="00C27096" w:rsidRDefault="00C27096" w:rsidP="00A27821">
      <w:pPr>
        <w:pStyle w:val="Heading2"/>
      </w:pPr>
      <w:bookmarkStart w:id="18" w:name="_Toc325947103"/>
      <w:r>
        <w:t>Integration test</w:t>
      </w:r>
      <w:bookmarkEnd w:id="18"/>
    </w:p>
    <w:p w:rsidR="00C653D5" w:rsidRPr="00C653D5" w:rsidRDefault="00C653D5" w:rsidP="00C653D5">
      <w:r>
        <w:t>There was not an explicit requirement but it would be good to have especially to ensure that token validation is working properly and the validation key is correct…</w:t>
      </w:r>
    </w:p>
    <w:p w:rsidR="00C27096" w:rsidRDefault="00C27096" w:rsidP="00A27821">
      <w:pPr>
        <w:pStyle w:val="Heading2"/>
      </w:pPr>
      <w:bookmarkStart w:id="19" w:name="_Toc325947104"/>
      <w:r>
        <w:t xml:space="preserve">Comments </w:t>
      </w:r>
      <w:r w:rsidR="00A27821">
        <w:t>/</w:t>
      </w:r>
      <w:r>
        <w:t>documentation</w:t>
      </w:r>
      <w:r w:rsidR="00A27821">
        <w:t xml:space="preserve"> /</w:t>
      </w:r>
      <w:proofErr w:type="spellStart"/>
      <w:r w:rsidR="00A27821">
        <w:t>clean up</w:t>
      </w:r>
      <w:proofErr w:type="spellEnd"/>
      <w:r w:rsidR="00A27821">
        <w:t xml:space="preserve"> / refactoring</w:t>
      </w:r>
      <w:bookmarkEnd w:id="19"/>
    </w:p>
    <w:p w:rsidR="00C27096" w:rsidRDefault="00C653D5" w:rsidP="00C27096">
      <w:r>
        <w:t xml:space="preserve">Code released is not ready for production and need some clean up and refactoring, </w:t>
      </w:r>
    </w:p>
    <w:p w:rsidR="00C27096" w:rsidRDefault="00C27096" w:rsidP="00C27096">
      <w:pPr>
        <w:pStyle w:val="Heading1"/>
      </w:pPr>
      <w:bookmarkStart w:id="20" w:name="_Toc325947105"/>
      <w:r>
        <w:t>Points of Interest</w:t>
      </w:r>
      <w:bookmarkEnd w:id="20"/>
    </w:p>
    <w:p w:rsidR="00C27096" w:rsidRDefault="00C27096" w:rsidP="00C653D5">
      <w:pPr>
        <w:pStyle w:val="Heading2"/>
      </w:pPr>
      <w:bookmarkStart w:id="21" w:name="_Toc325947106"/>
      <w:r>
        <w:t>ACS security model</w:t>
      </w:r>
      <w:bookmarkEnd w:id="21"/>
      <w:r>
        <w:t xml:space="preserve"> </w:t>
      </w:r>
    </w:p>
    <w:p w:rsidR="007F0152" w:rsidRDefault="00C653D5" w:rsidP="00C27096">
      <w:r>
        <w:t xml:space="preserve">The </w:t>
      </w:r>
      <w:proofErr w:type="spellStart"/>
      <w:r>
        <w:t>httpmodule</w:t>
      </w:r>
      <w:proofErr w:type="spellEnd"/>
      <w:r>
        <w:t xml:space="preserve"> and the claims model to secure the restful service</w:t>
      </w:r>
      <w:r w:rsidR="007F0152">
        <w:t>.</w:t>
      </w:r>
    </w:p>
    <w:p w:rsidR="00C653D5" w:rsidRDefault="007F0152" w:rsidP="00C27096">
      <w:r>
        <w:t>P</w:t>
      </w:r>
      <w:r w:rsidR="00C653D5">
        <w:t>robably there is a better way to validate the header in the messages</w:t>
      </w:r>
      <w:r>
        <w:t xml:space="preserve"> with some </w:t>
      </w:r>
      <w:proofErr w:type="spellStart"/>
      <w:r>
        <w:t>wcf</w:t>
      </w:r>
      <w:proofErr w:type="spellEnd"/>
      <w:r>
        <w:t xml:space="preserve"> inspector message, but this solution was simpler to implement for me.</w:t>
      </w:r>
    </w:p>
    <w:p w:rsidR="00C27096" w:rsidRDefault="00C27096" w:rsidP="00C653D5">
      <w:pPr>
        <w:pStyle w:val="Heading2"/>
      </w:pPr>
      <w:bookmarkStart w:id="22" w:name="_Toc325947107"/>
      <w:r>
        <w:t xml:space="preserve">Pessimistic lock on the </w:t>
      </w:r>
      <w:proofErr w:type="spellStart"/>
      <w:r>
        <w:t>dataEntities</w:t>
      </w:r>
      <w:bookmarkEnd w:id="22"/>
      <w:proofErr w:type="spellEnd"/>
    </w:p>
    <w:p w:rsidR="00C27096" w:rsidRDefault="00C653D5" w:rsidP="00C27096">
      <w:r>
        <w:t xml:space="preserve">The data entities use </w:t>
      </w:r>
      <w:proofErr w:type="spellStart"/>
      <w:r>
        <w:t>ConcurrencyCheck</w:t>
      </w:r>
      <w:proofErr w:type="spellEnd"/>
      <w:r>
        <w:t xml:space="preserve"> data annotations on the Status and </w:t>
      </w:r>
      <w:proofErr w:type="spellStart"/>
      <w:r>
        <w:t>AgentName</w:t>
      </w:r>
      <w:proofErr w:type="spellEnd"/>
      <w:r>
        <w:t xml:space="preserve"> properties to avoid conflict if 2 agents requests seats at the same time…</w:t>
      </w:r>
    </w:p>
    <w:p w:rsidR="00C653D5" w:rsidRDefault="00C653D5" w:rsidP="00C27096">
      <w:r>
        <w:t xml:space="preserve">In case the application would be used by </w:t>
      </w:r>
      <w:proofErr w:type="spellStart"/>
      <w:r>
        <w:t>million</w:t>
      </w:r>
      <w:proofErr w:type="spellEnd"/>
      <w:r>
        <w:t xml:space="preserve"> of users at the same time to book the same event, it would be possible to have an “automatic” retry to give a better user experience.</w:t>
      </w:r>
    </w:p>
    <w:p w:rsidR="007F0152" w:rsidRDefault="007F0152" w:rsidP="00C27096">
      <w:r>
        <w:t xml:space="preserve">Transaction would make a lock on the </w:t>
      </w:r>
      <w:proofErr w:type="spellStart"/>
      <w:r>
        <w:t>db</w:t>
      </w:r>
      <w:proofErr w:type="spellEnd"/>
      <w:r>
        <w:t xml:space="preserve"> table but it would not be useful in this scenario where we implement an applicative pessimistic lock.</w:t>
      </w:r>
    </w:p>
    <w:p w:rsidR="00C27096" w:rsidRDefault="00C27096" w:rsidP="00C27096">
      <w:pPr>
        <w:pStyle w:val="Heading1"/>
      </w:pPr>
      <w:bookmarkStart w:id="23" w:name="_Toc325947108"/>
      <w:r>
        <w:t>References</w:t>
      </w:r>
      <w:bookmarkEnd w:id="23"/>
    </w:p>
    <w:p w:rsidR="00C27096" w:rsidRDefault="00C27096" w:rsidP="00C27096">
      <w:r>
        <w:t>http://code.msdn.microsoft.com/windowsazure/REST-WCF-With-SWT-Token-123d93c0</w:t>
      </w:r>
    </w:p>
    <w:p w:rsidR="00AD3A27" w:rsidRDefault="00AD3A27" w:rsidP="00C27096"/>
    <w:p w:rsidR="00FD727A" w:rsidRDefault="00FD727A"/>
    <w:sectPr w:rsidR="00FD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4E9"/>
    <w:multiLevelType w:val="hybridMultilevel"/>
    <w:tmpl w:val="BD621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96"/>
    <w:rsid w:val="0007592D"/>
    <w:rsid w:val="001A3C18"/>
    <w:rsid w:val="0059275A"/>
    <w:rsid w:val="007F0152"/>
    <w:rsid w:val="0088591F"/>
    <w:rsid w:val="00A27821"/>
    <w:rsid w:val="00AD3A27"/>
    <w:rsid w:val="00B86825"/>
    <w:rsid w:val="00C02139"/>
    <w:rsid w:val="00C27096"/>
    <w:rsid w:val="00C653D5"/>
    <w:rsid w:val="00CA0087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70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7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13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21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1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21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70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7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13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21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1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21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AFD5C-E91C-44D7-869D-C5DCA978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</dc:creator>
  <cp:lastModifiedBy>Stelio Di Belio</cp:lastModifiedBy>
  <cp:revision>9</cp:revision>
  <dcterms:created xsi:type="dcterms:W3CDTF">2012-05-28T03:56:00Z</dcterms:created>
  <dcterms:modified xsi:type="dcterms:W3CDTF">2014-05-28T21:49:00Z</dcterms:modified>
</cp:coreProperties>
</file>