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87133" w14:textId="095BCB4A" w:rsidR="00734800" w:rsidRPr="00A75231" w:rsidRDefault="00BA1ED9" w:rsidP="00A75231">
      <w:pPr>
        <w:ind w:left="1440" w:firstLine="720"/>
        <w:rPr>
          <w:b/>
          <w:bCs/>
          <w:sz w:val="40"/>
          <w:szCs w:val="40"/>
          <w:u w:val="single"/>
          <w:lang w:val="en-US"/>
        </w:rPr>
      </w:pPr>
      <w:bookmarkStart w:id="0" w:name="_GoBack"/>
      <w:bookmarkEnd w:id="0"/>
      <w:r w:rsidRPr="00A75231">
        <w:rPr>
          <w:b/>
          <w:bCs/>
          <w:sz w:val="40"/>
          <w:szCs w:val="40"/>
          <w:u w:val="single"/>
          <w:lang w:val="en-US"/>
        </w:rPr>
        <w:t xml:space="preserve">Arrays Y19 </w:t>
      </w:r>
      <w:proofErr w:type="spellStart"/>
      <w:r w:rsidRPr="00A75231">
        <w:rPr>
          <w:b/>
          <w:bCs/>
          <w:sz w:val="40"/>
          <w:szCs w:val="40"/>
          <w:u w:val="single"/>
          <w:lang w:val="en-US"/>
        </w:rPr>
        <w:t>Acm</w:t>
      </w:r>
      <w:proofErr w:type="spellEnd"/>
      <w:r w:rsidR="00A75231" w:rsidRPr="00A75231">
        <w:rPr>
          <w:b/>
          <w:bCs/>
          <w:sz w:val="40"/>
          <w:szCs w:val="40"/>
          <w:u w:val="single"/>
          <w:lang w:val="en-US"/>
        </w:rPr>
        <w:t xml:space="preserve"> 4</w:t>
      </w:r>
      <w:r w:rsidR="00A75231" w:rsidRPr="00A75231">
        <w:rPr>
          <w:b/>
          <w:bCs/>
          <w:sz w:val="40"/>
          <w:szCs w:val="40"/>
          <w:u w:val="single"/>
          <w:vertAlign w:val="superscript"/>
          <w:lang w:val="en-US"/>
        </w:rPr>
        <w:t>th</w:t>
      </w:r>
      <w:r w:rsidR="00A75231" w:rsidRPr="00A75231">
        <w:rPr>
          <w:b/>
          <w:bCs/>
          <w:sz w:val="40"/>
          <w:szCs w:val="40"/>
          <w:u w:val="single"/>
          <w:lang w:val="en-US"/>
        </w:rPr>
        <w:t xml:space="preserve"> Feb 2020 </w:t>
      </w:r>
    </w:p>
    <w:p w14:paraId="52DD3D2A" w14:textId="5D0AB827" w:rsidR="00BA1ED9" w:rsidRPr="00BA1ED9" w:rsidRDefault="00A75231">
      <w:pPr>
        <w:rPr>
          <w:sz w:val="44"/>
          <w:szCs w:val="44"/>
          <w:lang w:val="en-US"/>
        </w:rPr>
      </w:pPr>
      <w:r w:rsidRPr="00BA1ED9">
        <w:rPr>
          <w:sz w:val="44"/>
          <w:szCs w:val="44"/>
          <w:lang w:val="en-US"/>
        </w:rPr>
        <w:t>Intro:</w:t>
      </w:r>
    </w:p>
    <w:p w14:paraId="7E1CF285" w14:textId="11B3EB05" w:rsidR="00BA1ED9" w:rsidRPr="00DE6332" w:rsidRDefault="00BA1ED9" w:rsidP="00BA1ED9">
      <w:pPr>
        <w:pStyle w:val="NormalWeb"/>
        <w:shd w:val="clear" w:color="auto" w:fill="FFFFFF"/>
        <w:spacing w:before="0" w:beforeAutospacing="0" w:after="150" w:afterAutospacing="0"/>
        <w:textAlignment w:val="baseline"/>
        <w:rPr>
          <w:rFonts w:asciiTheme="minorHAnsi" w:hAnsiTheme="minorHAnsi" w:cstheme="minorHAnsi"/>
        </w:rPr>
      </w:pPr>
      <w:r w:rsidRPr="00DE6332">
        <w:rPr>
          <w:rFonts w:asciiTheme="minorHAnsi" w:hAnsiTheme="minorHAnsi" w:cstheme="minorHAnsi"/>
        </w:rPr>
        <w:t>An array is collection of items stored at contiguous memory locations. The idea is to store multiple items of same type together. This makes it easier to calculate the position of each element by simply adding an offset to a base value, i.e., the memory location of the first element of the array (generally denoted by the name of the array).</w:t>
      </w:r>
    </w:p>
    <w:p w14:paraId="4B8CEF87" w14:textId="038EA09A" w:rsidR="00BA1ED9" w:rsidRPr="00DE6332" w:rsidRDefault="00BA1ED9" w:rsidP="00BA1ED9">
      <w:pPr>
        <w:pStyle w:val="NormalWeb"/>
        <w:shd w:val="clear" w:color="auto" w:fill="FFFFFF"/>
        <w:spacing w:before="0" w:beforeAutospacing="0" w:after="150" w:afterAutospacing="0"/>
        <w:textAlignment w:val="baseline"/>
        <w:rPr>
          <w:rFonts w:asciiTheme="minorHAnsi" w:hAnsiTheme="minorHAnsi" w:cstheme="minorHAnsi"/>
        </w:rPr>
      </w:pPr>
      <w:r w:rsidRPr="00DE6332">
        <w:rPr>
          <w:rFonts w:asciiTheme="minorHAnsi" w:hAnsiTheme="minorHAnsi" w:cstheme="minorHAnsi"/>
          <w:color w:val="222222"/>
          <w:shd w:val="clear" w:color="auto" w:fill="FFFFFF"/>
        </w:rPr>
        <w:t>For example, an array of 10 </w:t>
      </w:r>
      <w:hyperlink r:id="rId8" w:tooltip="32-bit" w:history="1">
        <w:r w:rsidRPr="00DE6332">
          <w:rPr>
            <w:rStyle w:val="Hyperlink"/>
            <w:rFonts w:asciiTheme="minorHAnsi" w:hAnsiTheme="minorHAnsi" w:cstheme="minorHAnsi"/>
            <w:color w:val="0B0080"/>
            <w:u w:val="none"/>
            <w:shd w:val="clear" w:color="auto" w:fill="FFFFFF"/>
          </w:rPr>
          <w:t>32-bit</w:t>
        </w:r>
      </w:hyperlink>
      <w:r w:rsidRPr="00DE6332">
        <w:rPr>
          <w:rFonts w:asciiTheme="minorHAnsi" w:hAnsiTheme="minorHAnsi" w:cstheme="minorHAnsi"/>
          <w:color w:val="222222"/>
          <w:shd w:val="clear" w:color="auto" w:fill="FFFFFF"/>
        </w:rPr>
        <w:t> (4 bytes) integer variables, with indices 0 through 9, may be stored as 10 </w:t>
      </w:r>
      <w:hyperlink r:id="rId9" w:tooltip="Word (data type)" w:history="1">
        <w:r w:rsidRPr="00DE6332">
          <w:rPr>
            <w:rStyle w:val="Hyperlink"/>
            <w:rFonts w:asciiTheme="minorHAnsi" w:hAnsiTheme="minorHAnsi" w:cstheme="minorHAnsi"/>
            <w:color w:val="0B0080"/>
            <w:u w:val="none"/>
            <w:shd w:val="clear" w:color="auto" w:fill="FFFFFF"/>
          </w:rPr>
          <w:t>words</w:t>
        </w:r>
      </w:hyperlink>
      <w:r w:rsidRPr="00DE6332">
        <w:rPr>
          <w:rFonts w:asciiTheme="minorHAnsi" w:hAnsiTheme="minorHAnsi" w:cstheme="minorHAnsi"/>
          <w:color w:val="222222"/>
          <w:shd w:val="clear" w:color="auto" w:fill="FFFFFF"/>
        </w:rPr>
        <w:t> at memory addresses 2000, 2004, 2008, …, 2036, so that the element with index </w:t>
      </w:r>
      <w:proofErr w:type="spellStart"/>
      <w:r w:rsidRPr="00DE6332">
        <w:rPr>
          <w:rFonts w:asciiTheme="minorHAnsi" w:hAnsiTheme="minorHAnsi" w:cstheme="minorHAnsi"/>
          <w:i/>
          <w:iCs/>
          <w:color w:val="222222"/>
          <w:shd w:val="clear" w:color="auto" w:fill="FFFFFF"/>
        </w:rPr>
        <w:t>i</w:t>
      </w:r>
      <w:proofErr w:type="spellEnd"/>
      <w:r w:rsidRPr="00DE6332">
        <w:rPr>
          <w:rFonts w:asciiTheme="minorHAnsi" w:hAnsiTheme="minorHAnsi" w:cstheme="minorHAnsi"/>
          <w:color w:val="222222"/>
          <w:shd w:val="clear" w:color="auto" w:fill="FFFFFF"/>
        </w:rPr>
        <w:t> has the address 2000 + (</w:t>
      </w:r>
      <w:proofErr w:type="spellStart"/>
      <w:r w:rsidRPr="00DE6332">
        <w:rPr>
          <w:rFonts w:asciiTheme="minorHAnsi" w:hAnsiTheme="minorHAnsi" w:cstheme="minorHAnsi"/>
          <w:i/>
          <w:iCs/>
          <w:color w:val="222222"/>
          <w:shd w:val="clear" w:color="auto" w:fill="FFFFFF"/>
        </w:rPr>
        <w:t>i</w:t>
      </w:r>
      <w:proofErr w:type="spellEnd"/>
      <w:r w:rsidRPr="00DE6332">
        <w:rPr>
          <w:rFonts w:asciiTheme="minorHAnsi" w:hAnsiTheme="minorHAnsi" w:cstheme="minorHAnsi"/>
          <w:color w:val="222222"/>
          <w:shd w:val="clear" w:color="auto" w:fill="FFFFFF"/>
        </w:rPr>
        <w:t> × 4).</w:t>
      </w:r>
      <w:hyperlink r:id="rId10" w:anchor="cite_note-4" w:history="1">
        <w:r w:rsidRPr="00DE6332">
          <w:rPr>
            <w:rStyle w:val="Hyperlink"/>
            <w:rFonts w:asciiTheme="minorHAnsi" w:hAnsiTheme="minorHAnsi" w:cstheme="minorHAnsi"/>
            <w:color w:val="0B0080"/>
            <w:u w:val="none"/>
            <w:shd w:val="clear" w:color="auto" w:fill="FFFFFF"/>
            <w:vertAlign w:val="superscript"/>
          </w:rPr>
          <w:t>[4]</w:t>
        </w:r>
      </w:hyperlink>
    </w:p>
    <w:p w14:paraId="5EEE23C3" w14:textId="77777777" w:rsidR="00BA1ED9" w:rsidRPr="00DE6332" w:rsidRDefault="00BA1ED9" w:rsidP="00BA1ED9">
      <w:pPr>
        <w:pStyle w:val="NormalWeb"/>
        <w:shd w:val="clear" w:color="auto" w:fill="FFFFFF"/>
        <w:spacing w:before="0" w:beforeAutospacing="0" w:after="150" w:afterAutospacing="0"/>
        <w:textAlignment w:val="baseline"/>
        <w:rPr>
          <w:rFonts w:asciiTheme="minorHAnsi" w:hAnsiTheme="minorHAnsi" w:cstheme="minorHAnsi"/>
        </w:rPr>
      </w:pPr>
      <w:r w:rsidRPr="00DE6332">
        <w:rPr>
          <w:rFonts w:asciiTheme="minorHAnsi" w:hAnsiTheme="minorHAnsi" w:cstheme="minorHAnsi"/>
        </w:rPr>
        <w:t>For simplicity, we can think of an array a fleet of stairs where on each step is placed a value (let’s say one of your friends). Here, you can identify the location of any of your friends by simply knowing the count of the step they are on.</w:t>
      </w:r>
    </w:p>
    <w:p w14:paraId="433E9E22" w14:textId="406E3697" w:rsidR="00BA1ED9" w:rsidRPr="00DE6332" w:rsidRDefault="00BA1ED9">
      <w:pPr>
        <w:rPr>
          <w:rFonts w:cstheme="minorHAnsi"/>
          <w:sz w:val="24"/>
          <w:szCs w:val="24"/>
          <w:lang w:val="en-US"/>
        </w:rPr>
      </w:pPr>
      <w:r w:rsidRPr="00DE6332">
        <w:rPr>
          <w:rFonts w:cstheme="minorHAnsi"/>
          <w:color w:val="000000"/>
          <w:sz w:val="24"/>
          <w:szCs w:val="24"/>
          <w:shd w:val="clear" w:color="auto" w:fill="FFFFFF"/>
        </w:rPr>
        <w:t xml:space="preserve">Instead of declaring individual variables, such as number0, number1, ..., and number99, you declare one array variable such as numbers and use </w:t>
      </w:r>
      <w:proofErr w:type="gramStart"/>
      <w:r w:rsidRPr="00DE6332">
        <w:rPr>
          <w:rFonts w:cstheme="minorHAnsi"/>
          <w:color w:val="000000"/>
          <w:sz w:val="24"/>
          <w:szCs w:val="24"/>
          <w:shd w:val="clear" w:color="auto" w:fill="FFFFFF"/>
        </w:rPr>
        <w:t>numbers[</w:t>
      </w:r>
      <w:proofErr w:type="gramEnd"/>
      <w:r w:rsidRPr="00DE6332">
        <w:rPr>
          <w:rFonts w:cstheme="minorHAnsi"/>
          <w:color w:val="000000"/>
          <w:sz w:val="24"/>
          <w:szCs w:val="24"/>
          <w:shd w:val="clear" w:color="auto" w:fill="FFFFFF"/>
        </w:rPr>
        <w:t>0], numbers[1], and ..., numbers[99] to represent individual variables. A specific element in an array is accessed by an index.</w:t>
      </w:r>
    </w:p>
    <w:p w14:paraId="00D41E51" w14:textId="77777777" w:rsidR="00BA1ED9" w:rsidRDefault="00BA1ED9">
      <w:pPr>
        <w:rPr>
          <w:lang w:val="en-US"/>
        </w:rPr>
      </w:pPr>
    </w:p>
    <w:p w14:paraId="48D04DA8" w14:textId="262E16B2" w:rsidR="00BA1ED9" w:rsidRPr="00BA1ED9" w:rsidRDefault="00BA1ED9">
      <w:pPr>
        <w:rPr>
          <w:b/>
          <w:bCs/>
          <w:sz w:val="40"/>
          <w:szCs w:val="40"/>
          <w:lang w:val="en-US"/>
        </w:rPr>
      </w:pPr>
      <w:r w:rsidRPr="00BA1ED9">
        <w:rPr>
          <w:b/>
          <w:bCs/>
          <w:sz w:val="40"/>
          <w:szCs w:val="40"/>
          <w:lang w:val="en-US"/>
        </w:rPr>
        <w:t>Indexing:</w:t>
      </w:r>
    </w:p>
    <w:p w14:paraId="00B7D76D" w14:textId="27D02A72" w:rsidR="00BA1ED9" w:rsidRDefault="00BA1ED9">
      <w:pPr>
        <w:rPr>
          <w:lang w:val="en-US"/>
        </w:rPr>
      </w:pPr>
    </w:p>
    <w:p w14:paraId="77F91394" w14:textId="5FF240BB" w:rsidR="00BA1ED9" w:rsidRPr="00DE6332" w:rsidRDefault="00BA1ED9">
      <w:pPr>
        <w:rPr>
          <w:rFonts w:cstheme="minorHAnsi"/>
          <w:color w:val="252525"/>
          <w:sz w:val="28"/>
          <w:szCs w:val="28"/>
          <w:shd w:val="clear" w:color="auto" w:fill="FFFFFF"/>
        </w:rPr>
      </w:pPr>
      <w:r w:rsidRPr="00DE6332">
        <w:rPr>
          <w:rFonts w:cstheme="minorHAnsi"/>
          <w:color w:val="252525"/>
          <w:sz w:val="28"/>
          <w:szCs w:val="28"/>
          <w:shd w:val="clear" w:color="auto" w:fill="FFFFFF"/>
        </w:rPr>
        <w:t>Array elements are numbered starting with zero, which may seem confusing at first but is an important detail for many programming languages. The first element is at position [0], the second is at [1], and so on. The position of each element is determined by its offset from the start of the array. The first element is at position [0] because it has no offset; the second element is at position [1] because it is offset one place from the beginning. The last position in the array is calculated by subtracting 1 from the array length. In this example, the last element is at position [4] because there are five elements in the array.</w:t>
      </w:r>
    </w:p>
    <w:p w14:paraId="6BAA1DBF" w14:textId="78442417" w:rsidR="00BA1ED9" w:rsidRDefault="00BA1ED9">
      <w:pPr>
        <w:rPr>
          <w:rFonts w:ascii="Georgia" w:hAnsi="Georgia"/>
          <w:color w:val="252525"/>
          <w:sz w:val="20"/>
          <w:szCs w:val="20"/>
          <w:shd w:val="clear" w:color="auto" w:fill="FFFFFF"/>
        </w:rPr>
      </w:pPr>
    </w:p>
    <w:p w14:paraId="3AF1FA7E" w14:textId="77777777" w:rsidR="00BA1ED9" w:rsidRPr="00BA1ED9" w:rsidRDefault="00BA1ED9" w:rsidP="00BA1ED9">
      <w:pPr>
        <w:shd w:val="clear" w:color="auto" w:fill="FFFFFF"/>
        <w:spacing w:before="100" w:beforeAutospacing="1" w:after="100" w:afterAutospacing="1" w:line="384" w:lineRule="atLeast"/>
        <w:outlineLvl w:val="2"/>
        <w:rPr>
          <w:rFonts w:eastAsia="Times New Roman" w:cs="Times New Roman"/>
          <w:sz w:val="41"/>
          <w:szCs w:val="41"/>
          <w:lang w:eastAsia="en-IN"/>
        </w:rPr>
      </w:pPr>
      <w:r w:rsidRPr="00BA1ED9">
        <w:rPr>
          <w:rFonts w:eastAsia="Times New Roman" w:cs="Times New Roman"/>
          <w:sz w:val="41"/>
          <w:szCs w:val="41"/>
          <w:lang w:eastAsia="en-IN"/>
        </w:rPr>
        <w:t>Define an Array</w:t>
      </w:r>
    </w:p>
    <w:p w14:paraId="6929825C" w14:textId="60D95B45" w:rsidR="00BA1ED9" w:rsidRPr="00DE6332" w:rsidRDefault="00BA1ED9" w:rsidP="00BA1ED9">
      <w:pPr>
        <w:rPr>
          <w:rFonts w:eastAsia="Times New Roman" w:cstheme="minorHAnsi"/>
          <w:color w:val="252525"/>
          <w:sz w:val="28"/>
          <w:szCs w:val="28"/>
          <w:shd w:val="clear" w:color="auto" w:fill="FFFFFF"/>
          <w:lang w:eastAsia="en-IN"/>
        </w:rPr>
      </w:pPr>
      <w:r w:rsidRPr="00DE6332">
        <w:rPr>
          <w:rFonts w:eastAsia="Times New Roman" w:cstheme="minorHAnsi"/>
          <w:color w:val="252525"/>
          <w:sz w:val="28"/>
          <w:szCs w:val="28"/>
          <w:shd w:val="clear" w:color="auto" w:fill="FFFFFF"/>
          <w:lang w:eastAsia="en-IN"/>
        </w:rPr>
        <w:t xml:space="preserve">Arrays are declared similarly to other data types, but they are distinguished with brackets, [ </w:t>
      </w:r>
      <w:proofErr w:type="gramStart"/>
      <w:r w:rsidRPr="00DE6332">
        <w:rPr>
          <w:rFonts w:eastAsia="Times New Roman" w:cstheme="minorHAnsi"/>
          <w:color w:val="252525"/>
          <w:sz w:val="28"/>
          <w:szCs w:val="28"/>
          <w:shd w:val="clear" w:color="auto" w:fill="FFFFFF"/>
          <w:lang w:eastAsia="en-IN"/>
        </w:rPr>
        <w:t>and ]</w:t>
      </w:r>
      <w:proofErr w:type="gramEnd"/>
      <w:r w:rsidRPr="00DE6332">
        <w:rPr>
          <w:rFonts w:eastAsia="Times New Roman" w:cstheme="minorHAnsi"/>
          <w:color w:val="252525"/>
          <w:sz w:val="28"/>
          <w:szCs w:val="28"/>
          <w:shd w:val="clear" w:color="auto" w:fill="FFFFFF"/>
          <w:lang w:eastAsia="en-IN"/>
        </w:rPr>
        <w:t xml:space="preserve">. When an array is declared, the type of data it stores must be specified. (Each array can store only one type of data.) After the array </w:t>
      </w:r>
      <w:r w:rsidRPr="00DE6332">
        <w:rPr>
          <w:rFonts w:eastAsia="Times New Roman" w:cstheme="minorHAnsi"/>
          <w:color w:val="252525"/>
          <w:sz w:val="28"/>
          <w:szCs w:val="28"/>
          <w:shd w:val="clear" w:color="auto" w:fill="FFFFFF"/>
          <w:lang w:eastAsia="en-IN"/>
        </w:rPr>
        <w:lastRenderedPageBreak/>
        <w:t xml:space="preserve">is declared, it must be created with the keyword new, just like working with objects. This additional step allocates space in the computer’s memory to store the array’s data. After the array is created, the values can be assigned. There are different ways to declare, create, and assign arrays. In the following examples that explain these differences, an array with five elements is created and filled with the values 19, 40, 75, 76, and 90. Note the different way each technique for creating and assigning elements of the array relates to </w:t>
      </w:r>
      <w:proofErr w:type="gramStart"/>
      <w:r w:rsidRPr="00DE6332">
        <w:rPr>
          <w:rFonts w:eastAsia="Times New Roman" w:cstheme="minorHAnsi"/>
          <w:color w:val="252525"/>
          <w:sz w:val="28"/>
          <w:szCs w:val="28"/>
          <w:shd w:val="clear" w:color="auto" w:fill="FFFFFF"/>
          <w:lang w:eastAsia="en-IN"/>
        </w:rPr>
        <w:t>setup(</w:t>
      </w:r>
      <w:proofErr w:type="gramEnd"/>
      <w:r w:rsidRPr="00DE6332">
        <w:rPr>
          <w:rFonts w:eastAsia="Times New Roman" w:cstheme="minorHAnsi"/>
          <w:color w:val="252525"/>
          <w:sz w:val="28"/>
          <w:szCs w:val="28"/>
          <w:shd w:val="clear" w:color="auto" w:fill="FFFFFF"/>
          <w:lang w:eastAsia="en-IN"/>
        </w:rPr>
        <w:t>).</w:t>
      </w:r>
    </w:p>
    <w:p w14:paraId="2F7B3A8B" w14:textId="77777777" w:rsidR="00BA1ED9" w:rsidRDefault="00BA1ED9" w:rsidP="00BA1ED9">
      <w:pPr>
        <w:pStyle w:val="Heading2"/>
        <w:rPr>
          <w:rFonts w:ascii="Arial" w:hAnsi="Arial" w:cs="Arial"/>
          <w:sz w:val="35"/>
          <w:szCs w:val="35"/>
        </w:rPr>
      </w:pPr>
      <w:r>
        <w:rPr>
          <w:rFonts w:ascii="Arial" w:hAnsi="Arial" w:cs="Arial"/>
          <w:b/>
          <w:bCs/>
          <w:sz w:val="35"/>
          <w:szCs w:val="35"/>
        </w:rPr>
        <w:t>Declaring Arrays</w:t>
      </w:r>
    </w:p>
    <w:p w14:paraId="2581A776" w14:textId="77777777" w:rsidR="00BA1ED9" w:rsidRPr="00DE6332" w:rsidRDefault="00BA1ED9" w:rsidP="00BA1ED9">
      <w:pPr>
        <w:pStyle w:val="NormalWeb"/>
        <w:spacing w:before="120" w:beforeAutospacing="0" w:after="144" w:afterAutospacing="0"/>
        <w:ind w:left="48" w:right="48"/>
        <w:jc w:val="both"/>
        <w:rPr>
          <w:rFonts w:asciiTheme="minorHAnsi" w:hAnsiTheme="minorHAnsi" w:cstheme="minorHAnsi"/>
          <w:color w:val="000000"/>
          <w:sz w:val="28"/>
          <w:szCs w:val="28"/>
        </w:rPr>
      </w:pPr>
      <w:r w:rsidRPr="00DE6332">
        <w:rPr>
          <w:rFonts w:asciiTheme="minorHAnsi" w:hAnsiTheme="minorHAnsi" w:cstheme="minorHAnsi"/>
          <w:color w:val="000000"/>
          <w:sz w:val="28"/>
          <w:szCs w:val="28"/>
        </w:rPr>
        <w:t>To declare an array in C, a programmer specifies the type of the elements and the number of elements required by an array as follows −</w:t>
      </w:r>
    </w:p>
    <w:p w14:paraId="7A021FD9" w14:textId="77777777" w:rsidR="00BA1ED9" w:rsidRPr="000247F5" w:rsidRDefault="00BA1ED9" w:rsidP="00BA1ED9">
      <w:pPr>
        <w:pStyle w:val="HTMLPreformatted"/>
        <w:rPr>
          <w:rFonts w:ascii="Agency FB" w:hAnsi="Agency FB" w:cstheme="minorHAnsi"/>
          <w:sz w:val="28"/>
          <w:szCs w:val="28"/>
        </w:rPr>
      </w:pPr>
      <w:r w:rsidRPr="000247F5">
        <w:rPr>
          <w:rFonts w:ascii="Agency FB" w:hAnsi="Agency FB" w:cstheme="minorHAnsi"/>
          <w:sz w:val="28"/>
          <w:szCs w:val="28"/>
        </w:rPr>
        <w:t xml:space="preserve">type </w:t>
      </w:r>
      <w:proofErr w:type="spellStart"/>
      <w:r w:rsidRPr="000247F5">
        <w:rPr>
          <w:rFonts w:ascii="Agency FB" w:hAnsi="Agency FB" w:cstheme="minorHAnsi"/>
          <w:sz w:val="28"/>
          <w:szCs w:val="28"/>
        </w:rPr>
        <w:t>arrayName</w:t>
      </w:r>
      <w:proofErr w:type="spellEnd"/>
      <w:r w:rsidRPr="000247F5">
        <w:rPr>
          <w:rFonts w:ascii="Agency FB" w:hAnsi="Agency FB" w:cstheme="minorHAnsi"/>
          <w:sz w:val="28"/>
          <w:szCs w:val="28"/>
        </w:rPr>
        <w:t xml:space="preserve"> [ </w:t>
      </w:r>
      <w:proofErr w:type="spellStart"/>
      <w:proofErr w:type="gramStart"/>
      <w:r w:rsidRPr="000247F5">
        <w:rPr>
          <w:rFonts w:ascii="Agency FB" w:hAnsi="Agency FB" w:cstheme="minorHAnsi"/>
          <w:sz w:val="28"/>
          <w:szCs w:val="28"/>
        </w:rPr>
        <w:t>arraySize</w:t>
      </w:r>
      <w:proofErr w:type="spellEnd"/>
      <w:r w:rsidRPr="000247F5">
        <w:rPr>
          <w:rFonts w:ascii="Agency FB" w:hAnsi="Agency FB" w:cstheme="minorHAnsi"/>
          <w:sz w:val="28"/>
          <w:szCs w:val="28"/>
        </w:rPr>
        <w:t xml:space="preserve"> ]</w:t>
      </w:r>
      <w:proofErr w:type="gramEnd"/>
      <w:r w:rsidRPr="000247F5">
        <w:rPr>
          <w:rFonts w:ascii="Agency FB" w:hAnsi="Agency FB" w:cstheme="minorHAnsi"/>
          <w:sz w:val="28"/>
          <w:szCs w:val="28"/>
        </w:rPr>
        <w:t>;</w:t>
      </w:r>
    </w:p>
    <w:p w14:paraId="3E8CBAB3" w14:textId="77777777" w:rsidR="00BA1ED9" w:rsidRPr="00DE6332" w:rsidRDefault="00BA1ED9" w:rsidP="00BA1ED9">
      <w:pPr>
        <w:pStyle w:val="NormalWeb"/>
        <w:spacing w:before="120" w:beforeAutospacing="0" w:after="144" w:afterAutospacing="0"/>
        <w:ind w:left="48" w:right="48"/>
        <w:jc w:val="both"/>
        <w:rPr>
          <w:rFonts w:asciiTheme="minorHAnsi" w:hAnsiTheme="minorHAnsi" w:cstheme="minorHAnsi"/>
          <w:color w:val="000000"/>
          <w:sz w:val="28"/>
          <w:szCs w:val="28"/>
        </w:rPr>
      </w:pPr>
      <w:r w:rsidRPr="00DE6332">
        <w:rPr>
          <w:rFonts w:asciiTheme="minorHAnsi" w:hAnsiTheme="minorHAnsi" w:cstheme="minorHAnsi"/>
          <w:color w:val="000000"/>
          <w:sz w:val="28"/>
          <w:szCs w:val="28"/>
        </w:rPr>
        <w:t>This is called a </w:t>
      </w:r>
      <w:r w:rsidRPr="00DE6332">
        <w:rPr>
          <w:rFonts w:asciiTheme="minorHAnsi" w:hAnsiTheme="minorHAnsi" w:cstheme="minorHAnsi"/>
          <w:i/>
          <w:iCs/>
          <w:color w:val="000000"/>
          <w:sz w:val="28"/>
          <w:szCs w:val="28"/>
        </w:rPr>
        <w:t>single-dimensional</w:t>
      </w:r>
      <w:r w:rsidRPr="00DE6332">
        <w:rPr>
          <w:rFonts w:asciiTheme="minorHAnsi" w:hAnsiTheme="minorHAnsi" w:cstheme="minorHAnsi"/>
          <w:color w:val="000000"/>
          <w:sz w:val="28"/>
          <w:szCs w:val="28"/>
        </w:rPr>
        <w:t> array. The </w:t>
      </w:r>
      <w:proofErr w:type="spellStart"/>
      <w:r w:rsidRPr="00DE6332">
        <w:rPr>
          <w:rFonts w:asciiTheme="minorHAnsi" w:hAnsiTheme="minorHAnsi" w:cstheme="minorHAnsi"/>
          <w:b/>
          <w:bCs/>
          <w:color w:val="000000"/>
          <w:sz w:val="28"/>
          <w:szCs w:val="28"/>
        </w:rPr>
        <w:t>arraySize</w:t>
      </w:r>
      <w:proofErr w:type="spellEnd"/>
      <w:r w:rsidRPr="00DE6332">
        <w:rPr>
          <w:rFonts w:asciiTheme="minorHAnsi" w:hAnsiTheme="minorHAnsi" w:cstheme="minorHAnsi"/>
          <w:color w:val="000000"/>
          <w:sz w:val="28"/>
          <w:szCs w:val="28"/>
        </w:rPr>
        <w:t> must be an integer constant greater than zero and </w:t>
      </w:r>
      <w:r w:rsidRPr="00DE6332">
        <w:rPr>
          <w:rFonts w:asciiTheme="minorHAnsi" w:hAnsiTheme="minorHAnsi" w:cstheme="minorHAnsi"/>
          <w:b/>
          <w:bCs/>
          <w:color w:val="000000"/>
          <w:sz w:val="28"/>
          <w:szCs w:val="28"/>
        </w:rPr>
        <w:t>type</w:t>
      </w:r>
      <w:r w:rsidRPr="00DE6332">
        <w:rPr>
          <w:rFonts w:asciiTheme="minorHAnsi" w:hAnsiTheme="minorHAnsi" w:cstheme="minorHAnsi"/>
          <w:color w:val="000000"/>
          <w:sz w:val="28"/>
          <w:szCs w:val="28"/>
        </w:rPr>
        <w:t> can be any valid C data type. For example, to declare a 10-element array called </w:t>
      </w:r>
      <w:r w:rsidRPr="00DE6332">
        <w:rPr>
          <w:rFonts w:asciiTheme="minorHAnsi" w:hAnsiTheme="minorHAnsi" w:cstheme="minorHAnsi"/>
          <w:b/>
          <w:bCs/>
          <w:color w:val="000000"/>
          <w:sz w:val="28"/>
          <w:szCs w:val="28"/>
        </w:rPr>
        <w:t>balance</w:t>
      </w:r>
      <w:r w:rsidRPr="00DE6332">
        <w:rPr>
          <w:rFonts w:asciiTheme="minorHAnsi" w:hAnsiTheme="minorHAnsi" w:cstheme="minorHAnsi"/>
          <w:color w:val="000000"/>
          <w:sz w:val="28"/>
          <w:szCs w:val="28"/>
        </w:rPr>
        <w:t> of type double, use this statement −</w:t>
      </w:r>
    </w:p>
    <w:p w14:paraId="37E32A0A" w14:textId="77777777" w:rsidR="00BA1ED9" w:rsidRPr="000247F5" w:rsidRDefault="00BA1ED9" w:rsidP="00BA1ED9">
      <w:pPr>
        <w:pStyle w:val="HTMLPreformatted"/>
        <w:rPr>
          <w:rFonts w:ascii="Agency FB" w:hAnsi="Agency FB" w:cstheme="minorHAnsi"/>
          <w:sz w:val="28"/>
          <w:szCs w:val="28"/>
        </w:rPr>
      </w:pPr>
      <w:r w:rsidRPr="000247F5">
        <w:rPr>
          <w:rFonts w:ascii="Agency FB" w:hAnsi="Agency FB" w:cstheme="minorHAnsi"/>
          <w:sz w:val="28"/>
          <w:szCs w:val="28"/>
        </w:rPr>
        <w:t xml:space="preserve">double </w:t>
      </w:r>
      <w:proofErr w:type="gramStart"/>
      <w:r w:rsidRPr="000247F5">
        <w:rPr>
          <w:rFonts w:ascii="Agency FB" w:hAnsi="Agency FB" w:cstheme="minorHAnsi"/>
          <w:sz w:val="28"/>
          <w:szCs w:val="28"/>
        </w:rPr>
        <w:t>balance[</w:t>
      </w:r>
      <w:proofErr w:type="gramEnd"/>
      <w:r w:rsidRPr="000247F5">
        <w:rPr>
          <w:rFonts w:ascii="Agency FB" w:hAnsi="Agency FB" w:cstheme="minorHAnsi"/>
          <w:sz w:val="28"/>
          <w:szCs w:val="28"/>
        </w:rPr>
        <w:t>10];</w:t>
      </w:r>
    </w:p>
    <w:p w14:paraId="20D08046" w14:textId="77777777" w:rsidR="00BA1ED9" w:rsidRPr="00DE6332" w:rsidRDefault="00BA1ED9" w:rsidP="00BA1ED9">
      <w:pPr>
        <w:pStyle w:val="NormalWeb"/>
        <w:spacing w:before="120" w:beforeAutospacing="0" w:after="144" w:afterAutospacing="0"/>
        <w:ind w:left="48" w:right="48"/>
        <w:jc w:val="both"/>
        <w:rPr>
          <w:rFonts w:asciiTheme="minorHAnsi" w:hAnsiTheme="minorHAnsi" w:cstheme="minorHAnsi"/>
          <w:color w:val="000000"/>
          <w:sz w:val="28"/>
          <w:szCs w:val="28"/>
        </w:rPr>
      </w:pPr>
      <w:r w:rsidRPr="00DE6332">
        <w:rPr>
          <w:rFonts w:asciiTheme="minorHAnsi" w:hAnsiTheme="minorHAnsi" w:cstheme="minorHAnsi"/>
          <w:color w:val="000000"/>
          <w:sz w:val="28"/>
          <w:szCs w:val="28"/>
        </w:rPr>
        <w:t>Here </w:t>
      </w:r>
      <w:r w:rsidRPr="00DE6332">
        <w:rPr>
          <w:rFonts w:asciiTheme="minorHAnsi" w:hAnsiTheme="minorHAnsi" w:cstheme="minorHAnsi"/>
          <w:i/>
          <w:iCs/>
          <w:color w:val="000000"/>
          <w:sz w:val="28"/>
          <w:szCs w:val="28"/>
        </w:rPr>
        <w:t>balance</w:t>
      </w:r>
      <w:r w:rsidRPr="00DE6332">
        <w:rPr>
          <w:rFonts w:asciiTheme="minorHAnsi" w:hAnsiTheme="minorHAnsi" w:cstheme="minorHAnsi"/>
          <w:color w:val="000000"/>
          <w:sz w:val="28"/>
          <w:szCs w:val="28"/>
        </w:rPr>
        <w:t xml:space="preserve"> is a variable array which is </w:t>
      </w:r>
      <w:proofErr w:type="gramStart"/>
      <w:r w:rsidRPr="00DE6332">
        <w:rPr>
          <w:rFonts w:asciiTheme="minorHAnsi" w:hAnsiTheme="minorHAnsi" w:cstheme="minorHAnsi"/>
          <w:color w:val="000000"/>
          <w:sz w:val="28"/>
          <w:szCs w:val="28"/>
        </w:rPr>
        <w:t>sufficient</w:t>
      </w:r>
      <w:proofErr w:type="gramEnd"/>
      <w:r w:rsidRPr="00DE6332">
        <w:rPr>
          <w:rFonts w:asciiTheme="minorHAnsi" w:hAnsiTheme="minorHAnsi" w:cstheme="minorHAnsi"/>
          <w:color w:val="000000"/>
          <w:sz w:val="28"/>
          <w:szCs w:val="28"/>
        </w:rPr>
        <w:t xml:space="preserve"> to hold up to 10 double numbers.</w:t>
      </w:r>
    </w:p>
    <w:p w14:paraId="79D5D192" w14:textId="77777777" w:rsidR="00BA1ED9" w:rsidRDefault="00BA1ED9" w:rsidP="00BA1ED9">
      <w:pPr>
        <w:pStyle w:val="Heading2"/>
        <w:rPr>
          <w:rFonts w:ascii="Arial" w:hAnsi="Arial" w:cs="Arial"/>
          <w:color w:val="auto"/>
          <w:sz w:val="35"/>
          <w:szCs w:val="35"/>
        </w:rPr>
      </w:pPr>
      <w:r>
        <w:rPr>
          <w:rFonts w:ascii="Arial" w:hAnsi="Arial" w:cs="Arial"/>
          <w:b/>
          <w:bCs/>
          <w:sz w:val="35"/>
          <w:szCs w:val="35"/>
        </w:rPr>
        <w:t>Initializing Arrays</w:t>
      </w:r>
    </w:p>
    <w:p w14:paraId="1AD5CD92" w14:textId="77777777" w:rsidR="00BA1ED9" w:rsidRDefault="00BA1ED9" w:rsidP="00BA1ED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initialize an array in C either one by one or using a single statement as follows −</w:t>
      </w:r>
    </w:p>
    <w:p w14:paraId="173C1383" w14:textId="77777777" w:rsidR="00BA1ED9" w:rsidRDefault="00BA1ED9" w:rsidP="00BA1ED9">
      <w:pPr>
        <w:pStyle w:val="HTMLPreformatted"/>
        <w:rPr>
          <w:sz w:val="23"/>
          <w:szCs w:val="23"/>
        </w:rPr>
      </w:pPr>
      <w:r>
        <w:rPr>
          <w:sz w:val="23"/>
          <w:szCs w:val="23"/>
        </w:rPr>
        <w:t xml:space="preserve">double </w:t>
      </w:r>
      <w:proofErr w:type="gramStart"/>
      <w:r>
        <w:rPr>
          <w:sz w:val="23"/>
          <w:szCs w:val="23"/>
        </w:rPr>
        <w:t>balance[</w:t>
      </w:r>
      <w:proofErr w:type="gramEnd"/>
      <w:r>
        <w:rPr>
          <w:sz w:val="23"/>
          <w:szCs w:val="23"/>
        </w:rPr>
        <w:t>5] = {1000.0, 2.0, 3.4, 7.0, 50.0};</w:t>
      </w:r>
    </w:p>
    <w:p w14:paraId="76C54847" w14:textId="77777777" w:rsidR="00BA1ED9" w:rsidRDefault="00BA1ED9" w:rsidP="00BA1ED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number of values between braces </w:t>
      </w:r>
      <w:proofErr w:type="gramStart"/>
      <w:r>
        <w:rPr>
          <w:rFonts w:ascii="Arial" w:hAnsi="Arial" w:cs="Arial"/>
          <w:color w:val="000000"/>
        </w:rPr>
        <w:t>{ }</w:t>
      </w:r>
      <w:proofErr w:type="gramEnd"/>
      <w:r>
        <w:rPr>
          <w:rFonts w:ascii="Arial" w:hAnsi="Arial" w:cs="Arial"/>
          <w:color w:val="000000"/>
        </w:rPr>
        <w:t xml:space="preserve"> cannot be larger than the number of elements that we declare for the array between square brackets [ ].</w:t>
      </w:r>
    </w:p>
    <w:p w14:paraId="0972B4C5" w14:textId="77777777" w:rsidR="00BA1ED9" w:rsidRDefault="00BA1ED9" w:rsidP="00BA1ED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omit the size of the array, an array just big enough to hold the initialization is created. Therefore, if you write −</w:t>
      </w:r>
    </w:p>
    <w:p w14:paraId="108DAF7A" w14:textId="6BBF8716" w:rsidR="00BA1ED9" w:rsidRDefault="00BA1ED9" w:rsidP="00BA1ED9">
      <w:pPr>
        <w:pStyle w:val="HTMLPreformatted"/>
        <w:rPr>
          <w:sz w:val="23"/>
          <w:szCs w:val="23"/>
        </w:rPr>
      </w:pPr>
      <w:r>
        <w:rPr>
          <w:sz w:val="23"/>
          <w:szCs w:val="23"/>
        </w:rPr>
        <w:t xml:space="preserve">double </w:t>
      </w:r>
      <w:proofErr w:type="gramStart"/>
      <w:r>
        <w:rPr>
          <w:sz w:val="23"/>
          <w:szCs w:val="23"/>
        </w:rPr>
        <w:t>balance[</w:t>
      </w:r>
      <w:proofErr w:type="gramEnd"/>
      <w:r>
        <w:rPr>
          <w:sz w:val="23"/>
          <w:szCs w:val="23"/>
        </w:rPr>
        <w:t>] = {1000.0, 2.0, 3.4, 7.0, 50.0};</w:t>
      </w:r>
    </w:p>
    <w:p w14:paraId="2DAE4A29" w14:textId="77777777" w:rsidR="00BA1ED9" w:rsidRDefault="00BA1ED9" w:rsidP="00BA1ED9">
      <w:pPr>
        <w:pStyle w:val="HTMLPreformatted"/>
        <w:rPr>
          <w:sz w:val="23"/>
          <w:szCs w:val="23"/>
        </w:rPr>
      </w:pPr>
    </w:p>
    <w:p w14:paraId="236A252D" w14:textId="77777777" w:rsidR="00BA1ED9" w:rsidRDefault="00BA1ED9" w:rsidP="00BA1ED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will create </w:t>
      </w:r>
      <w:proofErr w:type="gramStart"/>
      <w:r>
        <w:rPr>
          <w:rFonts w:ascii="Arial" w:hAnsi="Arial" w:cs="Arial"/>
          <w:color w:val="000000"/>
        </w:rPr>
        <w:t>exactly the same</w:t>
      </w:r>
      <w:proofErr w:type="gramEnd"/>
      <w:r>
        <w:rPr>
          <w:rFonts w:ascii="Arial" w:hAnsi="Arial" w:cs="Arial"/>
          <w:color w:val="000000"/>
        </w:rPr>
        <w:t xml:space="preserve"> array as you did in the previous example. Following is an example to assign a single element of the array −</w:t>
      </w:r>
    </w:p>
    <w:p w14:paraId="3A20F21C" w14:textId="77777777" w:rsidR="00BA1ED9" w:rsidRDefault="00BA1ED9" w:rsidP="00BA1ED9">
      <w:pPr>
        <w:pStyle w:val="HTMLPreformatted"/>
        <w:rPr>
          <w:sz w:val="23"/>
          <w:szCs w:val="23"/>
        </w:rPr>
      </w:pPr>
      <w:proofErr w:type="gramStart"/>
      <w:r>
        <w:rPr>
          <w:sz w:val="23"/>
          <w:szCs w:val="23"/>
        </w:rPr>
        <w:t>balance[</w:t>
      </w:r>
      <w:proofErr w:type="gramEnd"/>
      <w:r>
        <w:rPr>
          <w:sz w:val="23"/>
          <w:szCs w:val="23"/>
        </w:rPr>
        <w:t>4] = 50.0;</w:t>
      </w:r>
    </w:p>
    <w:p w14:paraId="1CF4EFF2" w14:textId="77777777" w:rsidR="00BA1ED9" w:rsidRDefault="00BA1ED9" w:rsidP="00BA1ED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statement assigns the 5</w:t>
      </w:r>
      <w:r>
        <w:rPr>
          <w:rFonts w:ascii="Arial" w:hAnsi="Arial" w:cs="Arial"/>
          <w:color w:val="000000"/>
          <w:sz w:val="17"/>
          <w:szCs w:val="17"/>
          <w:vertAlign w:val="superscript"/>
        </w:rPr>
        <w:t>th</w:t>
      </w:r>
      <w:r>
        <w:rPr>
          <w:rFonts w:ascii="Arial" w:hAnsi="Arial" w:cs="Arial"/>
          <w:color w:val="000000"/>
        </w:rPr>
        <w:t> 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14:paraId="7BA5CD3C" w14:textId="1229E193" w:rsidR="00BA1ED9" w:rsidRDefault="00BA1ED9" w:rsidP="00BA1ED9">
      <w:pPr>
        <w:rPr>
          <w:rFonts w:ascii="Times New Roman" w:hAnsi="Times New Roman" w:cs="Times New Roman"/>
        </w:rPr>
      </w:pPr>
      <w:r>
        <w:rPr>
          <w:noProof/>
        </w:rPr>
        <w:lastRenderedPageBreak/>
        <w:drawing>
          <wp:inline distT="0" distB="0" distL="0" distR="0" wp14:anchorId="4E4E0D89" wp14:editId="2AA189A2">
            <wp:extent cx="4429125" cy="638175"/>
            <wp:effectExtent l="0" t="0" r="9525" b="9525"/>
            <wp:docPr id="1" name="Picture 1"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Pres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14:paraId="22BF6B16" w14:textId="77777777" w:rsidR="00BA1ED9" w:rsidRDefault="00BA1ED9" w:rsidP="00BA1ED9">
      <w:pPr>
        <w:pStyle w:val="Heading2"/>
        <w:rPr>
          <w:rFonts w:ascii="Arial" w:hAnsi="Arial" w:cs="Arial"/>
          <w:sz w:val="35"/>
          <w:szCs w:val="35"/>
        </w:rPr>
      </w:pPr>
      <w:r>
        <w:rPr>
          <w:rFonts w:ascii="Arial" w:hAnsi="Arial" w:cs="Arial"/>
          <w:b/>
          <w:bCs/>
          <w:sz w:val="35"/>
          <w:szCs w:val="35"/>
        </w:rPr>
        <w:t>Accessing Array Elements</w:t>
      </w:r>
    </w:p>
    <w:p w14:paraId="247C013D" w14:textId="77777777" w:rsidR="00BA1ED9" w:rsidRDefault="00BA1ED9" w:rsidP="00BA1ED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element is accessed by indexing the array name. This is done by placing the index of the element within square brackets after the name of the array. For example −</w:t>
      </w:r>
    </w:p>
    <w:p w14:paraId="44483742" w14:textId="77777777" w:rsidR="00BA1ED9" w:rsidRDefault="00BA1ED9" w:rsidP="00BA1ED9">
      <w:pPr>
        <w:pStyle w:val="HTMLPreformatted"/>
        <w:rPr>
          <w:sz w:val="23"/>
          <w:szCs w:val="23"/>
        </w:rPr>
      </w:pPr>
      <w:r>
        <w:rPr>
          <w:sz w:val="23"/>
          <w:szCs w:val="23"/>
        </w:rPr>
        <w:t xml:space="preserve">double salary = </w:t>
      </w:r>
      <w:proofErr w:type="gramStart"/>
      <w:r>
        <w:rPr>
          <w:sz w:val="23"/>
          <w:szCs w:val="23"/>
        </w:rPr>
        <w:t>balance[</w:t>
      </w:r>
      <w:proofErr w:type="gramEnd"/>
      <w:r>
        <w:rPr>
          <w:sz w:val="23"/>
          <w:szCs w:val="23"/>
        </w:rPr>
        <w:t>9];</w:t>
      </w:r>
    </w:p>
    <w:p w14:paraId="217CBE5D" w14:textId="77777777" w:rsidR="00BA1ED9" w:rsidRDefault="00BA1ED9" w:rsidP="00BA1ED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statement will take the 10</w:t>
      </w:r>
      <w:r>
        <w:rPr>
          <w:rFonts w:ascii="Arial" w:hAnsi="Arial" w:cs="Arial"/>
          <w:color w:val="000000"/>
          <w:sz w:val="17"/>
          <w:szCs w:val="17"/>
          <w:vertAlign w:val="superscript"/>
        </w:rPr>
        <w:t>th</w:t>
      </w:r>
      <w:r>
        <w:rPr>
          <w:rFonts w:ascii="Arial" w:hAnsi="Arial" w:cs="Arial"/>
          <w:color w:val="000000"/>
        </w:rPr>
        <w:t> element from the array and assign the value to salary variable. The following example Shows how to use all the three above mentioned concepts viz. declaration, assignment, and accessing arrays −</w:t>
      </w:r>
    </w:p>
    <w:p w14:paraId="0D8F4933" w14:textId="77777777" w:rsidR="00BA1ED9" w:rsidRPr="00BA1ED9" w:rsidRDefault="00BA1ED9" w:rsidP="00BA1ED9">
      <w:pPr>
        <w:rPr>
          <w:lang w:val="en-US"/>
        </w:rPr>
      </w:pPr>
    </w:p>
    <w:sectPr w:rsidR="00BA1ED9" w:rsidRPr="00BA1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D9"/>
    <w:rsid w:val="000247F5"/>
    <w:rsid w:val="003B02D3"/>
    <w:rsid w:val="005141F8"/>
    <w:rsid w:val="00734800"/>
    <w:rsid w:val="00A75231"/>
    <w:rsid w:val="00BA1ED9"/>
    <w:rsid w:val="00DE6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333D"/>
  <w15:chartTrackingRefBased/>
  <w15:docId w15:val="{4D42A58A-0C47-467F-AB5D-4DB11B3D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1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1E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E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1ED9"/>
    <w:rPr>
      <w:color w:val="0000FF"/>
      <w:u w:val="single"/>
    </w:rPr>
  </w:style>
  <w:style w:type="character" w:customStyle="1" w:styleId="Heading3Char">
    <w:name w:val="Heading 3 Char"/>
    <w:basedOn w:val="DefaultParagraphFont"/>
    <w:link w:val="Heading3"/>
    <w:uiPriority w:val="9"/>
    <w:rsid w:val="00BA1ED9"/>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BA1ED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A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1ED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57186">
      <w:bodyDiv w:val="1"/>
      <w:marLeft w:val="0"/>
      <w:marRight w:val="0"/>
      <w:marTop w:val="0"/>
      <w:marBottom w:val="0"/>
      <w:divBdr>
        <w:top w:val="none" w:sz="0" w:space="0" w:color="auto"/>
        <w:left w:val="none" w:sz="0" w:space="0" w:color="auto"/>
        <w:bottom w:val="none" w:sz="0" w:space="0" w:color="auto"/>
        <w:right w:val="none" w:sz="0" w:space="0" w:color="auto"/>
      </w:divBdr>
    </w:div>
    <w:div w:id="689257446">
      <w:bodyDiv w:val="1"/>
      <w:marLeft w:val="0"/>
      <w:marRight w:val="0"/>
      <w:marTop w:val="0"/>
      <w:marBottom w:val="0"/>
      <w:divBdr>
        <w:top w:val="none" w:sz="0" w:space="0" w:color="auto"/>
        <w:left w:val="none" w:sz="0" w:space="0" w:color="auto"/>
        <w:bottom w:val="none" w:sz="0" w:space="0" w:color="auto"/>
        <w:right w:val="none" w:sz="0" w:space="0" w:color="auto"/>
      </w:divBdr>
    </w:div>
    <w:div w:id="1795632016">
      <w:bodyDiv w:val="1"/>
      <w:marLeft w:val="0"/>
      <w:marRight w:val="0"/>
      <w:marTop w:val="0"/>
      <w:marBottom w:val="0"/>
      <w:divBdr>
        <w:top w:val="none" w:sz="0" w:space="0" w:color="auto"/>
        <w:left w:val="none" w:sz="0" w:space="0" w:color="auto"/>
        <w:bottom w:val="none" w:sz="0" w:space="0" w:color="auto"/>
        <w:right w:val="none" w:sz="0" w:space="0" w:color="auto"/>
      </w:divBdr>
    </w:div>
    <w:div w:id="200107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32-bi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hyperlink" Target="https://en.wikipedia.org/wiki/Array_data_structure" TargetMode="External"/><Relationship Id="rId4" Type="http://schemas.openxmlformats.org/officeDocument/2006/relationships/customXml" Target="../customXml/item4.xml"/><Relationship Id="rId9" Type="http://schemas.openxmlformats.org/officeDocument/2006/relationships/hyperlink" Target="https://en.wikipedia.org/wiki/Word_(data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3FCE3D95E25B42B3A599F9D27D57EF" ma:contentTypeVersion="0" ma:contentTypeDescription="Create a new document." ma:contentTypeScope="" ma:versionID="aca696cb21ac33fea97fc2235a66b261">
  <xsd:schema xmlns:xsd="http://www.w3.org/2001/XMLSchema" xmlns:xs="http://www.w3.org/2001/XMLSchema" xmlns:p="http://schemas.microsoft.com/office/2006/metadata/properties" targetNamespace="http://schemas.microsoft.com/office/2006/metadata/properties" ma:root="true" ma:fieldsID="cf009f08075708a31db4a6e80cd853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B46-0943-459B-A61C-49CC90E774E8}">
  <ds:schemaRefs>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43BC5CBA-C6C5-4BD1-83DC-FEFF44C121F1}">
  <ds:schemaRefs>
    <ds:schemaRef ds:uri="http://schemas.microsoft.com/sharepoint/v3/contenttype/forms"/>
  </ds:schemaRefs>
</ds:datastoreItem>
</file>

<file path=customXml/itemProps3.xml><?xml version="1.0" encoding="utf-8"?>
<ds:datastoreItem xmlns:ds="http://schemas.openxmlformats.org/officeDocument/2006/customXml" ds:itemID="{A41A040B-E722-4ED0-97C0-126ED4AAB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D1AC4D4-25BD-47F5-937B-56ED6D5C1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Jain</dc:creator>
  <cp:keywords/>
  <dc:description/>
  <cp:lastModifiedBy>Aman Jain</cp:lastModifiedBy>
  <cp:revision>2</cp:revision>
  <dcterms:created xsi:type="dcterms:W3CDTF">2020-02-04T17:34:00Z</dcterms:created>
  <dcterms:modified xsi:type="dcterms:W3CDTF">2020-02-04T17:34:00Z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0x0101007B3FCE3D95E25B42B3A599F9D27D57EF</vt:lpwstr>
  </property>
</Properties>
</file>