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38" w:rsidRPr="004A2003" w:rsidRDefault="00DF6F38" w:rsidP="00672493">
      <w:pPr>
        <w:pStyle w:val="Heading1"/>
        <w:jc w:val="right"/>
        <w:rPr>
          <w:rFonts w:ascii="Arial Unicode MS" w:hAnsi="Arial Unicode MS" w:cs="Arial Unicode MS"/>
          <w:b w:val="0"/>
          <w:bCs w:val="0"/>
          <w:sz w:val="24"/>
        </w:rPr>
      </w:pPr>
      <w:r>
        <w:rPr>
          <w:rFonts w:ascii="Arial Unicode MS" w:hAnsi="Arial Unicode MS" w:cs="Arial Unicode MS"/>
          <w:b w:val="0"/>
          <w:bCs w:val="0"/>
          <w:sz w:val="20"/>
          <w:szCs w:val="20"/>
        </w:rPr>
        <w:t>Εαρινό εξάμηνο 20</w:t>
      </w:r>
      <w:r w:rsidR="00540C0B" w:rsidRPr="008B77FE">
        <w:rPr>
          <w:rFonts w:ascii="Arial Unicode MS" w:hAnsi="Arial Unicode MS" w:cs="Arial Unicode MS"/>
          <w:b w:val="0"/>
          <w:bCs w:val="0"/>
          <w:sz w:val="20"/>
          <w:szCs w:val="20"/>
        </w:rPr>
        <w:t>1</w:t>
      </w:r>
      <w:r w:rsidR="00672493">
        <w:rPr>
          <w:rFonts w:ascii="Arial Unicode MS" w:hAnsi="Arial Unicode MS" w:cs="Arial Unicode MS"/>
          <w:b w:val="0"/>
          <w:bCs w:val="0"/>
          <w:sz w:val="20"/>
          <w:szCs w:val="20"/>
        </w:rPr>
        <w:t>8</w:t>
      </w:r>
    </w:p>
    <w:p w:rsidR="004345D3" w:rsidRDefault="004345D3" w:rsidP="00D163EC">
      <w:pPr>
        <w:jc w:val="center"/>
        <w:rPr>
          <w:rFonts w:ascii="Arial Unicode MS" w:hAnsi="Arial Unicode MS" w:cs="Arial Unicode MS"/>
          <w:b/>
          <w:bCs/>
          <w:lang w:val="el-GR"/>
        </w:rPr>
      </w:pPr>
    </w:p>
    <w:p w:rsidR="00FB7682" w:rsidRPr="008B77FE" w:rsidRDefault="00D163EC" w:rsidP="00D163EC">
      <w:pPr>
        <w:jc w:val="center"/>
        <w:rPr>
          <w:b/>
          <w:bCs/>
          <w:sz w:val="28"/>
          <w:lang w:val="el-GR"/>
        </w:rPr>
      </w:pPr>
      <w:r w:rsidRPr="008B77FE">
        <w:rPr>
          <w:rFonts w:ascii="Arial Unicode MS" w:hAnsi="Arial Unicode MS" w:cs="Arial Unicode MS"/>
          <w:b/>
          <w:bCs/>
          <w:lang w:val="el-GR"/>
        </w:rPr>
        <w:t>ΔΙΑΔΙΚΤΥΟ ΚΑΙ ΕΦΑΡΜΟΓΕΣ</w:t>
      </w:r>
    </w:p>
    <w:p w:rsidR="00D163EC" w:rsidRDefault="00D163EC" w:rsidP="00C36AE8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163EC" w:rsidRDefault="00D163EC" w:rsidP="00C36AE8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DF6F38" w:rsidRPr="00540C0B" w:rsidRDefault="00D93720" w:rsidP="00540C0B">
      <w:pPr>
        <w:rPr>
          <w:rFonts w:ascii="Arial Unicode MS" w:eastAsia="Arial Unicode MS" w:hAnsi="Arial Unicode MS" w:cs="Arial Unicode MS"/>
          <w:b/>
          <w:bCs/>
          <w:lang w:val="el-GR"/>
        </w:rPr>
      </w:pPr>
      <w:r>
        <w:rPr>
          <w:rFonts w:ascii="Arial Unicode MS" w:eastAsia="Arial Unicode MS" w:hAnsi="Arial Unicode MS" w:cs="Arial Unicode MS"/>
          <w:b/>
          <w:bCs/>
          <w:lang w:val="el-GR"/>
        </w:rPr>
        <w:t>Ά</w:t>
      </w:r>
      <w:r w:rsidR="00DF6F38">
        <w:rPr>
          <w:rFonts w:ascii="Arial Unicode MS" w:eastAsia="Arial Unicode MS" w:hAnsi="Arial Unicode MS" w:cs="Arial Unicode MS"/>
          <w:b/>
          <w:bCs/>
          <w:lang w:val="el-GR"/>
        </w:rPr>
        <w:t>σκηση</w:t>
      </w:r>
      <w:r w:rsidR="00DF6F38" w:rsidRP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C36AE8">
        <w:rPr>
          <w:rFonts w:ascii="Arial Unicode MS" w:eastAsia="Arial Unicode MS" w:hAnsi="Arial Unicode MS" w:cs="Arial Unicode MS"/>
          <w:b/>
          <w:bCs/>
          <w:lang w:val="el-GR"/>
        </w:rPr>
        <w:t>3</w:t>
      </w:r>
      <w:r w:rsidR="00DF6F38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>η</w:t>
      </w:r>
      <w:r w:rsidR="00DF6F38" w:rsidRPr="00C36AE8">
        <w:rPr>
          <w:rFonts w:ascii="Arial Unicode MS" w:eastAsia="Arial Unicode MS" w:hAnsi="Arial Unicode MS" w:cs="Arial Unicode MS"/>
          <w:b/>
          <w:bCs/>
          <w:vertAlign w:val="superscript"/>
          <w:lang w:val="el-GR"/>
        </w:rPr>
        <w:t xml:space="preserve"> : </w:t>
      </w:r>
      <w:r w:rsidRP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C36AE8">
        <w:rPr>
          <w:rFonts w:ascii="Arial Unicode MS" w:eastAsia="Arial Unicode MS" w:hAnsi="Arial Unicode MS" w:cs="Arial Unicode MS"/>
          <w:b/>
          <w:bCs/>
          <w:lang w:val="el-GR"/>
        </w:rPr>
        <w:t xml:space="preserve">Υπηρεσίες </w:t>
      </w:r>
      <w:r w:rsidR="00540C0B">
        <w:rPr>
          <w:rFonts w:ascii="Arial Unicode MS" w:eastAsia="Arial Unicode MS" w:hAnsi="Arial Unicode MS" w:cs="Arial Unicode MS"/>
          <w:b/>
          <w:bCs/>
        </w:rPr>
        <w:t>web</w:t>
      </w:r>
      <w:r w:rsidR="00540C0B" w:rsidRPr="00540C0B">
        <w:rPr>
          <w:rFonts w:ascii="Arial Unicode MS" w:eastAsia="Arial Unicode MS" w:hAnsi="Arial Unicode MS" w:cs="Arial Unicode MS"/>
          <w:b/>
          <w:bCs/>
          <w:lang w:val="el-GR"/>
        </w:rPr>
        <w:t xml:space="preserve"> </w:t>
      </w:r>
      <w:r w:rsidR="00540C0B">
        <w:rPr>
          <w:rFonts w:ascii="Arial Unicode MS" w:eastAsia="Arial Unicode MS" w:hAnsi="Arial Unicode MS" w:cs="Arial Unicode MS"/>
          <w:b/>
          <w:bCs/>
          <w:lang w:val="el-GR"/>
        </w:rPr>
        <w:t xml:space="preserve">με χρήση </w:t>
      </w:r>
      <w:r w:rsidR="00540C0B">
        <w:rPr>
          <w:rFonts w:ascii="Arial Unicode MS" w:eastAsia="Arial Unicode MS" w:hAnsi="Arial Unicode MS" w:cs="Arial Unicode MS"/>
          <w:b/>
          <w:bCs/>
        </w:rPr>
        <w:t>SOAP</w:t>
      </w:r>
    </w:p>
    <w:p w:rsidR="002937E5" w:rsidRPr="002937E5" w:rsidRDefault="00DF6F38" w:rsidP="002937E5">
      <w:pPr>
        <w:jc w:val="center"/>
        <w:rPr>
          <w:lang w:val="el-GR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υρίσκεται και στο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n-US"/>
        </w:rPr>
        <w:t>site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  <w:t xml:space="preserve"> του μαθήματος </w:t>
      </w:r>
      <w:r w:rsidR="002D422A">
        <w:fldChar w:fldCharType="begin"/>
      </w:r>
      <w:r w:rsidR="00003291">
        <w:instrText>HYPERLINK</w:instrText>
      </w:r>
      <w:r w:rsidR="00003291" w:rsidRPr="001634E5">
        <w:rPr>
          <w:lang w:val="el-GR"/>
        </w:rPr>
        <w:instrText xml:space="preserve"> "</w:instrText>
      </w:r>
      <w:r w:rsidR="00003291">
        <w:instrText>http</w:instrText>
      </w:r>
      <w:r w:rsidR="00003291" w:rsidRPr="001634E5">
        <w:rPr>
          <w:lang w:val="el-GR"/>
        </w:rPr>
        <w:instrText>://</w:instrText>
      </w:r>
      <w:r w:rsidR="00003291">
        <w:instrText>www</w:instrText>
      </w:r>
      <w:r w:rsidR="00003291" w:rsidRPr="001634E5">
        <w:rPr>
          <w:lang w:val="el-GR"/>
        </w:rPr>
        <w:instrText>.</w:instrText>
      </w:r>
      <w:r w:rsidR="00003291">
        <w:instrText>cn</w:instrText>
      </w:r>
      <w:r w:rsidR="00003291" w:rsidRPr="001634E5">
        <w:rPr>
          <w:lang w:val="el-GR"/>
        </w:rPr>
        <w:instrText>.</w:instrText>
      </w:r>
      <w:r w:rsidR="00003291">
        <w:instrText>ntua</w:instrText>
      </w:r>
      <w:r w:rsidR="00003291" w:rsidRPr="001634E5">
        <w:rPr>
          <w:lang w:val="el-GR"/>
        </w:rPr>
        <w:instrText>.</w:instrText>
      </w:r>
      <w:r w:rsidR="00003291">
        <w:instrText>gr</w:instrText>
      </w:r>
      <w:r w:rsidR="00003291" w:rsidRPr="001634E5">
        <w:rPr>
          <w:lang w:val="el-GR"/>
        </w:rPr>
        <w:instrText>"</w:instrText>
      </w:r>
      <w:r w:rsidR="002D422A">
        <w:fldChar w:fldCharType="separate"/>
      </w:r>
      <w:r w:rsidR="002937E5" w:rsidRPr="002937E5">
        <w:t>www</w:t>
      </w:r>
      <w:r w:rsidR="002937E5" w:rsidRPr="002937E5">
        <w:rPr>
          <w:lang w:val="el-GR"/>
        </w:rPr>
        <w:t>.</w:t>
      </w:r>
      <w:proofErr w:type="spellStart"/>
      <w:r w:rsidR="002937E5" w:rsidRPr="002937E5">
        <w:t>cn</w:t>
      </w:r>
      <w:proofErr w:type="spellEnd"/>
      <w:r w:rsidR="002937E5" w:rsidRPr="002937E5">
        <w:rPr>
          <w:lang w:val="el-GR"/>
        </w:rPr>
        <w:t>.</w:t>
      </w:r>
      <w:proofErr w:type="spellStart"/>
      <w:r w:rsidR="002937E5" w:rsidRPr="002937E5">
        <w:t>ntua</w:t>
      </w:r>
      <w:proofErr w:type="spellEnd"/>
      <w:r w:rsidR="002937E5" w:rsidRPr="002937E5">
        <w:rPr>
          <w:lang w:val="el-GR"/>
        </w:rPr>
        <w:t>.</w:t>
      </w:r>
      <w:proofErr w:type="spellStart"/>
      <w:r w:rsidR="002937E5" w:rsidRPr="002937E5">
        <w:t>gr</w:t>
      </w:r>
      <w:proofErr w:type="spellEnd"/>
      <w:r w:rsidR="002D422A">
        <w:fldChar w:fldCharType="end"/>
      </w:r>
    </w:p>
    <w:p w:rsidR="00D36B1E" w:rsidRDefault="00D36B1E" w:rsidP="00D93720">
      <w:pPr>
        <w:rPr>
          <w:rFonts w:ascii="Arial Unicode MS" w:eastAsia="Arial Unicode MS" w:hAnsi="Arial Unicode MS" w:cs="Arial Unicode MS"/>
          <w:b/>
          <w:bCs/>
          <w:lang w:val="el-GR"/>
        </w:rPr>
      </w:pPr>
    </w:p>
    <w:p w:rsidR="005768A6" w:rsidRPr="00B03916" w:rsidRDefault="00DF6F38" w:rsidP="00672493">
      <w:pPr>
        <w:ind w:left="4320" w:right="-334" w:firstLine="720"/>
        <w:rPr>
          <w:lang w:val="el-GR"/>
        </w:rPr>
      </w:pPr>
      <w:r w:rsidRPr="005768A6">
        <w:rPr>
          <w:lang w:val="el-GR"/>
        </w:rPr>
        <w:t xml:space="preserve">Προθεσμία παράδοσης </w:t>
      </w:r>
      <w:r w:rsidR="00BB1007">
        <w:rPr>
          <w:lang w:val="el-GR"/>
        </w:rPr>
        <w:t>:</w:t>
      </w:r>
      <w:r w:rsidR="00D163EC">
        <w:rPr>
          <w:lang w:val="el-GR"/>
        </w:rPr>
        <w:t xml:space="preserve"> </w:t>
      </w:r>
      <w:r w:rsidR="00672493">
        <w:rPr>
          <w:lang w:val="el-GR"/>
        </w:rPr>
        <w:t>25</w:t>
      </w:r>
      <w:r w:rsidR="00C36AE8">
        <w:rPr>
          <w:lang w:val="el-GR"/>
        </w:rPr>
        <w:t>.</w:t>
      </w:r>
      <w:r w:rsidR="00534497">
        <w:rPr>
          <w:lang w:val="el-GR"/>
        </w:rPr>
        <w:t>0</w:t>
      </w:r>
      <w:r w:rsidR="00672493">
        <w:rPr>
          <w:lang w:val="el-GR"/>
        </w:rPr>
        <w:t>5</w:t>
      </w:r>
      <w:r w:rsidR="00534497">
        <w:rPr>
          <w:lang w:val="el-GR"/>
        </w:rPr>
        <w:t>.</w:t>
      </w:r>
      <w:r w:rsidR="00986057">
        <w:rPr>
          <w:lang w:val="el-GR"/>
        </w:rPr>
        <w:t>1</w:t>
      </w:r>
      <w:r w:rsidR="00672493">
        <w:rPr>
          <w:lang w:val="el-GR"/>
        </w:rPr>
        <w:t>8</w:t>
      </w:r>
    </w:p>
    <w:p w:rsidR="00B26807" w:rsidRPr="00D163EC" w:rsidRDefault="00B26807" w:rsidP="007924B7">
      <w:pPr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  <w:lang w:val="el-GR"/>
        </w:rPr>
      </w:pPr>
    </w:p>
    <w:p w:rsidR="00540C0B" w:rsidRPr="00B03916" w:rsidRDefault="00FB7682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Κατά το παράδειγμα των σημειώσεων φτιάξτε μια υπηρεσία </w:t>
      </w:r>
      <w:r w:rsidR="007D60B2" w:rsidRPr="00B03916">
        <w:rPr>
          <w:lang w:val="en-US"/>
        </w:rPr>
        <w:t>SOAP</w:t>
      </w:r>
      <w:r w:rsidR="007D60B2" w:rsidRPr="00B03916">
        <w:rPr>
          <w:lang w:val="el-GR"/>
        </w:rPr>
        <w:t xml:space="preserve"> – </w:t>
      </w:r>
      <w:r w:rsidR="007D60B2" w:rsidRPr="00B03916">
        <w:rPr>
          <w:lang w:val="en-US"/>
        </w:rPr>
        <w:t>RPC</w:t>
      </w:r>
      <w:r w:rsidR="00540C0B" w:rsidRPr="00B03916">
        <w:rPr>
          <w:lang w:val="el-GR"/>
        </w:rPr>
        <w:t>,</w:t>
      </w:r>
      <w:r w:rsidR="007D60B2" w:rsidRPr="00B03916">
        <w:rPr>
          <w:lang w:val="el-GR"/>
        </w:rPr>
        <w:t xml:space="preserve"> </w:t>
      </w:r>
      <w:r w:rsidRPr="00B03916">
        <w:rPr>
          <w:lang w:val="el-GR"/>
        </w:rPr>
        <w:t xml:space="preserve">η οποία θα διαχειρίζεται εγγραφές σε μορφή </w:t>
      </w:r>
      <w:proofErr w:type="spellStart"/>
      <w:r w:rsidRPr="00B03916">
        <w:rPr>
          <w:lang w:val="en-US"/>
        </w:rPr>
        <w:t>JavaBean</w:t>
      </w:r>
      <w:proofErr w:type="spellEnd"/>
      <w:r w:rsidRPr="00B03916">
        <w:rPr>
          <w:lang w:val="el-GR"/>
        </w:rPr>
        <w:t xml:space="preserve"> </w:t>
      </w:r>
      <w:r w:rsidR="00540C0B" w:rsidRPr="00B03916">
        <w:rPr>
          <w:lang w:val="el-GR"/>
        </w:rPr>
        <w:t xml:space="preserve">με την επέκταση, ότι το </w:t>
      </w:r>
      <w:proofErr w:type="spellStart"/>
      <w:r w:rsidR="00540C0B" w:rsidRPr="00B03916">
        <w:rPr>
          <w:lang w:val="en-US"/>
        </w:rPr>
        <w:t>JavaBean</w:t>
      </w:r>
      <w:proofErr w:type="spellEnd"/>
      <w:r w:rsidR="00540C0B" w:rsidRPr="00B03916">
        <w:rPr>
          <w:lang w:val="el-GR"/>
        </w:rPr>
        <w:t xml:space="preserve"> δεν θα έχει σαν ιδιότητες μόνον βασικές μεταβλητές (όπως</w:t>
      </w:r>
      <w:r w:rsidR="00534497" w:rsidRPr="00B03916">
        <w:rPr>
          <w:lang w:val="el-GR"/>
        </w:rPr>
        <w:t xml:space="preserve"> οι</w:t>
      </w:r>
      <w:r w:rsidR="00540C0B" w:rsidRPr="00B03916">
        <w:rPr>
          <w:lang w:val="el-GR"/>
        </w:rPr>
        <w:t xml:space="preserve"> τύπου </w:t>
      </w:r>
      <w:r w:rsidR="00540C0B" w:rsidRPr="00B03916">
        <w:t>String</w:t>
      </w:r>
      <w:r w:rsidR="00540C0B" w:rsidRPr="00B03916">
        <w:rPr>
          <w:lang w:val="el-GR"/>
        </w:rPr>
        <w:t xml:space="preserve"> μέσα στο </w:t>
      </w:r>
      <w:proofErr w:type="spellStart"/>
      <w:r w:rsidR="00540C0B" w:rsidRPr="00B03916">
        <w:t>VehicleBean</w:t>
      </w:r>
      <w:proofErr w:type="spellEnd"/>
      <w:r w:rsidR="00540C0B" w:rsidRPr="00B03916">
        <w:rPr>
          <w:lang w:val="el-GR"/>
        </w:rPr>
        <w:t xml:space="preserve">), </w:t>
      </w:r>
      <w:r w:rsidR="00534497" w:rsidRPr="00B03916">
        <w:rPr>
          <w:lang w:val="el-GR"/>
        </w:rPr>
        <w:t>αλλά</w:t>
      </w:r>
      <w:r w:rsidR="00540C0B" w:rsidRPr="00B03916">
        <w:rPr>
          <w:lang w:val="el-GR"/>
        </w:rPr>
        <w:t xml:space="preserve"> θα έχει  ενσωματωμένο και ένα δεύτερο </w:t>
      </w:r>
      <w:proofErr w:type="spellStart"/>
      <w:r w:rsidR="00540C0B" w:rsidRPr="00B03916">
        <w:rPr>
          <w:lang w:val="en-US"/>
        </w:rPr>
        <w:t>JavaBean</w:t>
      </w:r>
      <w:proofErr w:type="spellEnd"/>
      <w:r w:rsidR="00540C0B" w:rsidRPr="00B03916">
        <w:rPr>
          <w:lang w:val="el-GR"/>
        </w:rPr>
        <w:t xml:space="preserve">. </w:t>
      </w:r>
    </w:p>
    <w:p w:rsidR="00540C0B" w:rsidRPr="00B03916" w:rsidRDefault="00540C0B" w:rsidP="00B03916">
      <w:pPr>
        <w:jc w:val="both"/>
        <w:rPr>
          <w:lang w:val="el-GR"/>
        </w:rPr>
      </w:pPr>
    </w:p>
    <w:p w:rsidR="00540C0B" w:rsidRPr="00B03916" w:rsidRDefault="00540C0B" w:rsidP="00B03916">
      <w:pPr>
        <w:jc w:val="both"/>
        <w:rPr>
          <w:lang w:val="el-GR"/>
        </w:rPr>
      </w:pPr>
      <w:r w:rsidRPr="00B03916">
        <w:rPr>
          <w:lang w:val="el-GR"/>
        </w:rPr>
        <w:t>Συγκεκριμένα θα έχ</w:t>
      </w:r>
      <w:r w:rsidR="00534497" w:rsidRPr="00B03916">
        <w:rPr>
          <w:lang w:val="el-GR"/>
        </w:rPr>
        <w:t>ομε</w:t>
      </w:r>
      <w:r w:rsidRPr="00B03916">
        <w:rPr>
          <w:lang w:val="el-GR"/>
        </w:rPr>
        <w:t xml:space="preserve">  τώρα</w:t>
      </w:r>
      <w:r w:rsidR="00534497" w:rsidRPr="00B03916">
        <w:rPr>
          <w:lang w:val="el-GR"/>
        </w:rPr>
        <w:t xml:space="preserve"> </w:t>
      </w:r>
      <w:proofErr w:type="spellStart"/>
      <w:r w:rsidR="00534497" w:rsidRPr="00B03916">
        <w:t>VehicleBean</w:t>
      </w:r>
      <w:proofErr w:type="spellEnd"/>
      <w:r w:rsidR="00534497" w:rsidRPr="00B03916">
        <w:rPr>
          <w:lang w:val="el-GR"/>
        </w:rPr>
        <w:t xml:space="preserve"> με</w:t>
      </w:r>
    </w:p>
    <w:p w:rsidR="00540C0B" w:rsidRPr="001634E5" w:rsidRDefault="00540C0B" w:rsidP="00672493">
      <w:pPr>
        <w:jc w:val="both"/>
        <w:rPr>
          <w:lang w:val="en-US"/>
        </w:rPr>
      </w:pPr>
      <w:r w:rsidRPr="00672493">
        <w:rPr>
          <w:lang w:val="en-US"/>
        </w:rPr>
        <w:t xml:space="preserve">          </w:t>
      </w:r>
      <w:r w:rsidRPr="00B03916">
        <w:t>String</w:t>
      </w:r>
      <w:r w:rsidRPr="001634E5">
        <w:rPr>
          <w:lang w:val="en-US"/>
        </w:rPr>
        <w:t xml:space="preserve"> </w:t>
      </w:r>
      <w:proofErr w:type="spellStart"/>
      <w:r w:rsidRPr="00B03916">
        <w:t>VModel</w:t>
      </w:r>
      <w:proofErr w:type="spellEnd"/>
      <w:r w:rsidRPr="001634E5">
        <w:rPr>
          <w:lang w:val="en-US"/>
        </w:rPr>
        <w:t xml:space="preserve">, </w:t>
      </w:r>
      <w:r w:rsidR="00672493" w:rsidRPr="00B03916">
        <w:rPr>
          <w:b/>
          <w:bCs/>
        </w:rPr>
        <w:t>M</w:t>
      </w:r>
      <w:r w:rsidR="00672493" w:rsidRPr="00672493">
        <w:rPr>
          <w:b/>
          <w:bCs/>
          <w:lang w:val="en-US"/>
        </w:rPr>
        <w:t>an</w:t>
      </w:r>
      <w:r w:rsidR="00672493" w:rsidRPr="00B03916">
        <w:rPr>
          <w:b/>
          <w:bCs/>
        </w:rPr>
        <w:t>Bean</w:t>
      </w:r>
      <w:r w:rsidR="00672493" w:rsidRPr="001634E5">
        <w:rPr>
          <w:b/>
          <w:bCs/>
          <w:lang w:val="en-US"/>
        </w:rPr>
        <w:t xml:space="preserve"> </w:t>
      </w:r>
      <w:r w:rsidR="00672493" w:rsidRPr="00B03916">
        <w:rPr>
          <w:b/>
          <w:bCs/>
        </w:rPr>
        <w:t>VM</w:t>
      </w:r>
      <w:proofErr w:type="spellStart"/>
      <w:r w:rsidR="00672493" w:rsidRPr="00672493">
        <w:rPr>
          <w:b/>
          <w:bCs/>
          <w:lang w:val="en-US"/>
        </w:rPr>
        <w:t>an</w:t>
      </w:r>
      <w:proofErr w:type="spellEnd"/>
      <w:r w:rsidRPr="001634E5">
        <w:rPr>
          <w:lang w:val="en-US"/>
        </w:rPr>
        <w:t xml:space="preserve">, </w:t>
      </w:r>
      <w:r w:rsidRPr="00B03916">
        <w:t>String</w:t>
      </w:r>
      <w:r w:rsidRPr="001634E5">
        <w:rPr>
          <w:lang w:val="en-US"/>
        </w:rPr>
        <w:t xml:space="preserve"> </w:t>
      </w:r>
      <w:proofErr w:type="spellStart"/>
      <w:r w:rsidRPr="00B03916">
        <w:t>VYear</w:t>
      </w:r>
      <w:proofErr w:type="spellEnd"/>
    </w:p>
    <w:p w:rsidR="00540C0B" w:rsidRPr="00B03916" w:rsidRDefault="00540C0B" w:rsidP="00672493">
      <w:pPr>
        <w:jc w:val="both"/>
      </w:pPr>
      <w:r w:rsidRPr="00B03916">
        <w:rPr>
          <w:lang w:val="el-GR"/>
        </w:rPr>
        <w:t>όπου</w:t>
      </w:r>
      <w:r w:rsidRPr="00B03916">
        <w:t xml:space="preserve"> </w:t>
      </w:r>
      <w:r w:rsidRPr="00B03916">
        <w:rPr>
          <w:lang w:val="el-GR"/>
        </w:rPr>
        <w:t>το</w:t>
      </w:r>
      <w:r w:rsidRPr="00B03916">
        <w:t xml:space="preserve"> </w:t>
      </w:r>
      <w:r w:rsidR="0059501E" w:rsidRPr="00B03916">
        <w:rPr>
          <w:b/>
          <w:bCs/>
        </w:rPr>
        <w:t>VM</w:t>
      </w:r>
      <w:r w:rsidR="00672493" w:rsidRPr="00672493">
        <w:rPr>
          <w:b/>
          <w:bCs/>
          <w:lang w:val="en-US"/>
        </w:rPr>
        <w:t>an</w:t>
      </w:r>
      <w:r w:rsidRPr="00B03916">
        <w:t xml:space="preserve"> </w:t>
      </w:r>
      <w:r w:rsidRPr="00B03916">
        <w:rPr>
          <w:lang w:val="el-GR"/>
        </w:rPr>
        <w:t>θα</w:t>
      </w:r>
      <w:r w:rsidRPr="00B03916">
        <w:t xml:space="preserve"> </w:t>
      </w:r>
      <w:r w:rsidRPr="00B03916">
        <w:rPr>
          <w:lang w:val="el-GR"/>
        </w:rPr>
        <w:t>έχει</w:t>
      </w:r>
      <w:r w:rsidRPr="00B03916">
        <w:t xml:space="preserve"> </w:t>
      </w:r>
    </w:p>
    <w:p w:rsidR="00534497" w:rsidRPr="00B03916" w:rsidRDefault="00672493" w:rsidP="00672493">
      <w:pPr>
        <w:jc w:val="both"/>
        <w:rPr>
          <w:lang w:val="sv-SE"/>
        </w:rPr>
      </w:pPr>
      <w:r>
        <w:rPr>
          <w:lang w:val="sv-SE"/>
        </w:rPr>
        <w:t xml:space="preserve">   </w:t>
      </w:r>
      <w:r w:rsidRPr="00672493">
        <w:rPr>
          <w:lang w:val="en-US"/>
        </w:rPr>
        <w:t xml:space="preserve"> String </w:t>
      </w:r>
      <w:proofErr w:type="spellStart"/>
      <w:r w:rsidRPr="00672493">
        <w:rPr>
          <w:lang w:val="en-US"/>
        </w:rPr>
        <w:t>ManName</w:t>
      </w:r>
      <w:proofErr w:type="spellEnd"/>
      <w:r w:rsidRPr="00672493">
        <w:rPr>
          <w:lang w:val="en-US"/>
        </w:rPr>
        <w:t xml:space="preserve">,               </w:t>
      </w:r>
      <w:r w:rsidR="004A584F" w:rsidRPr="004A584F">
        <w:rPr>
          <w:lang w:val="en-US"/>
        </w:rPr>
        <w:t>Integer</w:t>
      </w:r>
      <w:r w:rsidR="00540C0B" w:rsidRPr="00B03916">
        <w:rPr>
          <w:lang w:val="sv-SE"/>
        </w:rPr>
        <w:t xml:space="preserve"> </w:t>
      </w:r>
      <w:proofErr w:type="spellStart"/>
      <w:r w:rsidRPr="00672493">
        <w:rPr>
          <w:lang w:val="en-US"/>
        </w:rPr>
        <w:t>ManYear</w:t>
      </w:r>
      <w:proofErr w:type="spellEnd"/>
      <w:r w:rsidR="00540C0B" w:rsidRPr="00B03916">
        <w:rPr>
          <w:lang w:val="sv-SE"/>
        </w:rPr>
        <w:t>,</w:t>
      </w:r>
      <w:r w:rsidRPr="00672493">
        <w:rPr>
          <w:lang w:val="en-US"/>
        </w:rPr>
        <w:t xml:space="preserve">                          </w:t>
      </w:r>
      <w:r w:rsidR="00540C0B" w:rsidRPr="00B03916">
        <w:rPr>
          <w:lang w:val="sv-SE"/>
        </w:rPr>
        <w:t xml:space="preserve"> String M</w:t>
      </w:r>
      <w:proofErr w:type="spellStart"/>
      <w:r w:rsidRPr="00672493">
        <w:rPr>
          <w:lang w:val="en-US"/>
        </w:rPr>
        <w:t>anCountry</w:t>
      </w:r>
      <w:proofErr w:type="spellEnd"/>
      <w:r w:rsidR="00534497" w:rsidRPr="00B03916">
        <w:rPr>
          <w:lang w:val="sv-SE"/>
        </w:rPr>
        <w:t xml:space="preserve"> </w:t>
      </w:r>
    </w:p>
    <w:p w:rsidR="00540C0B" w:rsidRPr="00672493" w:rsidRDefault="00672493" w:rsidP="00672493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534497" w:rsidRPr="00672493">
        <w:rPr>
          <w:lang w:val="en-US"/>
        </w:rPr>
        <w:t>(</w:t>
      </w:r>
      <w:r w:rsidRPr="00672493">
        <w:rPr>
          <w:lang w:val="en-US"/>
        </w:rPr>
        <w:t xml:space="preserve">Manufacturer Name, Manufacturer Year of </w:t>
      </w:r>
      <w:proofErr w:type="gramStart"/>
      <w:r w:rsidRPr="00672493">
        <w:rPr>
          <w:lang w:val="en-US"/>
        </w:rPr>
        <w:t>Establishment ,</w:t>
      </w:r>
      <w:proofErr w:type="gramEnd"/>
      <w:r w:rsidRPr="00672493">
        <w:rPr>
          <w:lang w:val="en-US"/>
        </w:rPr>
        <w:t xml:space="preserve"> Manufacturer  Country)</w:t>
      </w:r>
    </w:p>
    <w:p w:rsidR="00986057" w:rsidRPr="00672493" w:rsidRDefault="00986057" w:rsidP="00B03916">
      <w:pPr>
        <w:jc w:val="both"/>
        <w:rPr>
          <w:lang w:val="en-US"/>
        </w:rPr>
      </w:pPr>
    </w:p>
    <w:p w:rsidR="00986057" w:rsidRPr="00672493" w:rsidRDefault="00986057" w:rsidP="00B03916">
      <w:pPr>
        <w:jc w:val="both"/>
        <w:rPr>
          <w:lang w:val="en-US"/>
        </w:rPr>
      </w:pPr>
    </w:p>
    <w:p w:rsidR="004A2003" w:rsidRDefault="00540C0B" w:rsidP="00CF515F">
      <w:pPr>
        <w:jc w:val="both"/>
        <w:rPr>
          <w:lang w:val="el-GR"/>
        </w:rPr>
      </w:pPr>
      <w:r w:rsidRPr="00B03916">
        <w:rPr>
          <w:lang w:val="el-GR"/>
        </w:rPr>
        <w:t xml:space="preserve">Το </w:t>
      </w:r>
      <w:proofErr w:type="spellStart"/>
      <w:r w:rsidR="0059501E" w:rsidRPr="00B03916">
        <w:t>Hashtable</w:t>
      </w:r>
      <w:proofErr w:type="spellEnd"/>
      <w:r w:rsidR="0059501E" w:rsidRPr="00B03916">
        <w:rPr>
          <w:lang w:val="el-GR"/>
        </w:rPr>
        <w:t xml:space="preserve"> στην υπηρεσία του </w:t>
      </w:r>
      <w:r w:rsidR="0059501E" w:rsidRPr="00B03916">
        <w:t>server</w:t>
      </w:r>
      <w:r w:rsidR="0059501E" w:rsidRPr="00B03916">
        <w:rPr>
          <w:lang w:val="el-GR"/>
        </w:rPr>
        <w:t xml:space="preserve"> θα έχει τώρα </w:t>
      </w:r>
      <w:r w:rsidR="00CF515F">
        <w:rPr>
          <w:lang w:val="el-GR"/>
        </w:rPr>
        <w:t xml:space="preserve">πεδίο για το </w:t>
      </w:r>
      <w:proofErr w:type="spellStart"/>
      <w:r w:rsidR="00CF515F" w:rsidRPr="00B03916">
        <w:t>VModel</w:t>
      </w:r>
      <w:proofErr w:type="spellEnd"/>
      <w:r w:rsidR="00CF515F">
        <w:rPr>
          <w:lang w:val="el-GR"/>
        </w:rPr>
        <w:t xml:space="preserve">, </w:t>
      </w:r>
      <w:r w:rsidR="0059501E" w:rsidRPr="00B03916">
        <w:rPr>
          <w:b/>
          <w:bCs/>
          <w:u w:val="single"/>
          <w:lang w:val="el-GR"/>
        </w:rPr>
        <w:t>ένα</w:t>
      </w:r>
      <w:r w:rsidR="0059501E" w:rsidRPr="00B03916">
        <w:rPr>
          <w:lang w:val="el-GR"/>
        </w:rPr>
        <w:t xml:space="preserve"> πεδίο για τον </w:t>
      </w:r>
      <w:r w:rsidR="00672493">
        <w:rPr>
          <w:lang w:val="el-GR"/>
        </w:rPr>
        <w:t>κατασκευαστή (</w:t>
      </w:r>
      <w:r w:rsidR="00672493" w:rsidRPr="00672493">
        <w:rPr>
          <w:lang w:val="en-US"/>
        </w:rPr>
        <w:t>Manufacture</w:t>
      </w:r>
      <w:r w:rsidR="00672493">
        <w:rPr>
          <w:lang w:val="el-GR"/>
        </w:rPr>
        <w:t>r)</w:t>
      </w:r>
      <w:r w:rsidR="0059501E" w:rsidRPr="00B03916">
        <w:rPr>
          <w:lang w:val="el-GR"/>
        </w:rPr>
        <w:t xml:space="preserve"> τ</w:t>
      </w:r>
      <w:r w:rsidR="00672493">
        <w:rPr>
          <w:lang w:val="el-GR"/>
        </w:rPr>
        <w:t xml:space="preserve">ου κάθε </w:t>
      </w:r>
      <w:r w:rsidR="00672493" w:rsidRPr="00B03916">
        <w:t>Vehicle</w:t>
      </w:r>
      <w:r w:rsidR="00672493">
        <w:rPr>
          <w:lang w:val="el-GR"/>
        </w:rPr>
        <w:t xml:space="preserve"> καί </w:t>
      </w:r>
      <w:r w:rsidR="00CF515F">
        <w:rPr>
          <w:lang w:val="el-GR"/>
        </w:rPr>
        <w:t>πεδίο</w:t>
      </w:r>
      <w:r w:rsidR="00CF515F" w:rsidRPr="00CF515F">
        <w:rPr>
          <w:lang w:val="el-GR"/>
        </w:rPr>
        <w:t xml:space="preserve"> </w:t>
      </w:r>
      <w:r w:rsidR="00CF515F">
        <w:rPr>
          <w:lang w:val="el-GR"/>
        </w:rPr>
        <w:t xml:space="preserve">για το </w:t>
      </w:r>
      <w:proofErr w:type="spellStart"/>
      <w:r w:rsidR="00CF515F" w:rsidRPr="00B03916">
        <w:t>VYear</w:t>
      </w:r>
      <w:proofErr w:type="spellEnd"/>
      <w:r w:rsidR="0059501E" w:rsidRPr="00B03916">
        <w:rPr>
          <w:lang w:val="el-GR"/>
        </w:rPr>
        <w:t xml:space="preserve">. </w:t>
      </w:r>
    </w:p>
    <w:p w:rsidR="004A2003" w:rsidRDefault="004A2003" w:rsidP="00B03916">
      <w:pPr>
        <w:jc w:val="both"/>
        <w:rPr>
          <w:lang w:val="el-GR"/>
        </w:rPr>
      </w:pPr>
    </w:p>
    <w:p w:rsidR="004A2003" w:rsidRDefault="004A2003" w:rsidP="004A2003">
      <w:pPr>
        <w:jc w:val="both"/>
        <w:rPr>
          <w:lang w:val="el-GR"/>
        </w:rPr>
      </w:pPr>
    </w:p>
    <w:p w:rsidR="0059501E" w:rsidRDefault="00986057" w:rsidP="00672493">
      <w:pPr>
        <w:jc w:val="both"/>
        <w:rPr>
          <w:lang w:val="el-GR"/>
        </w:rPr>
      </w:pPr>
      <w:r>
        <w:rPr>
          <w:lang w:val="el-GR"/>
        </w:rPr>
        <w:t>Ό</w:t>
      </w:r>
      <w:r w:rsidR="004A2003">
        <w:rPr>
          <w:lang w:val="el-GR"/>
        </w:rPr>
        <w:t xml:space="preserve">ταν </w:t>
      </w:r>
      <w:r w:rsidR="0059501E" w:rsidRPr="00B03916">
        <w:rPr>
          <w:lang w:val="el-GR"/>
        </w:rPr>
        <w:t xml:space="preserve">παίρνομε πίσω τον κατάλογο όπως </w:t>
      </w:r>
      <w:r w:rsidR="00534497" w:rsidRPr="00B03916">
        <w:rPr>
          <w:lang w:val="el-GR"/>
        </w:rPr>
        <w:t>πριν</w:t>
      </w:r>
      <w:r w:rsidR="0059501E" w:rsidRPr="00B03916">
        <w:rPr>
          <w:lang w:val="el-GR"/>
        </w:rPr>
        <w:t xml:space="preserve">, για κάθε αυτοκίνητο </w:t>
      </w:r>
      <w:r w:rsidR="008B77FE">
        <w:rPr>
          <w:lang w:val="el-GR"/>
        </w:rPr>
        <w:t>θ</w:t>
      </w:r>
      <w:r w:rsidR="0059501E" w:rsidRPr="00B03916">
        <w:rPr>
          <w:lang w:val="el-GR"/>
        </w:rPr>
        <w:t xml:space="preserve">α τυπώνονται τώρα </w:t>
      </w:r>
      <w:r w:rsidR="00534497" w:rsidRPr="00B03916">
        <w:rPr>
          <w:lang w:val="el-GR"/>
        </w:rPr>
        <w:t>επί πλέον</w:t>
      </w:r>
      <w:r w:rsidR="0059501E" w:rsidRPr="00B03916">
        <w:rPr>
          <w:lang w:val="el-GR"/>
        </w:rPr>
        <w:t xml:space="preserve"> τα παραπάνω στοιχεία του </w:t>
      </w:r>
      <w:r w:rsidR="00672493">
        <w:rPr>
          <w:lang w:val="el-GR"/>
        </w:rPr>
        <w:t>κατασκευαστή</w:t>
      </w:r>
      <w:r w:rsidR="0059501E" w:rsidRPr="00B03916">
        <w:rPr>
          <w:lang w:val="el-GR"/>
        </w:rPr>
        <w:t xml:space="preserve"> του. </w:t>
      </w:r>
    </w:p>
    <w:p w:rsidR="008B77FE" w:rsidRDefault="008B77FE" w:rsidP="00B03916">
      <w:pPr>
        <w:jc w:val="both"/>
        <w:rPr>
          <w:lang w:val="el-GR"/>
        </w:rPr>
      </w:pPr>
    </w:p>
    <w:p w:rsidR="00986057" w:rsidRDefault="0059501E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Επεκτείνατε τους κώδικες του παραδείγματος των σημειώσεων με τις ανωτέρω προδιαγραφές. </w:t>
      </w:r>
      <w:r w:rsidR="00B03916">
        <w:rPr>
          <w:lang w:val="el-GR"/>
        </w:rPr>
        <w:t xml:space="preserve"> </w:t>
      </w:r>
    </w:p>
    <w:p w:rsidR="00986057" w:rsidRDefault="00986057" w:rsidP="00B03916">
      <w:pPr>
        <w:jc w:val="both"/>
        <w:rPr>
          <w:lang w:val="el-GR"/>
        </w:rPr>
      </w:pPr>
    </w:p>
    <w:p w:rsidR="00986057" w:rsidRDefault="00986057" w:rsidP="00B03916">
      <w:pPr>
        <w:jc w:val="both"/>
        <w:rPr>
          <w:lang w:val="el-GR"/>
        </w:rPr>
      </w:pPr>
    </w:p>
    <w:p w:rsidR="00986057" w:rsidRDefault="00986057" w:rsidP="00B03916">
      <w:pPr>
        <w:jc w:val="both"/>
        <w:rPr>
          <w:lang w:val="el-GR"/>
        </w:rPr>
      </w:pPr>
    </w:p>
    <w:p w:rsidR="0059501E" w:rsidRPr="00B03916" w:rsidRDefault="0059501E" w:rsidP="00B03916">
      <w:pPr>
        <w:jc w:val="both"/>
        <w:rPr>
          <w:lang w:val="el-GR"/>
        </w:rPr>
      </w:pPr>
      <w:r w:rsidRPr="00B03916">
        <w:rPr>
          <w:lang w:val="el-GR"/>
        </w:rPr>
        <w:t xml:space="preserve">Χρησιμοποιήστε και καταγράψτε όσα βλέπει ο </w:t>
      </w:r>
      <w:proofErr w:type="spellStart"/>
      <w:r w:rsidRPr="00B03916">
        <w:t>TCPMonitor</w:t>
      </w:r>
      <w:proofErr w:type="spellEnd"/>
      <w:r w:rsidRPr="00B03916">
        <w:rPr>
          <w:lang w:val="el-GR"/>
        </w:rPr>
        <w:t xml:space="preserve"> και δικαιολογήστε τα στοιχεία του πρωτοκόλλου </w:t>
      </w:r>
      <w:r w:rsidRPr="00B03916">
        <w:t>SOAP</w:t>
      </w:r>
      <w:r w:rsidRPr="00B03916">
        <w:rPr>
          <w:lang w:val="el-GR"/>
        </w:rPr>
        <w:t xml:space="preserve"> που </w:t>
      </w:r>
      <w:r w:rsidR="00534497" w:rsidRPr="00B03916">
        <w:rPr>
          <w:lang w:val="el-GR"/>
        </w:rPr>
        <w:t>βλέπετε</w:t>
      </w:r>
      <w:r w:rsidRPr="00B03916">
        <w:rPr>
          <w:lang w:val="el-GR"/>
        </w:rPr>
        <w:t xml:space="preserve"> εκεί.</w:t>
      </w:r>
    </w:p>
    <w:p w:rsidR="00B03916" w:rsidRPr="00B03916" w:rsidRDefault="00B03916" w:rsidP="00B03916">
      <w:pPr>
        <w:jc w:val="both"/>
        <w:rPr>
          <w:lang w:val="el-GR"/>
        </w:rPr>
      </w:pPr>
    </w:p>
    <w:p w:rsidR="00022D83" w:rsidRPr="00022D83" w:rsidRDefault="00022D83" w:rsidP="00B03916">
      <w:pPr>
        <w:jc w:val="both"/>
        <w:rPr>
          <w:rFonts w:ascii="Arial Unicode MS" w:eastAsia="Arial Unicode MS" w:hAnsi="Arial Unicode MS" w:cs="Arial Unicode MS"/>
          <w:sz w:val="20"/>
          <w:szCs w:val="20"/>
          <w:lang w:val="el-GR"/>
        </w:rPr>
      </w:pPr>
    </w:p>
    <w:sectPr w:rsidR="00022D83" w:rsidRPr="00022D83" w:rsidSect="00B26807">
      <w:footerReference w:type="even" r:id="rId7"/>
      <w:pgSz w:w="11906" w:h="16838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84F" w:rsidRDefault="004A584F">
      <w:r>
        <w:separator/>
      </w:r>
    </w:p>
  </w:endnote>
  <w:endnote w:type="continuationSeparator" w:id="0">
    <w:p w:rsidR="004A584F" w:rsidRDefault="004A5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4F" w:rsidRDefault="002D422A" w:rsidP="00D406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58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84F" w:rsidRDefault="004A584F" w:rsidP="00667B7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84F" w:rsidRDefault="004A584F">
      <w:r>
        <w:separator/>
      </w:r>
    </w:p>
  </w:footnote>
  <w:footnote w:type="continuationSeparator" w:id="0">
    <w:p w:rsidR="004A584F" w:rsidRDefault="004A5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C0E"/>
    <w:multiLevelType w:val="hybridMultilevel"/>
    <w:tmpl w:val="DBBA11A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316E6"/>
    <w:multiLevelType w:val="hybridMultilevel"/>
    <w:tmpl w:val="3F4241A0"/>
    <w:lvl w:ilvl="0" w:tplc="BD5A9D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A0B81"/>
    <w:multiLevelType w:val="hybridMultilevel"/>
    <w:tmpl w:val="D37E0AB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C83ABC"/>
    <w:multiLevelType w:val="hybridMultilevel"/>
    <w:tmpl w:val="230AA976"/>
    <w:lvl w:ilvl="0" w:tplc="BBC882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5521F1"/>
    <w:multiLevelType w:val="hybridMultilevel"/>
    <w:tmpl w:val="56E87C1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8D0A8A"/>
    <w:multiLevelType w:val="hybridMultilevel"/>
    <w:tmpl w:val="14B6DEF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6F5C8B"/>
    <w:multiLevelType w:val="hybridMultilevel"/>
    <w:tmpl w:val="260AC622"/>
    <w:lvl w:ilvl="0" w:tplc="9D16C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D4C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B88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7A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A3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8C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403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E6E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96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2775"/>
    <w:rsid w:val="00003291"/>
    <w:rsid w:val="00022D83"/>
    <w:rsid w:val="00026239"/>
    <w:rsid w:val="00056D7D"/>
    <w:rsid w:val="00064350"/>
    <w:rsid w:val="000A5E68"/>
    <w:rsid w:val="000D1E76"/>
    <w:rsid w:val="00105857"/>
    <w:rsid w:val="0012420E"/>
    <w:rsid w:val="001634E5"/>
    <w:rsid w:val="0017074E"/>
    <w:rsid w:val="001E7152"/>
    <w:rsid w:val="002170D3"/>
    <w:rsid w:val="00282D0F"/>
    <w:rsid w:val="002933BF"/>
    <w:rsid w:val="002937E5"/>
    <w:rsid w:val="002D422A"/>
    <w:rsid w:val="00326CE2"/>
    <w:rsid w:val="00362F97"/>
    <w:rsid w:val="0037556B"/>
    <w:rsid w:val="00395C8D"/>
    <w:rsid w:val="003A75FD"/>
    <w:rsid w:val="004345D3"/>
    <w:rsid w:val="00437AA2"/>
    <w:rsid w:val="00441150"/>
    <w:rsid w:val="00447AFA"/>
    <w:rsid w:val="00451C77"/>
    <w:rsid w:val="00463455"/>
    <w:rsid w:val="00490259"/>
    <w:rsid w:val="00492BD1"/>
    <w:rsid w:val="004A2003"/>
    <w:rsid w:val="004A584F"/>
    <w:rsid w:val="004A6648"/>
    <w:rsid w:val="005025E9"/>
    <w:rsid w:val="00506FB6"/>
    <w:rsid w:val="005137F0"/>
    <w:rsid w:val="00516814"/>
    <w:rsid w:val="00534497"/>
    <w:rsid w:val="00540C0B"/>
    <w:rsid w:val="005768A6"/>
    <w:rsid w:val="0059501E"/>
    <w:rsid w:val="006457CF"/>
    <w:rsid w:val="00667B73"/>
    <w:rsid w:val="00672493"/>
    <w:rsid w:val="00776CF7"/>
    <w:rsid w:val="007924B7"/>
    <w:rsid w:val="007D60B2"/>
    <w:rsid w:val="007E34AB"/>
    <w:rsid w:val="0080128E"/>
    <w:rsid w:val="008619C6"/>
    <w:rsid w:val="00881B79"/>
    <w:rsid w:val="008B77FE"/>
    <w:rsid w:val="00977A28"/>
    <w:rsid w:val="00986057"/>
    <w:rsid w:val="00996C23"/>
    <w:rsid w:val="009F7404"/>
    <w:rsid w:val="00A27CC4"/>
    <w:rsid w:val="00AC2775"/>
    <w:rsid w:val="00AD2F9A"/>
    <w:rsid w:val="00B03916"/>
    <w:rsid w:val="00B26807"/>
    <w:rsid w:val="00B26F5F"/>
    <w:rsid w:val="00B6457A"/>
    <w:rsid w:val="00B740A8"/>
    <w:rsid w:val="00BB1007"/>
    <w:rsid w:val="00C36AE8"/>
    <w:rsid w:val="00C62A35"/>
    <w:rsid w:val="00CA37A7"/>
    <w:rsid w:val="00CD1AA0"/>
    <w:rsid w:val="00CD7E92"/>
    <w:rsid w:val="00CE093E"/>
    <w:rsid w:val="00CF515F"/>
    <w:rsid w:val="00D03620"/>
    <w:rsid w:val="00D163EC"/>
    <w:rsid w:val="00D36B1E"/>
    <w:rsid w:val="00D406D5"/>
    <w:rsid w:val="00D93720"/>
    <w:rsid w:val="00DE0A7B"/>
    <w:rsid w:val="00DF4308"/>
    <w:rsid w:val="00DF6F38"/>
    <w:rsid w:val="00E03629"/>
    <w:rsid w:val="00E44003"/>
    <w:rsid w:val="00E51FBA"/>
    <w:rsid w:val="00E70E1B"/>
    <w:rsid w:val="00ED6D10"/>
    <w:rsid w:val="00EF3029"/>
    <w:rsid w:val="00F02BA6"/>
    <w:rsid w:val="00F13262"/>
    <w:rsid w:val="00F45252"/>
    <w:rsid w:val="00FB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29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03291"/>
    <w:pPr>
      <w:keepNext/>
      <w:jc w:val="both"/>
      <w:outlineLvl w:val="0"/>
    </w:pPr>
    <w:rPr>
      <w:rFonts w:eastAsia="Arial Unicode MS"/>
      <w:b/>
      <w:bCs/>
      <w:sz w:val="28"/>
      <w:lang w:val="el-GR"/>
    </w:rPr>
  </w:style>
  <w:style w:type="paragraph" w:styleId="Heading2">
    <w:name w:val="heading 2"/>
    <w:basedOn w:val="Normal"/>
    <w:qFormat/>
    <w:rsid w:val="00003291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003291"/>
    <w:pPr>
      <w:keepNext/>
      <w:outlineLvl w:val="2"/>
    </w:pPr>
    <w:rPr>
      <w:b/>
      <w:bCs/>
      <w:sz w:val="28"/>
      <w:lang w:val="el-GR"/>
    </w:rPr>
  </w:style>
  <w:style w:type="paragraph" w:styleId="Heading4">
    <w:name w:val="heading 4"/>
    <w:basedOn w:val="Normal"/>
    <w:next w:val="Normal"/>
    <w:qFormat/>
    <w:rsid w:val="00003291"/>
    <w:pPr>
      <w:keepNext/>
      <w:outlineLvl w:val="3"/>
    </w:pPr>
    <w:rPr>
      <w:rFonts w:eastAsia="Arial Unicode MS"/>
      <w:b/>
      <w:bCs/>
      <w:lang w:val="el-GR"/>
    </w:rPr>
  </w:style>
  <w:style w:type="paragraph" w:styleId="Heading5">
    <w:name w:val="heading 5"/>
    <w:basedOn w:val="Normal"/>
    <w:next w:val="Normal"/>
    <w:qFormat/>
    <w:rsid w:val="00003291"/>
    <w:pPr>
      <w:keepNext/>
      <w:jc w:val="both"/>
      <w:outlineLvl w:val="4"/>
    </w:pPr>
    <w:rPr>
      <w:rFonts w:ascii="Arial Unicode MS" w:eastAsia="Arial Unicode MS" w:hAnsi="Arial Unicode MS" w:cs="Arial Unicode MS"/>
      <w:b/>
      <w:bCs/>
      <w:lang w:val="en-US"/>
    </w:rPr>
  </w:style>
  <w:style w:type="paragraph" w:styleId="Heading6">
    <w:name w:val="heading 6"/>
    <w:basedOn w:val="Normal"/>
    <w:next w:val="Normal"/>
    <w:qFormat/>
    <w:rsid w:val="00003291"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0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03291"/>
    <w:rPr>
      <w:b/>
      <w:bCs/>
      <w:lang w:val="el-GR"/>
    </w:rPr>
  </w:style>
  <w:style w:type="paragraph" w:styleId="BodyText2">
    <w:name w:val="Body Text 2"/>
    <w:basedOn w:val="Normal"/>
    <w:rsid w:val="00003291"/>
    <w:pPr>
      <w:jc w:val="both"/>
    </w:pPr>
    <w:rPr>
      <w:lang w:val="el-GR"/>
    </w:rPr>
  </w:style>
  <w:style w:type="character" w:customStyle="1" w:styleId="b1">
    <w:name w:val="b1"/>
    <w:basedOn w:val="DefaultParagraphFont"/>
    <w:rsid w:val="0000329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003291"/>
    <w:rPr>
      <w:color w:val="0000FF"/>
    </w:rPr>
  </w:style>
  <w:style w:type="character" w:customStyle="1" w:styleId="pi1">
    <w:name w:val="pi1"/>
    <w:basedOn w:val="DefaultParagraphFont"/>
    <w:rsid w:val="00003291"/>
    <w:rPr>
      <w:color w:val="0000FF"/>
    </w:rPr>
  </w:style>
  <w:style w:type="character" w:styleId="Hyperlink">
    <w:name w:val="Hyperlink"/>
    <w:basedOn w:val="DefaultParagraphFont"/>
    <w:rsid w:val="00003291"/>
    <w:rPr>
      <w:color w:val="0000FF"/>
      <w:u w:val="single"/>
    </w:rPr>
  </w:style>
  <w:style w:type="character" w:customStyle="1" w:styleId="t1">
    <w:name w:val="t1"/>
    <w:basedOn w:val="DefaultParagraphFont"/>
    <w:rsid w:val="00003291"/>
    <w:rPr>
      <w:color w:val="990000"/>
    </w:rPr>
  </w:style>
  <w:style w:type="character" w:customStyle="1" w:styleId="c">
    <w:name w:val="c"/>
    <w:basedOn w:val="DefaultParagraphFont"/>
    <w:rsid w:val="00003291"/>
  </w:style>
  <w:style w:type="character" w:customStyle="1" w:styleId="db1">
    <w:name w:val="db1"/>
    <w:basedOn w:val="DefaultParagraphFont"/>
    <w:rsid w:val="00003291"/>
    <w:rPr>
      <w:rFonts w:ascii="Courier" w:hAnsi="Courier" w:hint="default"/>
      <w:color w:val="000000"/>
      <w:w w:val="0"/>
      <w:sz w:val="24"/>
      <w:szCs w:val="24"/>
    </w:rPr>
  </w:style>
  <w:style w:type="paragraph" w:styleId="Caption">
    <w:name w:val="caption"/>
    <w:basedOn w:val="Normal"/>
    <w:next w:val="Normal"/>
    <w:qFormat/>
    <w:rsid w:val="00003291"/>
    <w:pPr>
      <w:spacing w:before="120" w:after="120"/>
    </w:pPr>
    <w:rPr>
      <w:b/>
      <w:bCs/>
      <w:szCs w:val="20"/>
    </w:rPr>
  </w:style>
  <w:style w:type="character" w:styleId="FollowedHyperlink">
    <w:name w:val="FollowedHyperlink"/>
    <w:basedOn w:val="DefaultParagraphFont"/>
    <w:rsid w:val="00003291"/>
    <w:rPr>
      <w:color w:val="800080"/>
      <w:u w:val="single"/>
    </w:rPr>
  </w:style>
  <w:style w:type="paragraph" w:styleId="NormalWeb">
    <w:name w:val="Normal (Web)"/>
    <w:basedOn w:val="Normal"/>
    <w:rsid w:val="0000329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tro">
    <w:name w:val="intro"/>
    <w:basedOn w:val="Normal"/>
    <w:rsid w:val="0000329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667B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7B73"/>
  </w:style>
  <w:style w:type="paragraph" w:styleId="Header">
    <w:name w:val="header"/>
    <w:basedOn w:val="Normal"/>
    <w:rsid w:val="00667B73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ΔΙΑΔΙΚΤΥΟ ΚΑΙ ΕΦΑΡΜΟΓΕΣ</vt:lpstr>
    </vt:vector>
  </TitlesOfParts>
  <Company>NTUA</Company>
  <LinksUpToDate>false</LinksUpToDate>
  <CharactersWithSpaces>1324</CharactersWithSpaces>
  <SharedDoc>false</SharedDoc>
  <HLinks>
    <vt:vector size="6" baseType="variant">
      <vt:variant>
        <vt:i4>3866745</vt:i4>
      </vt:variant>
      <vt:variant>
        <vt:i4>0</vt:i4>
      </vt:variant>
      <vt:variant>
        <vt:i4>0</vt:i4>
      </vt:variant>
      <vt:variant>
        <vt:i4>5</vt:i4>
      </vt:variant>
      <vt:variant>
        <vt:lpwstr>http://www.cn.ntua.gr/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ΔΙΑΔΙΚΤΥΟ ΚΑΙ ΕΦΑΡΜΟΓΕΣ</dc:title>
  <dc:creator>Makis</dc:creator>
  <cp:lastModifiedBy>stas</cp:lastModifiedBy>
  <cp:revision>3</cp:revision>
  <dcterms:created xsi:type="dcterms:W3CDTF">2017-05-22T07:39:00Z</dcterms:created>
  <dcterms:modified xsi:type="dcterms:W3CDTF">2018-05-07T09:34:00Z</dcterms:modified>
</cp:coreProperties>
</file>