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A72D1" w14:textId="77777777" w:rsidR="00337561" w:rsidRPr="001F1580" w:rsidRDefault="00337561" w:rsidP="00337561">
      <w:pPr>
        <w:pStyle w:val="Header"/>
        <w:pBdr>
          <w:bottom w:val="single" w:sz="4" w:space="1" w:color="auto"/>
        </w:pBdr>
        <w:spacing w:after="100" w:afterAutospacing="1" w:line="360" w:lineRule="auto"/>
        <w:jc w:val="center"/>
        <w:rPr>
          <w:rFonts w:ascii="Times New Roman" w:hAnsi="Times New Roman" w:cs="Times New Roman"/>
          <w:color w:val="000000" w:themeColor="text1"/>
          <w:sz w:val="36"/>
          <w:szCs w:val="24"/>
        </w:rPr>
      </w:pPr>
      <w:r w:rsidRPr="001F1580">
        <w:rPr>
          <w:rFonts w:ascii="Times New Roman" w:hAnsi="Times New Roman" w:cs="Times New Roman"/>
          <w:color w:val="000000" w:themeColor="text1"/>
          <w:sz w:val="36"/>
          <w:szCs w:val="24"/>
        </w:rPr>
        <w:drawing>
          <wp:anchor distT="0" distB="0" distL="114300" distR="114300" simplePos="0" relativeHeight="251659264" behindDoc="1" locked="0" layoutInCell="1" allowOverlap="1" wp14:anchorId="48332DBB" wp14:editId="6E6E382C">
            <wp:simplePos x="0" y="0"/>
            <wp:positionH relativeFrom="column">
              <wp:posOffset>21590</wp:posOffset>
            </wp:positionH>
            <wp:positionV relativeFrom="page">
              <wp:posOffset>760004</wp:posOffset>
            </wp:positionV>
            <wp:extent cx="868680" cy="1009650"/>
            <wp:effectExtent l="0" t="0" r="7620" b="0"/>
            <wp:wrapSquare wrapText="right"/>
            <wp:docPr id="6" name="Картина 6" descr="Картина, която съдържа текст, графична колекц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descr="Картина, която съдържа текст, графична колекция&#10;&#10;Описанието е генерирано автоматично"/>
                    <pic:cNvPicPr/>
                  </pic:nvPicPr>
                  <pic:blipFill>
                    <a:blip r:embed="rId8">
                      <a:extLst>
                        <a:ext uri="{28A0092B-C50C-407E-A947-70E740481C1C}">
                          <a14:useLocalDpi xmlns:a14="http://schemas.microsoft.com/office/drawing/2010/main" val="0"/>
                        </a:ext>
                      </a:extLst>
                    </a:blip>
                    <a:stretch>
                      <a:fillRect/>
                    </a:stretch>
                  </pic:blipFill>
                  <pic:spPr>
                    <a:xfrm>
                      <a:off x="0" y="0"/>
                      <a:ext cx="868680" cy="1009650"/>
                    </a:xfrm>
                    <a:prstGeom prst="rect">
                      <a:avLst/>
                    </a:prstGeom>
                  </pic:spPr>
                </pic:pic>
              </a:graphicData>
            </a:graphic>
            <wp14:sizeRelH relativeFrom="margin">
              <wp14:pctWidth>0</wp14:pctWidth>
            </wp14:sizeRelH>
            <wp14:sizeRelV relativeFrom="margin">
              <wp14:pctHeight>0</wp14:pctHeight>
            </wp14:sizeRelV>
          </wp:anchor>
        </w:drawing>
      </w:r>
      <w:r w:rsidRPr="001F1580">
        <w:rPr>
          <w:rFonts w:ascii="Times New Roman" w:hAnsi="Times New Roman" w:cs="Times New Roman"/>
          <w:color w:val="000000" w:themeColor="text1"/>
          <w:sz w:val="36"/>
          <w:szCs w:val="24"/>
        </w:rPr>
        <w:t>ТЕХНИЧЕСКИ УНИВЕРСИТЕТ – ВАРНА</w:t>
      </w:r>
    </w:p>
    <w:p w14:paraId="3A437B17" w14:textId="77777777" w:rsidR="00337561" w:rsidRPr="001F1580" w:rsidRDefault="00337561" w:rsidP="00337561">
      <w:pPr>
        <w:pStyle w:val="Header"/>
        <w:spacing w:after="120"/>
        <w:jc w:val="center"/>
        <w:rPr>
          <w:rFonts w:ascii="Times New Roman" w:hAnsi="Times New Roman" w:cs="Times New Roman"/>
          <w:color w:val="000000" w:themeColor="text1"/>
          <w:sz w:val="28"/>
          <w:szCs w:val="20"/>
        </w:rPr>
      </w:pPr>
      <w:r w:rsidRPr="001F1580">
        <w:rPr>
          <w:rFonts w:ascii="Times New Roman" w:hAnsi="Times New Roman" w:cs="Times New Roman"/>
          <w:color w:val="000000" w:themeColor="text1"/>
          <w:sz w:val="28"/>
          <w:szCs w:val="20"/>
        </w:rPr>
        <w:t>Катедра „Факултет по изчислителна техника и автоматизация“</w:t>
      </w:r>
    </w:p>
    <w:p w14:paraId="49D5FFEA" w14:textId="77777777" w:rsidR="00337561" w:rsidRPr="001F1580" w:rsidRDefault="00337561" w:rsidP="00337561">
      <w:pPr>
        <w:spacing w:before="240" w:after="120"/>
        <w:jc w:val="center"/>
        <w:rPr>
          <w:rFonts w:ascii="Times New Roman" w:hAnsi="Times New Roman" w:cs="Times New Roman"/>
          <w:b/>
          <w:color w:val="000000" w:themeColor="text1"/>
          <w:sz w:val="52"/>
          <w:szCs w:val="40"/>
        </w:rPr>
      </w:pPr>
    </w:p>
    <w:p w14:paraId="31C796B1" w14:textId="77777777" w:rsidR="00337561" w:rsidRPr="001F1580" w:rsidRDefault="00337561" w:rsidP="00337561">
      <w:pPr>
        <w:spacing w:before="240" w:after="120"/>
        <w:rPr>
          <w:rFonts w:ascii="Times New Roman" w:hAnsi="Times New Roman" w:cs="Times New Roman"/>
          <w:b/>
          <w:color w:val="000000" w:themeColor="text1"/>
          <w:sz w:val="52"/>
          <w:szCs w:val="40"/>
        </w:rPr>
      </w:pPr>
    </w:p>
    <w:p w14:paraId="50ECC03E" w14:textId="77777777" w:rsidR="00337561" w:rsidRPr="001F1580" w:rsidRDefault="00337561" w:rsidP="00337561">
      <w:pPr>
        <w:spacing w:before="240" w:after="120"/>
        <w:jc w:val="center"/>
        <w:rPr>
          <w:rFonts w:ascii="Times New Roman" w:hAnsi="Times New Roman" w:cs="Times New Roman"/>
          <w:b/>
          <w:color w:val="000000" w:themeColor="text1"/>
          <w:sz w:val="52"/>
          <w:szCs w:val="40"/>
        </w:rPr>
      </w:pPr>
    </w:p>
    <w:p w14:paraId="2597F05A" w14:textId="77777777" w:rsidR="00337561" w:rsidRPr="001F1580" w:rsidRDefault="00337561" w:rsidP="00337561">
      <w:pPr>
        <w:spacing w:before="240" w:after="120"/>
        <w:jc w:val="center"/>
        <w:rPr>
          <w:rFonts w:ascii="Times New Roman" w:hAnsi="Times New Roman" w:cs="Times New Roman"/>
          <w:b/>
          <w:color w:val="000000" w:themeColor="text1"/>
          <w:sz w:val="52"/>
          <w:szCs w:val="40"/>
        </w:rPr>
      </w:pPr>
      <w:r w:rsidRPr="001F1580">
        <w:rPr>
          <w:rFonts w:ascii="Times New Roman" w:hAnsi="Times New Roman" w:cs="Times New Roman"/>
          <w:b/>
          <w:color w:val="000000" w:themeColor="text1"/>
          <w:sz w:val="52"/>
          <w:szCs w:val="40"/>
        </w:rPr>
        <w:t>Курсова проект по дисциплина</w:t>
      </w:r>
    </w:p>
    <w:p w14:paraId="50EC80C4" w14:textId="77777777" w:rsidR="00337561" w:rsidRPr="001F1580" w:rsidRDefault="00337561" w:rsidP="00337561">
      <w:pPr>
        <w:spacing w:before="240" w:after="120"/>
        <w:jc w:val="center"/>
        <w:rPr>
          <w:rFonts w:ascii="Times New Roman" w:hAnsi="Times New Roman" w:cs="Times New Roman"/>
          <w:b/>
          <w:color w:val="000000" w:themeColor="text1"/>
          <w:sz w:val="52"/>
          <w:szCs w:val="52"/>
        </w:rPr>
      </w:pPr>
      <w:r w:rsidRPr="001F1580">
        <w:rPr>
          <w:rFonts w:ascii="Times New Roman" w:hAnsi="Times New Roman" w:cs="Times New Roman"/>
          <w:b/>
          <w:color w:val="000000" w:themeColor="text1"/>
          <w:sz w:val="52"/>
          <w:szCs w:val="52"/>
        </w:rPr>
        <w:t xml:space="preserve">„Технолгия на софтуерното производство” </w:t>
      </w:r>
    </w:p>
    <w:p w14:paraId="1C14B167" w14:textId="77777777" w:rsidR="00337561" w:rsidRPr="001F1580" w:rsidRDefault="00337561" w:rsidP="00337561">
      <w:pPr>
        <w:spacing w:after="2040"/>
        <w:jc w:val="center"/>
        <w:rPr>
          <w:rFonts w:ascii="Times New Roman" w:hAnsi="Times New Roman" w:cs="Times New Roman"/>
          <w:color w:val="000000" w:themeColor="text1"/>
          <w:sz w:val="32"/>
        </w:rPr>
      </w:pPr>
      <w:r w:rsidRPr="001F1580">
        <w:rPr>
          <w:rFonts w:ascii="Times New Roman" w:hAnsi="Times New Roman" w:cs="Times New Roman"/>
          <w:color w:val="000000" w:themeColor="text1"/>
          <w:sz w:val="32"/>
        </w:rPr>
        <w:t>Тема 27 – Органайзер за домашен инвентар</w:t>
      </w:r>
    </w:p>
    <w:tbl>
      <w:tblPr>
        <w:tblStyle w:val="TableGrid"/>
        <w:tblW w:w="10694" w:type="dxa"/>
        <w:tblInd w:w="-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173"/>
      </w:tblGrid>
      <w:tr w:rsidR="001F1580" w:rsidRPr="001F1580" w14:paraId="4ACE7C22" w14:textId="77777777" w:rsidTr="00337561">
        <w:trPr>
          <w:trHeight w:val="88"/>
        </w:trPr>
        <w:tc>
          <w:tcPr>
            <w:tcW w:w="6521" w:type="dxa"/>
          </w:tcPr>
          <w:p w14:paraId="60E679DC" w14:textId="77777777" w:rsidR="00337561" w:rsidRPr="001F1580" w:rsidRDefault="00337561" w:rsidP="00337561">
            <w:pPr>
              <w:spacing w:line="360" w:lineRule="auto"/>
              <w:rPr>
                <w:rFonts w:ascii="Times New Roman" w:hAnsi="Times New Roman" w:cs="Times New Roman"/>
                <w:bCs/>
                <w:color w:val="000000" w:themeColor="text1"/>
                <w:sz w:val="28"/>
                <w:szCs w:val="28"/>
              </w:rPr>
            </w:pPr>
            <w:r w:rsidRPr="001F1580">
              <w:rPr>
                <w:rFonts w:ascii="Times New Roman" w:hAnsi="Times New Roman" w:cs="Times New Roman"/>
                <w:b/>
                <w:bCs/>
                <w:color w:val="000000" w:themeColor="text1"/>
                <w:sz w:val="28"/>
                <w:szCs w:val="28"/>
              </w:rPr>
              <w:t>Изготвили:</w:t>
            </w:r>
            <w:r w:rsidRPr="001F1580">
              <w:rPr>
                <w:rFonts w:ascii="Times New Roman" w:hAnsi="Times New Roman" w:cs="Times New Roman"/>
                <w:bCs/>
                <w:color w:val="000000" w:themeColor="text1"/>
                <w:sz w:val="28"/>
                <w:szCs w:val="28"/>
              </w:rPr>
              <w:t xml:space="preserve"> Стелиан Христов и Ангел Пламенов</w:t>
            </w:r>
          </w:p>
        </w:tc>
        <w:tc>
          <w:tcPr>
            <w:tcW w:w="4173" w:type="dxa"/>
          </w:tcPr>
          <w:p w14:paraId="04DDC4AB" w14:textId="77777777" w:rsidR="00337561" w:rsidRPr="001F1580" w:rsidRDefault="00337561" w:rsidP="009C4381">
            <w:pPr>
              <w:spacing w:line="360" w:lineRule="auto"/>
              <w:rPr>
                <w:rFonts w:ascii="Times New Roman" w:hAnsi="Times New Roman" w:cs="Times New Roman"/>
                <w:b/>
                <w:bCs/>
                <w:color w:val="000000" w:themeColor="text1"/>
                <w:sz w:val="28"/>
                <w:szCs w:val="28"/>
              </w:rPr>
            </w:pPr>
            <w:r w:rsidRPr="001F1580">
              <w:rPr>
                <w:rFonts w:ascii="Times New Roman" w:hAnsi="Times New Roman" w:cs="Times New Roman"/>
                <w:b/>
                <w:bCs/>
                <w:color w:val="000000" w:themeColor="text1"/>
                <w:sz w:val="28"/>
                <w:szCs w:val="28"/>
              </w:rPr>
              <w:t>Проверил:</w:t>
            </w:r>
            <w:r w:rsidRPr="001F1580">
              <w:rPr>
                <w:rFonts w:ascii="Times New Roman" w:hAnsi="Times New Roman" w:cs="Times New Roman"/>
                <w:bCs/>
                <w:color w:val="000000" w:themeColor="text1"/>
                <w:sz w:val="28"/>
                <w:szCs w:val="28"/>
              </w:rPr>
              <w:t xml:space="preserve"> ..............................</w:t>
            </w:r>
          </w:p>
        </w:tc>
      </w:tr>
      <w:tr w:rsidR="001F1580" w:rsidRPr="001F1580" w14:paraId="1CA47A91" w14:textId="77777777" w:rsidTr="00337561">
        <w:trPr>
          <w:trHeight w:val="88"/>
        </w:trPr>
        <w:tc>
          <w:tcPr>
            <w:tcW w:w="6521" w:type="dxa"/>
          </w:tcPr>
          <w:p w14:paraId="6E7CFE0A" w14:textId="77777777" w:rsidR="00337561" w:rsidRPr="001F1580" w:rsidRDefault="00337561" w:rsidP="009C4381">
            <w:pPr>
              <w:spacing w:line="360" w:lineRule="auto"/>
              <w:rPr>
                <w:rFonts w:ascii="Times New Roman" w:hAnsi="Times New Roman" w:cs="Times New Roman"/>
                <w:bCs/>
                <w:color w:val="000000" w:themeColor="text1"/>
                <w:sz w:val="28"/>
                <w:szCs w:val="28"/>
              </w:rPr>
            </w:pPr>
            <w:r w:rsidRPr="001F1580">
              <w:rPr>
                <w:rFonts w:ascii="Times New Roman" w:hAnsi="Times New Roman" w:cs="Times New Roman"/>
                <w:b/>
                <w:bCs/>
                <w:color w:val="000000" w:themeColor="text1"/>
                <w:sz w:val="28"/>
                <w:szCs w:val="28"/>
              </w:rPr>
              <w:t>Специалност:</w:t>
            </w:r>
            <w:r w:rsidRPr="001F1580">
              <w:rPr>
                <w:rFonts w:ascii="Times New Roman" w:hAnsi="Times New Roman" w:cs="Times New Roman"/>
                <w:bCs/>
                <w:color w:val="000000" w:themeColor="text1"/>
                <w:sz w:val="28"/>
                <w:szCs w:val="28"/>
              </w:rPr>
              <w:t xml:space="preserve"> СИТ</w:t>
            </w:r>
          </w:p>
        </w:tc>
        <w:tc>
          <w:tcPr>
            <w:tcW w:w="4173" w:type="dxa"/>
          </w:tcPr>
          <w:p w14:paraId="4C2AAFBB" w14:textId="77777777" w:rsidR="00337561" w:rsidRPr="001F1580" w:rsidRDefault="00337561" w:rsidP="00337561">
            <w:pPr>
              <w:spacing w:line="360" w:lineRule="auto"/>
              <w:rPr>
                <w:rFonts w:ascii="Times New Roman" w:hAnsi="Times New Roman" w:cs="Times New Roman"/>
                <w:bCs/>
                <w:color w:val="000000" w:themeColor="text1"/>
                <w:sz w:val="28"/>
                <w:szCs w:val="28"/>
              </w:rPr>
            </w:pPr>
            <w:r w:rsidRPr="001F1580">
              <w:rPr>
                <w:rFonts w:ascii="Times New Roman" w:hAnsi="Times New Roman" w:cs="Times New Roman"/>
                <w:bCs/>
                <w:color w:val="000000" w:themeColor="text1"/>
                <w:sz w:val="28"/>
                <w:szCs w:val="28"/>
              </w:rPr>
              <w:t>(гл. ас. Димитричка Николаева)</w:t>
            </w:r>
          </w:p>
        </w:tc>
      </w:tr>
      <w:tr w:rsidR="001F1580" w:rsidRPr="001F1580" w14:paraId="1740BEA2" w14:textId="77777777" w:rsidTr="00337561">
        <w:trPr>
          <w:trHeight w:val="88"/>
        </w:trPr>
        <w:tc>
          <w:tcPr>
            <w:tcW w:w="6521" w:type="dxa"/>
          </w:tcPr>
          <w:p w14:paraId="6CFEDA26" w14:textId="77777777" w:rsidR="00337561" w:rsidRPr="001F1580" w:rsidRDefault="00337561" w:rsidP="009C4381">
            <w:pPr>
              <w:spacing w:line="360" w:lineRule="auto"/>
              <w:rPr>
                <w:rFonts w:ascii="Times New Roman" w:hAnsi="Times New Roman" w:cs="Times New Roman"/>
                <w:bCs/>
                <w:color w:val="000000" w:themeColor="text1"/>
                <w:sz w:val="28"/>
                <w:szCs w:val="28"/>
              </w:rPr>
            </w:pPr>
            <w:r w:rsidRPr="001F1580">
              <w:rPr>
                <w:rFonts w:ascii="Times New Roman" w:hAnsi="Times New Roman" w:cs="Times New Roman"/>
                <w:b/>
                <w:bCs/>
                <w:color w:val="000000" w:themeColor="text1"/>
                <w:sz w:val="28"/>
                <w:szCs w:val="28"/>
              </w:rPr>
              <w:t>Група:</w:t>
            </w:r>
            <w:r w:rsidRPr="001F1580">
              <w:rPr>
                <w:rFonts w:ascii="Times New Roman" w:hAnsi="Times New Roman" w:cs="Times New Roman"/>
                <w:bCs/>
                <w:color w:val="000000" w:themeColor="text1"/>
                <w:sz w:val="28"/>
                <w:szCs w:val="28"/>
              </w:rPr>
              <w:t xml:space="preserve"> 2А</w:t>
            </w:r>
          </w:p>
        </w:tc>
        <w:tc>
          <w:tcPr>
            <w:tcW w:w="4173" w:type="dxa"/>
          </w:tcPr>
          <w:p w14:paraId="0803DCF8" w14:textId="77777777" w:rsidR="00337561" w:rsidRPr="001F1580" w:rsidRDefault="00337561" w:rsidP="009C4381">
            <w:pPr>
              <w:spacing w:line="360" w:lineRule="auto"/>
              <w:rPr>
                <w:rFonts w:ascii="Times New Roman" w:hAnsi="Times New Roman" w:cs="Times New Roman"/>
                <w:bCs/>
                <w:color w:val="000000" w:themeColor="text1"/>
                <w:sz w:val="28"/>
                <w:szCs w:val="28"/>
              </w:rPr>
            </w:pPr>
          </w:p>
        </w:tc>
      </w:tr>
      <w:tr w:rsidR="001F1580" w:rsidRPr="001F1580" w14:paraId="01BB7DDA" w14:textId="77777777" w:rsidTr="00337561">
        <w:trPr>
          <w:trHeight w:val="154"/>
        </w:trPr>
        <w:tc>
          <w:tcPr>
            <w:tcW w:w="6521" w:type="dxa"/>
          </w:tcPr>
          <w:p w14:paraId="29DE0A98" w14:textId="77777777" w:rsidR="00337561" w:rsidRPr="001F1580" w:rsidRDefault="00337561" w:rsidP="009C4381">
            <w:pPr>
              <w:spacing w:line="360" w:lineRule="auto"/>
              <w:rPr>
                <w:rFonts w:ascii="Times New Roman" w:hAnsi="Times New Roman" w:cs="Times New Roman"/>
                <w:bCs/>
                <w:color w:val="000000" w:themeColor="text1"/>
                <w:sz w:val="28"/>
                <w:szCs w:val="28"/>
              </w:rPr>
            </w:pPr>
            <w:r w:rsidRPr="001F1580">
              <w:rPr>
                <w:rFonts w:ascii="Times New Roman" w:hAnsi="Times New Roman" w:cs="Times New Roman"/>
                <w:b/>
                <w:bCs/>
                <w:color w:val="000000" w:themeColor="text1"/>
                <w:sz w:val="28"/>
                <w:szCs w:val="28"/>
              </w:rPr>
              <w:t>Факултетен номер:</w:t>
            </w:r>
            <w:r w:rsidRPr="001F1580">
              <w:rPr>
                <w:rFonts w:ascii="Times New Roman" w:hAnsi="Times New Roman" w:cs="Times New Roman"/>
                <w:bCs/>
                <w:color w:val="000000" w:themeColor="text1"/>
                <w:sz w:val="28"/>
                <w:szCs w:val="28"/>
              </w:rPr>
              <w:t xml:space="preserve"> 22621629 </w:t>
            </w:r>
            <w:r w:rsidR="002E62A4" w:rsidRPr="001F1580">
              <w:rPr>
                <w:rFonts w:ascii="Times New Roman" w:hAnsi="Times New Roman" w:cs="Times New Roman"/>
                <w:bCs/>
                <w:color w:val="000000" w:themeColor="text1"/>
                <w:sz w:val="28"/>
                <w:szCs w:val="28"/>
              </w:rPr>
              <w:t xml:space="preserve">и </w:t>
            </w:r>
            <w:r w:rsidR="002E62A4" w:rsidRPr="001F1580">
              <w:rPr>
                <w:rFonts w:ascii="Times New Roman" w:hAnsi="Times New Roman" w:cs="Times New Roman"/>
                <w:color w:val="000000" w:themeColor="text1"/>
                <w:sz w:val="28"/>
                <w:szCs w:val="21"/>
                <w:shd w:val="clear" w:color="auto" w:fill="FFFFFF"/>
              </w:rPr>
              <w:t>22621645</w:t>
            </w:r>
          </w:p>
        </w:tc>
        <w:tc>
          <w:tcPr>
            <w:tcW w:w="4173" w:type="dxa"/>
          </w:tcPr>
          <w:p w14:paraId="46493678" w14:textId="77777777" w:rsidR="00337561" w:rsidRPr="001F1580" w:rsidRDefault="00337561" w:rsidP="009C4381">
            <w:pPr>
              <w:spacing w:line="360" w:lineRule="auto"/>
              <w:rPr>
                <w:rFonts w:ascii="Times New Roman" w:hAnsi="Times New Roman" w:cs="Times New Roman"/>
                <w:bCs/>
                <w:color w:val="000000" w:themeColor="text1"/>
                <w:sz w:val="28"/>
                <w:szCs w:val="28"/>
              </w:rPr>
            </w:pPr>
          </w:p>
        </w:tc>
      </w:tr>
    </w:tbl>
    <w:p w14:paraId="10D7C906" w14:textId="77777777" w:rsidR="00337561" w:rsidRPr="001F1580" w:rsidRDefault="00337561" w:rsidP="00337561">
      <w:pPr>
        <w:rPr>
          <w:rFonts w:ascii="Times New Roman" w:hAnsi="Times New Roman" w:cs="Times New Roman"/>
          <w:color w:val="000000" w:themeColor="text1"/>
          <w:sz w:val="32"/>
        </w:rPr>
      </w:pPr>
    </w:p>
    <w:p w14:paraId="4147A0D5" w14:textId="77777777" w:rsidR="00337561" w:rsidRPr="001F1580" w:rsidRDefault="00337561" w:rsidP="00337561">
      <w:pPr>
        <w:rPr>
          <w:rFonts w:ascii="Times New Roman" w:hAnsi="Times New Roman" w:cs="Times New Roman"/>
          <w:color w:val="000000" w:themeColor="text1"/>
          <w:sz w:val="32"/>
        </w:rPr>
      </w:pPr>
    </w:p>
    <w:p w14:paraId="73F1D7F4" w14:textId="77777777" w:rsidR="00337561" w:rsidRPr="001F1580" w:rsidRDefault="00337561" w:rsidP="00337561">
      <w:pPr>
        <w:jc w:val="center"/>
        <w:rPr>
          <w:rFonts w:ascii="Times New Roman" w:hAnsi="Times New Roman" w:cs="Times New Roman"/>
          <w:color w:val="000000" w:themeColor="text1"/>
          <w:sz w:val="32"/>
        </w:rPr>
      </w:pPr>
      <w:r w:rsidRPr="001F1580">
        <w:rPr>
          <w:rFonts w:ascii="Times New Roman" w:hAnsi="Times New Roman" w:cs="Times New Roman"/>
          <w:color w:val="000000" w:themeColor="text1"/>
          <w:sz w:val="32"/>
        </w:rPr>
        <w:t>2025</w:t>
      </w:r>
    </w:p>
    <w:p w14:paraId="1FF69DE9" w14:textId="77777777" w:rsidR="00E11BF4" w:rsidRPr="001F1580" w:rsidRDefault="00E11BF4">
      <w:pPr>
        <w:rPr>
          <w:color w:val="000000" w:themeColor="text1"/>
        </w:rPr>
      </w:pPr>
    </w:p>
    <w:sdt>
      <w:sdtPr>
        <w:rPr>
          <w:color w:val="000000" w:themeColor="text1"/>
        </w:rPr>
        <w:id w:val="1285929490"/>
        <w:docPartObj>
          <w:docPartGallery w:val="Table of Contents"/>
          <w:docPartUnique/>
        </w:docPartObj>
      </w:sdtPr>
      <w:sdtEndPr>
        <w:rPr>
          <w:rFonts w:ascii="Calibri" w:eastAsia="Calibri" w:hAnsi="Calibri" w:cs="Calibri"/>
          <w:b/>
          <w:bCs/>
          <w:noProof/>
          <w:sz w:val="22"/>
          <w:szCs w:val="22"/>
          <w:lang w:val="bg-BG"/>
        </w:rPr>
      </w:sdtEndPr>
      <w:sdtContent>
        <w:p w14:paraId="7255624A" w14:textId="5CDA7268" w:rsidR="00A91160" w:rsidRPr="001F1580" w:rsidRDefault="00A91160">
          <w:pPr>
            <w:pStyle w:val="TOCHeading"/>
            <w:rPr>
              <w:color w:val="000000" w:themeColor="text1"/>
            </w:rPr>
          </w:pPr>
          <w:r w:rsidRPr="001F1580">
            <w:rPr>
              <w:color w:val="000000" w:themeColor="text1"/>
            </w:rPr>
            <w:t>Contents</w:t>
          </w:r>
        </w:p>
        <w:p w14:paraId="399EA8B5" w14:textId="08586380" w:rsidR="00A91160" w:rsidRPr="001F1580" w:rsidRDefault="00A91160">
          <w:pPr>
            <w:pStyle w:val="TOC1"/>
            <w:tabs>
              <w:tab w:val="right" w:leader="dot" w:pos="9350"/>
            </w:tabs>
            <w:rPr>
              <w:rFonts w:asciiTheme="minorHAnsi" w:eastAsiaTheme="minorEastAsia" w:hAnsiTheme="minorHAnsi" w:cstheme="minorBidi"/>
              <w:noProof/>
              <w:color w:val="000000" w:themeColor="text1"/>
              <w:kern w:val="2"/>
              <w:sz w:val="24"/>
              <w:szCs w:val="24"/>
              <w:lang w:val="en-US"/>
              <w14:ligatures w14:val="standardContextual"/>
            </w:rPr>
          </w:pPr>
          <w:r w:rsidRPr="001F1580">
            <w:rPr>
              <w:color w:val="000000" w:themeColor="text1"/>
            </w:rPr>
            <w:fldChar w:fldCharType="begin"/>
          </w:r>
          <w:r w:rsidRPr="001F1580">
            <w:rPr>
              <w:color w:val="000000" w:themeColor="text1"/>
            </w:rPr>
            <w:instrText xml:space="preserve"> TOC \o "1-3" \h \z \u </w:instrText>
          </w:r>
          <w:r w:rsidRPr="001F1580">
            <w:rPr>
              <w:color w:val="000000" w:themeColor="text1"/>
            </w:rPr>
            <w:fldChar w:fldCharType="separate"/>
          </w:r>
          <w:hyperlink w:anchor="_Toc193914011" w:history="1">
            <w:r w:rsidRPr="001F1580">
              <w:rPr>
                <w:rStyle w:val="Hyperlink"/>
                <w:rFonts w:ascii="Times New Roman" w:hAnsi="Times New Roman" w:cs="Times New Roman"/>
                <w:b/>
                <w:noProof/>
                <w:color w:val="000000" w:themeColor="text1"/>
              </w:rPr>
              <w:t>1.Задание</w:t>
            </w:r>
            <w:r w:rsidRPr="001F1580">
              <w:rPr>
                <w:noProof/>
                <w:webHidden/>
                <w:color w:val="000000" w:themeColor="text1"/>
              </w:rPr>
              <w:tab/>
            </w:r>
            <w:r w:rsidRPr="001F1580">
              <w:rPr>
                <w:noProof/>
                <w:webHidden/>
                <w:color w:val="000000" w:themeColor="text1"/>
              </w:rPr>
              <w:fldChar w:fldCharType="begin"/>
            </w:r>
            <w:r w:rsidRPr="001F1580">
              <w:rPr>
                <w:noProof/>
                <w:webHidden/>
                <w:color w:val="000000" w:themeColor="text1"/>
              </w:rPr>
              <w:instrText xml:space="preserve"> PAGEREF _Toc193914011 \h </w:instrText>
            </w:r>
            <w:r w:rsidRPr="001F1580">
              <w:rPr>
                <w:noProof/>
                <w:webHidden/>
                <w:color w:val="000000" w:themeColor="text1"/>
              </w:rPr>
            </w:r>
            <w:r w:rsidRPr="001F1580">
              <w:rPr>
                <w:noProof/>
                <w:webHidden/>
                <w:color w:val="000000" w:themeColor="text1"/>
              </w:rPr>
              <w:fldChar w:fldCharType="separate"/>
            </w:r>
            <w:r w:rsidRPr="001F1580">
              <w:rPr>
                <w:noProof/>
                <w:webHidden/>
                <w:color w:val="000000" w:themeColor="text1"/>
              </w:rPr>
              <w:t>4</w:t>
            </w:r>
            <w:r w:rsidRPr="001F1580">
              <w:rPr>
                <w:noProof/>
                <w:webHidden/>
                <w:color w:val="000000" w:themeColor="text1"/>
              </w:rPr>
              <w:fldChar w:fldCharType="end"/>
            </w:r>
          </w:hyperlink>
        </w:p>
        <w:p w14:paraId="16BAFB74" w14:textId="3E6F0DD0" w:rsidR="00A91160" w:rsidRPr="001F1580" w:rsidRDefault="00A91160">
          <w:pPr>
            <w:pStyle w:val="TOC1"/>
            <w:tabs>
              <w:tab w:val="right" w:leader="dot" w:pos="9350"/>
            </w:tabs>
            <w:rPr>
              <w:rFonts w:asciiTheme="minorHAnsi" w:eastAsiaTheme="minorEastAsia" w:hAnsiTheme="minorHAnsi" w:cstheme="minorBidi"/>
              <w:noProof/>
              <w:color w:val="000000" w:themeColor="text1"/>
              <w:kern w:val="2"/>
              <w:sz w:val="24"/>
              <w:szCs w:val="24"/>
              <w:lang w:val="en-US"/>
              <w14:ligatures w14:val="standardContextual"/>
            </w:rPr>
          </w:pPr>
          <w:hyperlink w:anchor="_Toc193914012" w:history="1">
            <w:r w:rsidRPr="001F1580">
              <w:rPr>
                <w:rStyle w:val="Hyperlink"/>
                <w:rFonts w:ascii="Times New Roman" w:eastAsia="Times New Roman" w:hAnsi="Times New Roman" w:cs="Times New Roman"/>
                <w:b/>
                <w:noProof/>
                <w:color w:val="000000" w:themeColor="text1"/>
                <w:bdr w:val="none" w:sz="0" w:space="0" w:color="auto" w:frame="1"/>
              </w:rPr>
              <w:t>2. Анотация</w:t>
            </w:r>
            <w:r w:rsidRPr="001F1580">
              <w:rPr>
                <w:noProof/>
                <w:webHidden/>
                <w:color w:val="000000" w:themeColor="text1"/>
              </w:rPr>
              <w:tab/>
            </w:r>
            <w:r w:rsidRPr="001F1580">
              <w:rPr>
                <w:noProof/>
                <w:webHidden/>
                <w:color w:val="000000" w:themeColor="text1"/>
              </w:rPr>
              <w:fldChar w:fldCharType="begin"/>
            </w:r>
            <w:r w:rsidRPr="001F1580">
              <w:rPr>
                <w:noProof/>
                <w:webHidden/>
                <w:color w:val="000000" w:themeColor="text1"/>
              </w:rPr>
              <w:instrText xml:space="preserve"> PAGEREF _Toc193914012 \h </w:instrText>
            </w:r>
            <w:r w:rsidRPr="001F1580">
              <w:rPr>
                <w:noProof/>
                <w:webHidden/>
                <w:color w:val="000000" w:themeColor="text1"/>
              </w:rPr>
            </w:r>
            <w:r w:rsidRPr="001F1580">
              <w:rPr>
                <w:noProof/>
                <w:webHidden/>
                <w:color w:val="000000" w:themeColor="text1"/>
              </w:rPr>
              <w:fldChar w:fldCharType="separate"/>
            </w:r>
            <w:r w:rsidRPr="001F1580">
              <w:rPr>
                <w:noProof/>
                <w:webHidden/>
                <w:color w:val="000000" w:themeColor="text1"/>
              </w:rPr>
              <w:t>5</w:t>
            </w:r>
            <w:r w:rsidRPr="001F1580">
              <w:rPr>
                <w:noProof/>
                <w:webHidden/>
                <w:color w:val="000000" w:themeColor="text1"/>
              </w:rPr>
              <w:fldChar w:fldCharType="end"/>
            </w:r>
          </w:hyperlink>
        </w:p>
        <w:p w14:paraId="1E4D407F" w14:textId="204A66FD" w:rsidR="00A91160" w:rsidRPr="001F1580" w:rsidRDefault="00A91160">
          <w:pPr>
            <w:pStyle w:val="TOC1"/>
            <w:tabs>
              <w:tab w:val="right" w:leader="dot" w:pos="9350"/>
            </w:tabs>
            <w:rPr>
              <w:rFonts w:asciiTheme="minorHAnsi" w:eastAsiaTheme="minorEastAsia" w:hAnsiTheme="minorHAnsi" w:cstheme="minorBidi"/>
              <w:noProof/>
              <w:color w:val="000000" w:themeColor="text1"/>
              <w:kern w:val="2"/>
              <w:sz w:val="24"/>
              <w:szCs w:val="24"/>
              <w:lang w:val="en-US"/>
              <w14:ligatures w14:val="standardContextual"/>
            </w:rPr>
          </w:pPr>
          <w:hyperlink w:anchor="_Toc193914013" w:history="1">
            <w:r w:rsidRPr="001F1580">
              <w:rPr>
                <w:rStyle w:val="Hyperlink"/>
                <w:rFonts w:ascii="Times New Roman" w:hAnsi="Times New Roman" w:cs="Times New Roman"/>
                <w:b/>
                <w:noProof/>
                <w:color w:val="000000" w:themeColor="text1"/>
              </w:rPr>
              <w:t>3. Увод</w:t>
            </w:r>
            <w:r w:rsidRPr="001F1580">
              <w:rPr>
                <w:noProof/>
                <w:webHidden/>
                <w:color w:val="000000" w:themeColor="text1"/>
              </w:rPr>
              <w:tab/>
            </w:r>
            <w:r w:rsidRPr="001F1580">
              <w:rPr>
                <w:noProof/>
                <w:webHidden/>
                <w:color w:val="000000" w:themeColor="text1"/>
              </w:rPr>
              <w:fldChar w:fldCharType="begin"/>
            </w:r>
            <w:r w:rsidRPr="001F1580">
              <w:rPr>
                <w:noProof/>
                <w:webHidden/>
                <w:color w:val="000000" w:themeColor="text1"/>
              </w:rPr>
              <w:instrText xml:space="preserve"> PAGEREF _Toc193914013 \h </w:instrText>
            </w:r>
            <w:r w:rsidRPr="001F1580">
              <w:rPr>
                <w:noProof/>
                <w:webHidden/>
                <w:color w:val="000000" w:themeColor="text1"/>
              </w:rPr>
            </w:r>
            <w:r w:rsidRPr="001F1580">
              <w:rPr>
                <w:noProof/>
                <w:webHidden/>
                <w:color w:val="000000" w:themeColor="text1"/>
              </w:rPr>
              <w:fldChar w:fldCharType="separate"/>
            </w:r>
            <w:r w:rsidRPr="001F1580">
              <w:rPr>
                <w:noProof/>
                <w:webHidden/>
                <w:color w:val="000000" w:themeColor="text1"/>
              </w:rPr>
              <w:t>6</w:t>
            </w:r>
            <w:r w:rsidRPr="001F1580">
              <w:rPr>
                <w:noProof/>
                <w:webHidden/>
                <w:color w:val="000000" w:themeColor="text1"/>
              </w:rPr>
              <w:fldChar w:fldCharType="end"/>
            </w:r>
          </w:hyperlink>
        </w:p>
        <w:p w14:paraId="14B01A30" w14:textId="07FCE0BF" w:rsidR="00A91160" w:rsidRPr="001F1580" w:rsidRDefault="00A91160">
          <w:pPr>
            <w:pStyle w:val="TOC1"/>
            <w:tabs>
              <w:tab w:val="right" w:leader="dot" w:pos="9350"/>
            </w:tabs>
            <w:rPr>
              <w:rFonts w:asciiTheme="minorHAnsi" w:eastAsiaTheme="minorEastAsia" w:hAnsiTheme="minorHAnsi" w:cstheme="minorBidi"/>
              <w:noProof/>
              <w:color w:val="000000" w:themeColor="text1"/>
              <w:kern w:val="2"/>
              <w:sz w:val="24"/>
              <w:szCs w:val="24"/>
              <w:lang w:val="en-US"/>
              <w14:ligatures w14:val="standardContextual"/>
            </w:rPr>
          </w:pPr>
          <w:hyperlink w:anchor="_Toc193914014" w:history="1">
            <w:r w:rsidRPr="001F1580">
              <w:rPr>
                <w:rStyle w:val="Hyperlink"/>
                <w:rFonts w:ascii="Times New Roman" w:hAnsi="Times New Roman" w:cs="Times New Roman"/>
                <w:b/>
                <w:noProof/>
                <w:color w:val="000000" w:themeColor="text1"/>
              </w:rPr>
              <w:t>4. Обзор на съществуващите решения. Изводи. Цел и задачи.</w:t>
            </w:r>
            <w:r w:rsidRPr="001F1580">
              <w:rPr>
                <w:noProof/>
                <w:webHidden/>
                <w:color w:val="000000" w:themeColor="text1"/>
              </w:rPr>
              <w:tab/>
            </w:r>
            <w:r w:rsidRPr="001F1580">
              <w:rPr>
                <w:noProof/>
                <w:webHidden/>
                <w:color w:val="000000" w:themeColor="text1"/>
              </w:rPr>
              <w:fldChar w:fldCharType="begin"/>
            </w:r>
            <w:r w:rsidRPr="001F1580">
              <w:rPr>
                <w:noProof/>
                <w:webHidden/>
                <w:color w:val="000000" w:themeColor="text1"/>
              </w:rPr>
              <w:instrText xml:space="preserve"> PAGEREF _Toc193914014 \h </w:instrText>
            </w:r>
            <w:r w:rsidRPr="001F1580">
              <w:rPr>
                <w:noProof/>
                <w:webHidden/>
                <w:color w:val="000000" w:themeColor="text1"/>
              </w:rPr>
            </w:r>
            <w:r w:rsidRPr="001F1580">
              <w:rPr>
                <w:noProof/>
                <w:webHidden/>
                <w:color w:val="000000" w:themeColor="text1"/>
              </w:rPr>
              <w:fldChar w:fldCharType="separate"/>
            </w:r>
            <w:r w:rsidRPr="001F1580">
              <w:rPr>
                <w:noProof/>
                <w:webHidden/>
                <w:color w:val="000000" w:themeColor="text1"/>
              </w:rPr>
              <w:t>7</w:t>
            </w:r>
            <w:r w:rsidRPr="001F1580">
              <w:rPr>
                <w:noProof/>
                <w:webHidden/>
                <w:color w:val="000000" w:themeColor="text1"/>
              </w:rPr>
              <w:fldChar w:fldCharType="end"/>
            </w:r>
          </w:hyperlink>
        </w:p>
        <w:p w14:paraId="50A89549" w14:textId="42E952F1" w:rsidR="00A91160" w:rsidRPr="001F1580" w:rsidRDefault="00A91160">
          <w:pPr>
            <w:rPr>
              <w:color w:val="000000" w:themeColor="text1"/>
            </w:rPr>
          </w:pPr>
          <w:r w:rsidRPr="001F1580">
            <w:rPr>
              <w:b/>
              <w:bCs/>
              <w:noProof/>
              <w:color w:val="000000" w:themeColor="text1"/>
            </w:rPr>
            <w:fldChar w:fldCharType="end"/>
          </w:r>
        </w:p>
      </w:sdtContent>
    </w:sdt>
    <w:p w14:paraId="166411DB" w14:textId="0A476155" w:rsidR="00A91160" w:rsidRPr="001F1580" w:rsidRDefault="00A91160" w:rsidP="00A91160">
      <w:pPr>
        <w:pStyle w:val="Heading1"/>
        <w:rPr>
          <w:rFonts w:ascii="Times New Roman" w:hAnsi="Times New Roman" w:cs="Times New Roman"/>
          <w:b/>
          <w:color w:val="000000" w:themeColor="text1"/>
          <w:lang w:val="en-US"/>
        </w:rPr>
      </w:pPr>
    </w:p>
    <w:p w14:paraId="635C5372" w14:textId="77777777" w:rsidR="00A91160" w:rsidRPr="001F1580" w:rsidRDefault="00A91160" w:rsidP="00A91160">
      <w:pPr>
        <w:pStyle w:val="Heading1"/>
        <w:rPr>
          <w:rFonts w:ascii="Times New Roman" w:hAnsi="Times New Roman" w:cs="Times New Roman"/>
          <w:b/>
          <w:color w:val="000000" w:themeColor="text1"/>
          <w:lang w:val="en-US"/>
        </w:rPr>
      </w:pPr>
    </w:p>
    <w:p w14:paraId="0128E24C" w14:textId="77777777" w:rsidR="00A91160" w:rsidRPr="001F1580" w:rsidRDefault="00A91160" w:rsidP="00A91160">
      <w:pPr>
        <w:pStyle w:val="Heading1"/>
        <w:rPr>
          <w:rFonts w:ascii="Times New Roman" w:hAnsi="Times New Roman" w:cs="Times New Roman"/>
          <w:b/>
          <w:color w:val="000000" w:themeColor="text1"/>
          <w:lang w:val="en-US"/>
        </w:rPr>
      </w:pPr>
    </w:p>
    <w:p w14:paraId="3B5C141B" w14:textId="77777777" w:rsidR="00A91160" w:rsidRPr="001F1580" w:rsidRDefault="00A91160" w:rsidP="00A91160">
      <w:pPr>
        <w:pStyle w:val="Heading1"/>
        <w:rPr>
          <w:rFonts w:ascii="Times New Roman" w:hAnsi="Times New Roman" w:cs="Times New Roman"/>
          <w:b/>
          <w:color w:val="000000" w:themeColor="text1"/>
          <w:lang w:val="en-US"/>
        </w:rPr>
      </w:pPr>
    </w:p>
    <w:p w14:paraId="7515BE56" w14:textId="77777777" w:rsidR="00A91160" w:rsidRPr="001F1580" w:rsidRDefault="00A91160" w:rsidP="00A91160">
      <w:pPr>
        <w:pStyle w:val="Heading1"/>
        <w:rPr>
          <w:rFonts w:ascii="Times New Roman" w:hAnsi="Times New Roman" w:cs="Times New Roman"/>
          <w:b/>
          <w:color w:val="000000" w:themeColor="text1"/>
          <w:lang w:val="en-US"/>
        </w:rPr>
      </w:pPr>
    </w:p>
    <w:p w14:paraId="07255C76" w14:textId="77777777" w:rsidR="00A91160" w:rsidRPr="001F1580" w:rsidRDefault="00A91160" w:rsidP="00A91160">
      <w:pPr>
        <w:pStyle w:val="Heading1"/>
        <w:rPr>
          <w:rFonts w:ascii="Times New Roman" w:hAnsi="Times New Roman" w:cs="Times New Roman"/>
          <w:b/>
          <w:color w:val="000000" w:themeColor="text1"/>
          <w:lang w:val="en-US"/>
        </w:rPr>
      </w:pPr>
    </w:p>
    <w:p w14:paraId="4B3ECB2B" w14:textId="77777777" w:rsidR="00A91160" w:rsidRPr="001F1580" w:rsidRDefault="00A91160" w:rsidP="00A91160">
      <w:pPr>
        <w:pStyle w:val="Heading1"/>
        <w:rPr>
          <w:rFonts w:ascii="Times New Roman" w:hAnsi="Times New Roman" w:cs="Times New Roman"/>
          <w:b/>
          <w:color w:val="000000" w:themeColor="text1"/>
          <w:lang w:val="en-US"/>
        </w:rPr>
      </w:pPr>
    </w:p>
    <w:p w14:paraId="34A2B4B4" w14:textId="77777777" w:rsidR="00A91160" w:rsidRPr="001F1580" w:rsidRDefault="00A91160" w:rsidP="00A91160">
      <w:pPr>
        <w:pStyle w:val="Heading1"/>
        <w:rPr>
          <w:rFonts w:ascii="Times New Roman" w:hAnsi="Times New Roman" w:cs="Times New Roman"/>
          <w:b/>
          <w:color w:val="000000" w:themeColor="text1"/>
          <w:lang w:val="en-US"/>
        </w:rPr>
      </w:pPr>
    </w:p>
    <w:p w14:paraId="1D9A259A" w14:textId="77777777" w:rsidR="00A91160" w:rsidRPr="001F1580" w:rsidRDefault="00A91160" w:rsidP="00A91160">
      <w:pPr>
        <w:pStyle w:val="Heading1"/>
        <w:rPr>
          <w:rFonts w:ascii="Times New Roman" w:hAnsi="Times New Roman" w:cs="Times New Roman"/>
          <w:b/>
          <w:color w:val="000000" w:themeColor="text1"/>
          <w:lang w:val="en-US"/>
        </w:rPr>
      </w:pPr>
    </w:p>
    <w:p w14:paraId="71A7433C" w14:textId="77777777" w:rsidR="00A91160" w:rsidRPr="001F1580" w:rsidRDefault="00A91160" w:rsidP="00A91160">
      <w:pPr>
        <w:pStyle w:val="Heading1"/>
        <w:rPr>
          <w:rFonts w:ascii="Times New Roman" w:hAnsi="Times New Roman" w:cs="Times New Roman"/>
          <w:b/>
          <w:color w:val="000000" w:themeColor="text1"/>
          <w:lang w:val="en-US"/>
        </w:rPr>
      </w:pPr>
    </w:p>
    <w:p w14:paraId="6821B9DB" w14:textId="77777777" w:rsidR="00A91160" w:rsidRPr="001F1580" w:rsidRDefault="00A91160" w:rsidP="00A91160">
      <w:pPr>
        <w:pStyle w:val="Heading1"/>
        <w:rPr>
          <w:rFonts w:ascii="Times New Roman" w:hAnsi="Times New Roman" w:cs="Times New Roman"/>
          <w:b/>
          <w:color w:val="000000" w:themeColor="text1"/>
          <w:lang w:val="en-US"/>
        </w:rPr>
      </w:pPr>
    </w:p>
    <w:p w14:paraId="743AF729" w14:textId="77777777" w:rsidR="00A91160" w:rsidRPr="001F1580" w:rsidRDefault="00A91160" w:rsidP="00A91160">
      <w:pPr>
        <w:pStyle w:val="Heading1"/>
        <w:rPr>
          <w:rFonts w:ascii="Times New Roman" w:hAnsi="Times New Roman" w:cs="Times New Roman"/>
          <w:b/>
          <w:color w:val="000000" w:themeColor="text1"/>
          <w:lang w:val="en-US"/>
        </w:rPr>
      </w:pPr>
    </w:p>
    <w:p w14:paraId="58FF554C" w14:textId="77777777" w:rsidR="00A91160" w:rsidRPr="001F1580" w:rsidRDefault="00A91160" w:rsidP="00A91160">
      <w:pPr>
        <w:pStyle w:val="Heading1"/>
        <w:rPr>
          <w:rFonts w:ascii="Times New Roman" w:hAnsi="Times New Roman" w:cs="Times New Roman"/>
          <w:b/>
          <w:color w:val="000000" w:themeColor="text1"/>
          <w:lang w:val="en-US"/>
        </w:rPr>
      </w:pPr>
    </w:p>
    <w:p w14:paraId="42A745D1" w14:textId="77777777" w:rsidR="00A91160" w:rsidRPr="001F1580" w:rsidRDefault="00A91160" w:rsidP="00A91160">
      <w:pPr>
        <w:pStyle w:val="Heading1"/>
        <w:rPr>
          <w:rFonts w:ascii="Times New Roman" w:hAnsi="Times New Roman" w:cs="Times New Roman"/>
          <w:b/>
          <w:color w:val="000000" w:themeColor="text1"/>
          <w:lang w:val="en-US"/>
        </w:rPr>
      </w:pPr>
    </w:p>
    <w:p w14:paraId="1709B2DF" w14:textId="77777777" w:rsidR="00AA6D6F" w:rsidRPr="001F1580" w:rsidRDefault="00AA6D6F" w:rsidP="00AA6D6F">
      <w:pPr>
        <w:rPr>
          <w:color w:val="000000" w:themeColor="text1"/>
          <w:lang w:val="en-US"/>
        </w:rPr>
      </w:pPr>
    </w:p>
    <w:p w14:paraId="643528B9" w14:textId="77777777" w:rsidR="00AA6D6F" w:rsidRPr="001F1580" w:rsidRDefault="00AA6D6F" w:rsidP="00AA6D6F">
      <w:pPr>
        <w:rPr>
          <w:color w:val="000000" w:themeColor="text1"/>
          <w:lang w:val="en-US"/>
        </w:rPr>
      </w:pPr>
    </w:p>
    <w:p w14:paraId="32EDC33B" w14:textId="77777777" w:rsidR="00AA6D6F" w:rsidRPr="001F1580" w:rsidRDefault="00AA6D6F" w:rsidP="00AA6D6F">
      <w:pPr>
        <w:rPr>
          <w:color w:val="000000" w:themeColor="text1"/>
          <w:lang w:val="en-US"/>
        </w:rPr>
      </w:pPr>
    </w:p>
    <w:p w14:paraId="75707E2B" w14:textId="27A6BCD7" w:rsidR="00A91160" w:rsidRPr="001F1580" w:rsidRDefault="00337561" w:rsidP="00A91160">
      <w:pPr>
        <w:pStyle w:val="Heading1"/>
        <w:rPr>
          <w:color w:val="000000" w:themeColor="text1"/>
          <w:sz w:val="36"/>
          <w:lang w:val="en-US"/>
        </w:rPr>
      </w:pPr>
      <w:bookmarkStart w:id="0" w:name="_Toc193914011"/>
      <w:r w:rsidRPr="001F1580">
        <w:rPr>
          <w:rFonts w:ascii="Times New Roman" w:hAnsi="Times New Roman" w:cs="Times New Roman"/>
          <w:b/>
          <w:color w:val="000000" w:themeColor="text1"/>
        </w:rPr>
        <w:lastRenderedPageBreak/>
        <w:t>1</w:t>
      </w:r>
      <w:r w:rsidRPr="001F1580">
        <w:rPr>
          <w:rFonts w:ascii="Times New Roman" w:hAnsi="Times New Roman" w:cs="Times New Roman"/>
          <w:b/>
          <w:color w:val="000000" w:themeColor="text1"/>
          <w:sz w:val="36"/>
        </w:rPr>
        <w:t>.Задание</w:t>
      </w:r>
      <w:bookmarkEnd w:id="0"/>
      <w:r w:rsidRPr="001F1580">
        <w:rPr>
          <w:color w:val="000000" w:themeColor="text1"/>
          <w:sz w:val="36"/>
        </w:rPr>
        <w:t xml:space="preserve"> </w:t>
      </w:r>
    </w:p>
    <w:p w14:paraId="5A61E1AC" w14:textId="77777777" w:rsidR="004D3025" w:rsidRPr="001F1580" w:rsidRDefault="004D3025" w:rsidP="004D3025">
      <w:pPr>
        <w:rPr>
          <w:color w:val="000000" w:themeColor="text1"/>
        </w:rPr>
      </w:pPr>
    </w:p>
    <w:p w14:paraId="781B7AFE" w14:textId="77777777" w:rsidR="00337561" w:rsidRPr="001F1580" w:rsidRDefault="00337561" w:rsidP="001C25DA">
      <w:pPr>
        <w:spacing w:after="0" w:line="24" w:lineRule="atLeast"/>
        <w:textAlignment w:val="baseline"/>
        <w:rPr>
          <w:rFonts w:ascii="Times New Roman" w:eastAsia="Times New Roman" w:hAnsi="Times New Roman" w:cs="Times New Roman"/>
          <w:color w:val="000000" w:themeColor="text1"/>
          <w:sz w:val="24"/>
          <w:szCs w:val="24"/>
        </w:rPr>
      </w:pPr>
      <w:r w:rsidRPr="001F1580">
        <w:rPr>
          <w:rFonts w:ascii="Times New Roman" w:eastAsia="Times New Roman" w:hAnsi="Times New Roman" w:cs="Times New Roman"/>
          <w:color w:val="000000" w:themeColor="text1"/>
          <w:sz w:val="24"/>
          <w:szCs w:val="24"/>
          <w:bdr w:val="none" w:sz="0" w:space="0" w:color="auto" w:frame="1"/>
        </w:rPr>
        <w:t>Създайте приложение за потребителите за управление на домашния инвентар.</w:t>
      </w:r>
    </w:p>
    <w:p w14:paraId="514A579C" w14:textId="77777777" w:rsidR="00337561" w:rsidRPr="001F1580" w:rsidRDefault="00337561" w:rsidP="001C25DA">
      <w:pPr>
        <w:spacing w:after="0" w:line="24" w:lineRule="atLeast"/>
        <w:rPr>
          <w:rFonts w:ascii="Times New Roman" w:eastAsia="Times New Roman" w:hAnsi="Times New Roman" w:cs="Times New Roman"/>
          <w:b/>
          <w:bCs/>
          <w:color w:val="000000" w:themeColor="text1"/>
          <w:sz w:val="24"/>
          <w:szCs w:val="24"/>
          <w:bdr w:val="none" w:sz="0" w:space="0" w:color="auto" w:frame="1"/>
        </w:rPr>
      </w:pPr>
      <w:r w:rsidRPr="001F1580">
        <w:rPr>
          <w:rFonts w:ascii="Times New Roman" w:eastAsia="Times New Roman" w:hAnsi="Times New Roman" w:cs="Times New Roman"/>
          <w:iCs/>
          <w:color w:val="000000" w:themeColor="text1"/>
          <w:sz w:val="24"/>
          <w:szCs w:val="24"/>
          <w:bdr w:val="none" w:sz="0" w:space="0" w:color="auto" w:frame="1"/>
        </w:rPr>
        <w:t>Ключови характеристики:</w:t>
      </w:r>
      <w:r w:rsidRPr="001F1580">
        <w:rPr>
          <w:rFonts w:ascii="Times New Roman" w:eastAsia="Times New Roman" w:hAnsi="Times New Roman" w:cs="Times New Roman"/>
          <w:color w:val="000000" w:themeColor="text1"/>
          <w:sz w:val="24"/>
          <w:szCs w:val="24"/>
          <w:bdr w:val="none" w:sz="0" w:space="0" w:color="auto" w:frame="1"/>
        </w:rPr>
        <w:t xml:space="preserve"> </w:t>
      </w:r>
    </w:p>
    <w:p w14:paraId="2C0FE6E5" w14:textId="77777777" w:rsidR="00337561" w:rsidRPr="001F1580" w:rsidRDefault="00337561" w:rsidP="001C25DA">
      <w:pPr>
        <w:numPr>
          <w:ilvl w:val="0"/>
          <w:numId w:val="2"/>
        </w:numPr>
        <w:spacing w:after="0" w:line="24" w:lineRule="atLeast"/>
        <w:ind w:left="504"/>
        <w:textAlignment w:val="baseline"/>
        <w:rPr>
          <w:rFonts w:ascii="Times New Roman" w:eastAsia="Times New Roman" w:hAnsi="Times New Roman" w:cs="Times New Roman"/>
          <w:color w:val="000000" w:themeColor="text1"/>
          <w:sz w:val="24"/>
          <w:szCs w:val="24"/>
        </w:rPr>
      </w:pPr>
      <w:r w:rsidRPr="001F1580">
        <w:rPr>
          <w:rFonts w:ascii="Times New Roman" w:eastAsia="Times New Roman" w:hAnsi="Times New Roman" w:cs="Times New Roman"/>
          <w:b/>
          <w:bCs/>
          <w:color w:val="000000" w:themeColor="text1"/>
          <w:sz w:val="24"/>
          <w:szCs w:val="24"/>
          <w:bdr w:val="none" w:sz="0" w:space="0" w:color="auto" w:frame="1"/>
        </w:rPr>
        <w:t>Категоризация на артикулите</w:t>
      </w:r>
    </w:p>
    <w:p w14:paraId="7919B641" w14:textId="77777777" w:rsidR="00337561" w:rsidRPr="001F1580" w:rsidRDefault="00337561" w:rsidP="001C25DA">
      <w:pPr>
        <w:numPr>
          <w:ilvl w:val="0"/>
          <w:numId w:val="3"/>
        </w:numPr>
        <w:spacing w:after="0" w:line="24" w:lineRule="atLeast"/>
        <w:ind w:left="504"/>
        <w:textAlignment w:val="baseline"/>
        <w:rPr>
          <w:rFonts w:ascii="Times New Roman" w:eastAsia="Times New Roman" w:hAnsi="Times New Roman" w:cs="Times New Roman"/>
          <w:b/>
          <w:bCs/>
          <w:color w:val="000000" w:themeColor="text1"/>
          <w:sz w:val="24"/>
          <w:szCs w:val="24"/>
          <w:bdr w:val="none" w:sz="0" w:space="0" w:color="auto" w:frame="1"/>
        </w:rPr>
      </w:pPr>
      <w:r w:rsidRPr="001F1580">
        <w:rPr>
          <w:rFonts w:ascii="Times New Roman" w:eastAsia="Times New Roman" w:hAnsi="Times New Roman" w:cs="Times New Roman"/>
          <w:b/>
          <w:bCs/>
          <w:color w:val="000000" w:themeColor="text1"/>
          <w:sz w:val="24"/>
          <w:szCs w:val="24"/>
          <w:bdr w:val="none" w:sz="0" w:space="0" w:color="auto" w:frame="1"/>
        </w:rPr>
        <w:t>Проследяване на стойността</w:t>
      </w:r>
    </w:p>
    <w:p w14:paraId="6A71DE5C" w14:textId="77777777" w:rsidR="00337561" w:rsidRPr="001F1580" w:rsidRDefault="00337561" w:rsidP="001C25DA">
      <w:pPr>
        <w:numPr>
          <w:ilvl w:val="0"/>
          <w:numId w:val="4"/>
        </w:numPr>
        <w:spacing w:after="0" w:line="24" w:lineRule="atLeast"/>
        <w:ind w:left="504"/>
        <w:textAlignment w:val="baseline"/>
        <w:rPr>
          <w:rFonts w:ascii="Times New Roman" w:eastAsia="Times New Roman" w:hAnsi="Times New Roman" w:cs="Times New Roman"/>
          <w:b/>
          <w:bCs/>
          <w:color w:val="000000" w:themeColor="text1"/>
          <w:sz w:val="24"/>
          <w:szCs w:val="24"/>
          <w:bdr w:val="none" w:sz="0" w:space="0" w:color="auto" w:frame="1"/>
        </w:rPr>
      </w:pPr>
      <w:r w:rsidRPr="001F1580">
        <w:rPr>
          <w:rFonts w:ascii="Times New Roman" w:eastAsia="Times New Roman" w:hAnsi="Times New Roman" w:cs="Times New Roman"/>
          <w:b/>
          <w:bCs/>
          <w:color w:val="000000" w:themeColor="text1"/>
          <w:sz w:val="24"/>
          <w:szCs w:val="24"/>
          <w:bdr w:val="none" w:sz="0" w:space="0" w:color="auto" w:frame="1"/>
        </w:rPr>
        <w:t>Функционалност за търсене</w:t>
      </w:r>
    </w:p>
    <w:p w14:paraId="2D6C6E47" w14:textId="77777777" w:rsidR="00337561" w:rsidRPr="001F1580" w:rsidRDefault="00337561" w:rsidP="001C25DA">
      <w:pPr>
        <w:spacing w:line="24" w:lineRule="atLeast"/>
        <w:rPr>
          <w:rFonts w:ascii="Times New Roman" w:eastAsia="Times New Roman" w:hAnsi="Times New Roman" w:cs="Times New Roman"/>
          <w:color w:val="000000" w:themeColor="text1"/>
          <w:sz w:val="24"/>
          <w:szCs w:val="24"/>
          <w:bdr w:val="none" w:sz="0" w:space="0" w:color="auto" w:frame="1"/>
        </w:rPr>
      </w:pPr>
      <w:r w:rsidRPr="001F1580">
        <w:rPr>
          <w:rFonts w:ascii="Times New Roman" w:eastAsia="Times New Roman" w:hAnsi="Times New Roman" w:cs="Times New Roman"/>
          <w:iCs/>
          <w:color w:val="000000" w:themeColor="text1"/>
          <w:sz w:val="24"/>
          <w:szCs w:val="24"/>
          <w:bdr w:val="none" w:sz="0" w:space="0" w:color="auto" w:frame="1"/>
        </w:rPr>
        <w:t>Технически стек:</w:t>
      </w:r>
      <w:r w:rsidRPr="001F1580">
        <w:rPr>
          <w:rFonts w:ascii="Times New Roman" w:eastAsia="Times New Roman" w:hAnsi="Times New Roman" w:cs="Times New Roman"/>
          <w:color w:val="000000" w:themeColor="text1"/>
          <w:sz w:val="24"/>
          <w:szCs w:val="24"/>
          <w:bdr w:val="none" w:sz="0" w:space="0" w:color="auto" w:frame="1"/>
        </w:rPr>
        <w:t xml:space="preserve"> С#, WPF, SQLite</w:t>
      </w:r>
    </w:p>
    <w:p w14:paraId="33CF6120" w14:textId="77777777" w:rsidR="00565997" w:rsidRPr="001F1580" w:rsidRDefault="00565997" w:rsidP="00337561">
      <w:pPr>
        <w:rPr>
          <w:rFonts w:ascii="Times New Roman" w:eastAsia="Times New Roman" w:hAnsi="Times New Roman" w:cs="Times New Roman"/>
          <w:color w:val="000000" w:themeColor="text1"/>
          <w:sz w:val="24"/>
          <w:szCs w:val="24"/>
          <w:bdr w:val="none" w:sz="0" w:space="0" w:color="auto" w:frame="1"/>
        </w:rPr>
      </w:pPr>
    </w:p>
    <w:p w14:paraId="35CDDF78" w14:textId="77777777" w:rsidR="001F5C1E" w:rsidRPr="001F1580" w:rsidRDefault="001F5C1E" w:rsidP="001C25DA">
      <w:pPr>
        <w:pStyle w:val="NormalWeb"/>
        <w:spacing w:line="300" w:lineRule="auto"/>
        <w:rPr>
          <w:color w:val="000000" w:themeColor="text1"/>
          <w:lang w:val="bg-BG"/>
        </w:rPr>
      </w:pPr>
      <w:r w:rsidRPr="001F1580">
        <w:rPr>
          <w:color w:val="000000" w:themeColor="text1"/>
          <w:lang w:val="bg-BG"/>
        </w:rPr>
        <w:t>Проектът "Home-Inventory" е софтуерно приложение, предназначено да улесни потребителите в управлението на техния домашен инвентар. Основната му функция е да предостави възможност за създаване на подробен и организиран списък на всички вещи в дома, включително информация като количество, категория, дата, цена и други. Това позволява на потребителите лесно да проследяват своите притежания, да оценяват тяхната стойност и да имат бърз достъп до информация при необходимост.</w:t>
      </w:r>
    </w:p>
    <w:p w14:paraId="3602C614" w14:textId="77777777" w:rsidR="001F5C1E" w:rsidRPr="001F1580" w:rsidRDefault="001F5C1E" w:rsidP="001F5C1E">
      <w:pPr>
        <w:pStyle w:val="NormalWeb"/>
        <w:rPr>
          <w:color w:val="000000" w:themeColor="text1"/>
          <w:sz w:val="28"/>
          <w:lang w:val="bg-BG"/>
        </w:rPr>
      </w:pPr>
      <w:r w:rsidRPr="001F1580">
        <w:rPr>
          <w:rStyle w:val="Strong"/>
          <w:color w:val="000000" w:themeColor="text1"/>
          <w:sz w:val="28"/>
          <w:lang w:val="bg-BG"/>
        </w:rPr>
        <w:t>Основни функционалности на приложението:</w:t>
      </w:r>
    </w:p>
    <w:p w14:paraId="2375ABAF" w14:textId="77777777" w:rsidR="001F5C1E" w:rsidRPr="001F1580" w:rsidRDefault="004D3025" w:rsidP="004D3025">
      <w:pPr>
        <w:pStyle w:val="NormalWeb"/>
        <w:numPr>
          <w:ilvl w:val="0"/>
          <w:numId w:val="5"/>
        </w:numPr>
        <w:spacing w:after="240" w:afterAutospacing="0" w:line="300" w:lineRule="auto"/>
        <w:rPr>
          <w:color w:val="000000" w:themeColor="text1"/>
          <w:lang w:val="bg-BG"/>
        </w:rPr>
      </w:pPr>
      <w:r w:rsidRPr="001F1580">
        <w:rPr>
          <w:rStyle w:val="Strong"/>
          <w:color w:val="000000" w:themeColor="text1"/>
          <w:lang w:val="bg-BG"/>
        </w:rPr>
        <w:t xml:space="preserve">Добавяне, </w:t>
      </w:r>
      <w:r w:rsidR="001F5C1E" w:rsidRPr="001F1580">
        <w:rPr>
          <w:rStyle w:val="Strong"/>
          <w:color w:val="000000" w:themeColor="text1"/>
          <w:lang w:val="bg-BG"/>
        </w:rPr>
        <w:t>редактиране</w:t>
      </w:r>
      <w:r w:rsidRPr="001F1580">
        <w:rPr>
          <w:rStyle w:val="Strong"/>
          <w:color w:val="000000" w:themeColor="text1"/>
          <w:lang w:val="bg-BG"/>
        </w:rPr>
        <w:t xml:space="preserve"> и изтриване</w:t>
      </w:r>
      <w:r w:rsidR="001F5C1E" w:rsidRPr="001F1580">
        <w:rPr>
          <w:rStyle w:val="Strong"/>
          <w:color w:val="000000" w:themeColor="text1"/>
          <w:lang w:val="bg-BG"/>
        </w:rPr>
        <w:t xml:space="preserve"> на </w:t>
      </w:r>
      <w:r w:rsidRPr="001F1580">
        <w:rPr>
          <w:rStyle w:val="Strong"/>
          <w:color w:val="000000" w:themeColor="text1"/>
          <w:lang w:val="bg-BG"/>
        </w:rPr>
        <w:t>продукти</w:t>
      </w:r>
      <w:r w:rsidR="001F5C1E" w:rsidRPr="001F1580">
        <w:rPr>
          <w:color w:val="000000" w:themeColor="text1"/>
          <w:lang w:val="bg-BG"/>
        </w:rPr>
        <w:t xml:space="preserve">: Потребителите могат да въвеждат нови вещи в инвентара, като предоставят подробности като име, категория, дата на придобиванеи стойност. </w:t>
      </w:r>
    </w:p>
    <w:p w14:paraId="744817D0" w14:textId="77777777" w:rsidR="001F5C1E" w:rsidRPr="001F1580" w:rsidRDefault="001F5C1E" w:rsidP="004D3025">
      <w:pPr>
        <w:pStyle w:val="NormalWeb"/>
        <w:numPr>
          <w:ilvl w:val="0"/>
          <w:numId w:val="5"/>
        </w:numPr>
        <w:spacing w:after="240" w:afterAutospacing="0" w:line="300" w:lineRule="auto"/>
        <w:rPr>
          <w:color w:val="000000" w:themeColor="text1"/>
          <w:lang w:val="bg-BG"/>
        </w:rPr>
      </w:pPr>
      <w:r w:rsidRPr="001F1580">
        <w:rPr>
          <w:rStyle w:val="Strong"/>
          <w:color w:val="000000" w:themeColor="text1"/>
          <w:lang w:val="bg-BG"/>
        </w:rPr>
        <w:t>Добавяне на нови категории</w:t>
      </w:r>
      <w:r w:rsidRPr="001F1580">
        <w:rPr>
          <w:color w:val="000000" w:themeColor="text1"/>
          <w:lang w:val="bg-BG"/>
        </w:rPr>
        <w:t xml:space="preserve">: Потребителите имат опция, с която могат да добавят нова категория ако я няма. </w:t>
      </w:r>
    </w:p>
    <w:p w14:paraId="0CC66C18" w14:textId="77777777" w:rsidR="001F5C1E" w:rsidRPr="001F1580" w:rsidRDefault="001F5C1E" w:rsidP="004D3025">
      <w:pPr>
        <w:pStyle w:val="NormalWeb"/>
        <w:numPr>
          <w:ilvl w:val="0"/>
          <w:numId w:val="5"/>
        </w:numPr>
        <w:spacing w:after="240" w:afterAutospacing="0" w:line="300" w:lineRule="auto"/>
        <w:rPr>
          <w:color w:val="000000" w:themeColor="text1"/>
          <w:lang w:val="bg-BG"/>
        </w:rPr>
      </w:pPr>
      <w:r w:rsidRPr="001F1580">
        <w:rPr>
          <w:rStyle w:val="Strong"/>
          <w:color w:val="000000" w:themeColor="text1"/>
          <w:lang w:val="bg-BG"/>
        </w:rPr>
        <w:t>Категоризация и филтриране</w:t>
      </w:r>
      <w:r w:rsidRPr="001F1580">
        <w:rPr>
          <w:color w:val="000000" w:themeColor="text1"/>
          <w:lang w:val="bg-BG"/>
        </w:rPr>
        <w:t>: Организиране на вещите по различни категории и възможност за филтриране по определени критерии, което прави търсенето и управлението по-ефективно.</w:t>
      </w:r>
    </w:p>
    <w:p w14:paraId="332D8CFE" w14:textId="77777777" w:rsidR="001F5C1E" w:rsidRPr="001F1580" w:rsidRDefault="001F5C1E" w:rsidP="004D3025">
      <w:pPr>
        <w:pStyle w:val="NormalWeb"/>
        <w:numPr>
          <w:ilvl w:val="0"/>
          <w:numId w:val="5"/>
        </w:numPr>
        <w:spacing w:after="240" w:afterAutospacing="0" w:line="300" w:lineRule="auto"/>
        <w:rPr>
          <w:color w:val="000000" w:themeColor="text1"/>
          <w:lang w:val="bg-BG"/>
        </w:rPr>
      </w:pPr>
      <w:r w:rsidRPr="001F1580">
        <w:rPr>
          <w:rStyle w:val="Strong"/>
          <w:color w:val="000000" w:themeColor="text1"/>
          <w:lang w:val="bg-BG"/>
        </w:rPr>
        <w:t>Генериране на отчети</w:t>
      </w:r>
      <w:r w:rsidRPr="001F1580">
        <w:rPr>
          <w:color w:val="000000" w:themeColor="text1"/>
          <w:lang w:val="bg-BG"/>
        </w:rPr>
        <w:t>:  Създаване на графика за количество, цена и категории. Могат също да си извлекат целият инвентар в Excel документ.</w:t>
      </w:r>
    </w:p>
    <w:p w14:paraId="31C55501" w14:textId="12E8BB39" w:rsidR="00565997" w:rsidRPr="001F1580" w:rsidRDefault="004D3025" w:rsidP="00565997">
      <w:pPr>
        <w:pStyle w:val="NormalWeb"/>
        <w:numPr>
          <w:ilvl w:val="0"/>
          <w:numId w:val="5"/>
        </w:numPr>
        <w:spacing w:line="300" w:lineRule="auto"/>
        <w:rPr>
          <w:color w:val="000000" w:themeColor="text1"/>
          <w:lang w:val="bg-BG"/>
        </w:rPr>
      </w:pPr>
      <w:r w:rsidRPr="001F1580">
        <w:rPr>
          <w:rStyle w:val="Strong"/>
          <w:color w:val="000000" w:themeColor="text1"/>
          <w:lang w:val="bg-BG"/>
        </w:rPr>
        <w:t>Сортиране и търсене</w:t>
      </w:r>
      <w:r w:rsidRPr="001F1580">
        <w:rPr>
          <w:color w:val="000000" w:themeColor="text1"/>
          <w:lang w:val="bg-BG"/>
        </w:rPr>
        <w:t>: Потребитлите имат по 7 начина да сортират елементите в таблицата (по подразбиране, цена възходяща, цена низходяща, количество възходящо, количество низходящо, по нова дата или по стара дата. Също така могат да търсят продукт по името му в търсачката.</w:t>
      </w:r>
    </w:p>
    <w:p w14:paraId="7A5AE731" w14:textId="77777777" w:rsidR="004D3025" w:rsidRPr="001F1580" w:rsidRDefault="00565997" w:rsidP="004D3025">
      <w:pPr>
        <w:pStyle w:val="Heading1"/>
        <w:spacing w:line="300" w:lineRule="auto"/>
        <w:rPr>
          <w:rFonts w:ascii="Times New Roman" w:eastAsia="Times New Roman" w:hAnsi="Times New Roman" w:cs="Times New Roman"/>
          <w:b/>
          <w:color w:val="000000" w:themeColor="text1"/>
          <w:bdr w:val="none" w:sz="0" w:space="0" w:color="auto" w:frame="1"/>
        </w:rPr>
      </w:pPr>
      <w:bookmarkStart w:id="1" w:name="_Toc193914012"/>
      <w:r w:rsidRPr="001F1580">
        <w:rPr>
          <w:rFonts w:ascii="Times New Roman" w:eastAsia="Times New Roman" w:hAnsi="Times New Roman" w:cs="Times New Roman"/>
          <w:b/>
          <w:color w:val="000000" w:themeColor="text1"/>
          <w:bdr w:val="none" w:sz="0" w:space="0" w:color="auto" w:frame="1"/>
        </w:rPr>
        <w:lastRenderedPageBreak/>
        <w:t xml:space="preserve">2. </w:t>
      </w:r>
      <w:r w:rsidR="004D3025" w:rsidRPr="001F1580">
        <w:rPr>
          <w:rFonts w:ascii="Times New Roman" w:eastAsia="Times New Roman" w:hAnsi="Times New Roman" w:cs="Times New Roman"/>
          <w:b/>
          <w:color w:val="000000" w:themeColor="text1"/>
          <w:bdr w:val="none" w:sz="0" w:space="0" w:color="auto" w:frame="1"/>
        </w:rPr>
        <w:t>Анотация</w:t>
      </w:r>
      <w:bookmarkEnd w:id="1"/>
    </w:p>
    <w:p w14:paraId="33DADDFA" w14:textId="77777777" w:rsidR="00AA6D6F" w:rsidRPr="001F1580" w:rsidRDefault="004D3025" w:rsidP="00AA6D6F">
      <w:pPr>
        <w:pStyle w:val="NoSpacing"/>
        <w:spacing w:line="300" w:lineRule="auto"/>
        <w:rPr>
          <w:rFonts w:ascii="Times New Roman" w:hAnsi="Times New Roman" w:cs="Times New Roman"/>
          <w:color w:val="000000" w:themeColor="text1"/>
          <w:sz w:val="24"/>
          <w:szCs w:val="24"/>
        </w:rPr>
      </w:pPr>
      <w:r w:rsidRPr="001F1580">
        <w:rPr>
          <w:rFonts w:eastAsia="Times New Roman"/>
          <w:b/>
          <w:color w:val="000000" w:themeColor="text1"/>
          <w:bdr w:val="none" w:sz="0" w:space="0" w:color="auto" w:frame="1"/>
        </w:rPr>
        <w:br/>
      </w:r>
      <w:r w:rsidR="00AA6D6F" w:rsidRPr="001F1580">
        <w:rPr>
          <w:rFonts w:ascii="Times New Roman" w:hAnsi="Times New Roman" w:cs="Times New Roman"/>
          <w:color w:val="000000" w:themeColor="text1"/>
          <w:sz w:val="24"/>
          <w:szCs w:val="24"/>
        </w:rPr>
        <w:t>Проектът "Home Inventory" представлява иновативно софтуерно решение за управление на домашния инвентар, което открива нова ера в организацията на личните вещи. Създадено с цел да предостави на потребителите удобен и интуитивен интерфейс, приложението предлага многофункционални инструменти за проследяване, оценка и администриране на домашните активи.</w:t>
      </w:r>
    </w:p>
    <w:p w14:paraId="6E829E4D" w14:textId="77777777" w:rsidR="00AA6D6F" w:rsidRPr="001F1580" w:rsidRDefault="00AA6D6F" w:rsidP="00AA6D6F">
      <w:pPr>
        <w:pStyle w:val="NoSpacing"/>
        <w:spacing w:line="300" w:lineRule="auto"/>
        <w:rPr>
          <w:rFonts w:ascii="Times New Roman" w:hAnsi="Times New Roman" w:cs="Times New Roman"/>
          <w:color w:val="000000" w:themeColor="text1"/>
          <w:sz w:val="24"/>
          <w:szCs w:val="24"/>
        </w:rPr>
      </w:pPr>
    </w:p>
    <w:p w14:paraId="23FFF20D" w14:textId="77777777" w:rsidR="00AA6D6F" w:rsidRPr="001F1580" w:rsidRDefault="00AA6D6F" w:rsidP="00AA6D6F">
      <w:pPr>
        <w:pStyle w:val="NoSpacing"/>
        <w:spacing w:line="300" w:lineRule="auto"/>
        <w:rPr>
          <w:rFonts w:ascii="Times New Roman" w:hAnsi="Times New Roman" w:cs="Times New Roman"/>
          <w:color w:val="000000" w:themeColor="text1"/>
          <w:sz w:val="24"/>
          <w:szCs w:val="24"/>
        </w:rPr>
      </w:pPr>
      <w:r w:rsidRPr="001F1580">
        <w:rPr>
          <w:rFonts w:ascii="Times New Roman" w:hAnsi="Times New Roman" w:cs="Times New Roman"/>
          <w:color w:val="000000" w:themeColor="text1"/>
          <w:sz w:val="24"/>
          <w:szCs w:val="24"/>
        </w:rPr>
        <w:t>Една от основните характеристики на "Home Inventory" е възможността за добавяне на детайлна информация за всяка вещ. Потребителите могат да въведат описание, категория, стойност, цена и дори снимки на предметите. Това осигурява на потребителите пълен контекст относно техните активи и улеснява организирането им в зависимост от специфични нужди или предпочитания.</w:t>
      </w:r>
    </w:p>
    <w:p w14:paraId="2CF59CCA" w14:textId="77777777" w:rsidR="00AA6D6F" w:rsidRPr="001F1580" w:rsidRDefault="00AA6D6F" w:rsidP="00AA6D6F">
      <w:pPr>
        <w:pStyle w:val="NoSpacing"/>
        <w:spacing w:line="300" w:lineRule="auto"/>
        <w:rPr>
          <w:rFonts w:ascii="Times New Roman" w:hAnsi="Times New Roman" w:cs="Times New Roman"/>
          <w:color w:val="000000" w:themeColor="text1"/>
          <w:sz w:val="24"/>
          <w:szCs w:val="24"/>
        </w:rPr>
      </w:pPr>
    </w:p>
    <w:p w14:paraId="658CB078" w14:textId="77777777" w:rsidR="00AA6D6F" w:rsidRPr="001F1580" w:rsidRDefault="00AA6D6F" w:rsidP="00AA6D6F">
      <w:pPr>
        <w:pStyle w:val="NoSpacing"/>
        <w:spacing w:line="300" w:lineRule="auto"/>
        <w:rPr>
          <w:rFonts w:ascii="Times New Roman" w:hAnsi="Times New Roman" w:cs="Times New Roman"/>
          <w:color w:val="000000" w:themeColor="text1"/>
          <w:sz w:val="24"/>
          <w:szCs w:val="24"/>
        </w:rPr>
      </w:pPr>
      <w:r w:rsidRPr="001F1580">
        <w:rPr>
          <w:rFonts w:ascii="Times New Roman" w:hAnsi="Times New Roman" w:cs="Times New Roman"/>
          <w:color w:val="000000" w:themeColor="text1"/>
          <w:sz w:val="24"/>
          <w:szCs w:val="24"/>
        </w:rPr>
        <w:t>Функционалностите за категоризация и филтриране на инвентара играят важна роля в оптимизацията на търсенето. Чрез тези инструменти потребителите лесно могат да открият конкретни вещи или да преглеждат артикули по категории, подходящи за различни сценарии, като домашна застраховка или периодична оценка на стойността на имуществото.</w:t>
      </w:r>
    </w:p>
    <w:p w14:paraId="615AE98C" w14:textId="77777777" w:rsidR="00AA6D6F" w:rsidRPr="001F1580" w:rsidRDefault="00AA6D6F" w:rsidP="00AA6D6F">
      <w:pPr>
        <w:pStyle w:val="NoSpacing"/>
        <w:spacing w:line="300" w:lineRule="auto"/>
        <w:rPr>
          <w:rFonts w:ascii="Times New Roman" w:hAnsi="Times New Roman" w:cs="Times New Roman"/>
          <w:color w:val="000000" w:themeColor="text1"/>
          <w:sz w:val="24"/>
          <w:szCs w:val="24"/>
        </w:rPr>
      </w:pPr>
    </w:p>
    <w:p w14:paraId="77BE86A8" w14:textId="77777777" w:rsidR="00AA6D6F" w:rsidRPr="001F1580" w:rsidRDefault="00AA6D6F" w:rsidP="00AA6D6F">
      <w:pPr>
        <w:pStyle w:val="NoSpacing"/>
        <w:spacing w:line="300" w:lineRule="auto"/>
        <w:rPr>
          <w:rFonts w:ascii="Times New Roman" w:hAnsi="Times New Roman" w:cs="Times New Roman"/>
          <w:color w:val="000000" w:themeColor="text1"/>
          <w:sz w:val="24"/>
          <w:szCs w:val="24"/>
        </w:rPr>
      </w:pPr>
      <w:r w:rsidRPr="001F1580">
        <w:rPr>
          <w:rFonts w:ascii="Times New Roman" w:hAnsi="Times New Roman" w:cs="Times New Roman"/>
          <w:color w:val="000000" w:themeColor="text1"/>
          <w:sz w:val="24"/>
          <w:szCs w:val="24"/>
        </w:rPr>
        <w:t>„Home Inventory“ предлага и възможност за генериране на подробни отчети, които предоставят полезна информация относно общата стойност на домашния инвентар, както и статистики относно честотата на употреба или заменяемостта на обектите. Тези отчети не само че информират потребителите, но също така служат и за важен инструмент при преговори със застрахователни компании или при случаи на инвентаризация.</w:t>
      </w:r>
    </w:p>
    <w:p w14:paraId="6340E353" w14:textId="77777777" w:rsidR="00AA6D6F" w:rsidRPr="001F1580" w:rsidRDefault="00AA6D6F" w:rsidP="00AA6D6F">
      <w:pPr>
        <w:pStyle w:val="NoSpacing"/>
        <w:spacing w:line="300" w:lineRule="auto"/>
        <w:rPr>
          <w:rFonts w:ascii="Times New Roman" w:hAnsi="Times New Roman" w:cs="Times New Roman"/>
          <w:color w:val="000000" w:themeColor="text1"/>
          <w:sz w:val="24"/>
          <w:szCs w:val="24"/>
        </w:rPr>
      </w:pPr>
    </w:p>
    <w:p w14:paraId="4B5DD093" w14:textId="77777777" w:rsidR="00AA6D6F" w:rsidRPr="001F1580" w:rsidRDefault="00AA6D6F" w:rsidP="00AA6D6F">
      <w:pPr>
        <w:pStyle w:val="NoSpacing"/>
        <w:spacing w:line="300" w:lineRule="auto"/>
        <w:rPr>
          <w:rFonts w:ascii="Times New Roman" w:hAnsi="Times New Roman" w:cs="Times New Roman"/>
          <w:color w:val="000000" w:themeColor="text1"/>
          <w:sz w:val="24"/>
          <w:szCs w:val="24"/>
        </w:rPr>
      </w:pPr>
      <w:r w:rsidRPr="001F1580">
        <w:rPr>
          <w:rFonts w:ascii="Times New Roman" w:hAnsi="Times New Roman" w:cs="Times New Roman"/>
          <w:color w:val="000000" w:themeColor="text1"/>
          <w:sz w:val="24"/>
          <w:szCs w:val="24"/>
        </w:rPr>
        <w:t>Сигурността на данните е приоритет в разработването на приложението. Чрез внедряване на потребителски акаунти с различни нива на достъп и опции за резервно копиране, "Home Inventory" гарантира, че информацията на потребителите остава защитена от неразрешен достъп и загуба.</w:t>
      </w:r>
    </w:p>
    <w:p w14:paraId="6917870B" w14:textId="77777777" w:rsidR="00AA6D6F" w:rsidRPr="001F1580" w:rsidRDefault="00AA6D6F" w:rsidP="00AA6D6F">
      <w:pPr>
        <w:pStyle w:val="NoSpacing"/>
        <w:spacing w:line="300" w:lineRule="auto"/>
        <w:rPr>
          <w:rFonts w:ascii="Times New Roman" w:hAnsi="Times New Roman" w:cs="Times New Roman"/>
          <w:color w:val="000000" w:themeColor="text1"/>
          <w:sz w:val="24"/>
          <w:szCs w:val="24"/>
        </w:rPr>
      </w:pPr>
    </w:p>
    <w:p w14:paraId="0C644F38" w14:textId="46A4A390" w:rsidR="00565997" w:rsidRPr="001F1580" w:rsidRDefault="00AA6D6F" w:rsidP="00AA6D6F">
      <w:pPr>
        <w:pStyle w:val="NoSpacing"/>
        <w:spacing w:line="300" w:lineRule="auto"/>
        <w:rPr>
          <w:rFonts w:ascii="Times New Roman" w:hAnsi="Times New Roman" w:cs="Times New Roman"/>
          <w:color w:val="000000" w:themeColor="text1"/>
          <w:sz w:val="24"/>
          <w:szCs w:val="24"/>
        </w:rPr>
      </w:pPr>
      <w:r w:rsidRPr="001F1580">
        <w:rPr>
          <w:rFonts w:ascii="Times New Roman" w:hAnsi="Times New Roman" w:cs="Times New Roman"/>
          <w:color w:val="000000" w:themeColor="text1"/>
          <w:sz w:val="24"/>
          <w:szCs w:val="24"/>
        </w:rPr>
        <w:t>Това приложение е особено полезно за всеки един потребител, който желае да постигне пълен контрол върху своите притежания и да оптимизира процесите свързани с управлението на домашния инвентар. Независимо дали става въпрос за жилищни нужди, бизнес или просто за лична организация, "Home Inventory" предоставя мощно и надеждно решение за всеки, който търси ефективно управление на своите вещи.</w:t>
      </w:r>
    </w:p>
    <w:p w14:paraId="19298011" w14:textId="77777777" w:rsidR="004D3025" w:rsidRPr="001F1580" w:rsidRDefault="004D3025" w:rsidP="004D3025">
      <w:pPr>
        <w:rPr>
          <w:color w:val="000000" w:themeColor="text1"/>
        </w:rPr>
      </w:pPr>
    </w:p>
    <w:p w14:paraId="6822D18F" w14:textId="77777777" w:rsidR="004D3025" w:rsidRPr="001F1580" w:rsidRDefault="004D3025" w:rsidP="004D3025">
      <w:pPr>
        <w:pStyle w:val="Heading1"/>
        <w:rPr>
          <w:rFonts w:ascii="Times New Roman" w:hAnsi="Times New Roman" w:cs="Times New Roman"/>
          <w:b/>
          <w:color w:val="000000" w:themeColor="text1"/>
        </w:rPr>
      </w:pPr>
      <w:bookmarkStart w:id="2" w:name="_Toc193914013"/>
      <w:r w:rsidRPr="001F1580">
        <w:rPr>
          <w:rFonts w:ascii="Times New Roman" w:hAnsi="Times New Roman" w:cs="Times New Roman"/>
          <w:b/>
          <w:color w:val="000000" w:themeColor="text1"/>
        </w:rPr>
        <w:lastRenderedPageBreak/>
        <w:t>3. Увод</w:t>
      </w:r>
      <w:bookmarkEnd w:id="2"/>
    </w:p>
    <w:p w14:paraId="1ACE3C6F" w14:textId="77777777" w:rsidR="00565997" w:rsidRPr="001F1580" w:rsidRDefault="00565997" w:rsidP="00565997">
      <w:pPr>
        <w:rPr>
          <w:color w:val="000000" w:themeColor="text1"/>
        </w:rPr>
      </w:pPr>
    </w:p>
    <w:p w14:paraId="005DD515" w14:textId="72D5C994" w:rsidR="00AA6D6F" w:rsidRPr="001F1580" w:rsidRDefault="00AA6D6F" w:rsidP="00AA6D6F">
      <w:pPr>
        <w:spacing w:line="300" w:lineRule="auto"/>
        <w:rPr>
          <w:rFonts w:ascii="Times New Roman" w:hAnsi="Times New Roman" w:cs="Times New Roman"/>
          <w:color w:val="000000" w:themeColor="text1"/>
          <w:sz w:val="24"/>
        </w:rPr>
      </w:pPr>
      <w:r w:rsidRPr="001F1580">
        <w:rPr>
          <w:rFonts w:ascii="Times New Roman" w:hAnsi="Times New Roman" w:cs="Times New Roman"/>
          <w:color w:val="000000" w:themeColor="text1"/>
          <w:sz w:val="24"/>
        </w:rPr>
        <w:t>В съвременния свят, където домовете ни са изпълнени с разнообразни и ценни вещи, управлението на домашния инвентар става все по-важно. Всекидневните нужди от управление на лични активи, както и нарастващата стойност на обзавеждането и личните вещи, изискват от нас все по-ефективни стратегии за поддържане на ред и контрол. Загубата, кражбата или повредата на имущество могат да доведат до значителни финансови загуби и емоционален стрес. Ежедневието на много хора е замесено с постоянния риск от инциденти, свързани със собствените им притежания.</w:t>
      </w:r>
    </w:p>
    <w:p w14:paraId="4488B465" w14:textId="0EA318BF" w:rsidR="00AA6D6F" w:rsidRPr="001F1580" w:rsidRDefault="00AA6D6F" w:rsidP="00AA6D6F">
      <w:pPr>
        <w:spacing w:line="300" w:lineRule="auto"/>
        <w:rPr>
          <w:rFonts w:ascii="Times New Roman" w:hAnsi="Times New Roman" w:cs="Times New Roman"/>
          <w:color w:val="000000" w:themeColor="text1"/>
          <w:sz w:val="24"/>
        </w:rPr>
      </w:pPr>
      <w:r w:rsidRPr="001F1580">
        <w:rPr>
          <w:rFonts w:ascii="Times New Roman" w:hAnsi="Times New Roman" w:cs="Times New Roman"/>
          <w:color w:val="000000" w:themeColor="text1"/>
          <w:sz w:val="24"/>
        </w:rPr>
        <w:t>Традиционните методи за проследяване на притежанията, като ръчни списъци или запомняне, често се оказват неефективни и податливи на грешки. Липсата на организираност може да затрудни както оценката на стойността на имуществото, така и необходимостта от бързо действие в случай на извънредна ситуация, като например кражба или пожар. В същото време, спомените и емоционалната стойност, които определени вещи притежават, правят управлението на инвентара нещо повече от просто финансово проследяване; то е въпрос на лична безопасност и спокойствие.</w:t>
      </w:r>
    </w:p>
    <w:p w14:paraId="267C7598" w14:textId="3E527934" w:rsidR="00AA6D6F" w:rsidRPr="001F1580" w:rsidRDefault="00AA6D6F" w:rsidP="00AA6D6F">
      <w:pPr>
        <w:spacing w:line="300" w:lineRule="auto"/>
        <w:rPr>
          <w:rFonts w:ascii="Times New Roman" w:hAnsi="Times New Roman" w:cs="Times New Roman"/>
          <w:color w:val="000000" w:themeColor="text1"/>
          <w:sz w:val="24"/>
        </w:rPr>
      </w:pPr>
      <w:r w:rsidRPr="001F1580">
        <w:rPr>
          <w:rFonts w:ascii="Times New Roman" w:hAnsi="Times New Roman" w:cs="Times New Roman"/>
          <w:color w:val="000000" w:themeColor="text1"/>
          <w:sz w:val="24"/>
        </w:rPr>
        <w:t>С развитието на технологиите, пазарът предлага разнообразие от софтуерни решения, които предлагат цифровизация и автоматизация на този процес. Те предоставят на потребителите по-голям контрол и сигурност, позволявайки им да управляват своите активи по структуриран и ефективен начин. Дигитализирането на домашния инвентар, позволява не само надеждно проследяване на вещите, но и лесен достъп до важна информация, когато е необходимо.</w:t>
      </w:r>
    </w:p>
    <w:p w14:paraId="2319CC7D" w14:textId="373B95E6" w:rsidR="00AA6D6F" w:rsidRPr="001F1580" w:rsidRDefault="00AA6D6F" w:rsidP="00AA6D6F">
      <w:pPr>
        <w:spacing w:line="300" w:lineRule="auto"/>
        <w:rPr>
          <w:rFonts w:ascii="Times New Roman" w:hAnsi="Times New Roman" w:cs="Times New Roman"/>
          <w:color w:val="000000" w:themeColor="text1"/>
          <w:sz w:val="24"/>
        </w:rPr>
      </w:pPr>
      <w:r w:rsidRPr="001F1580">
        <w:rPr>
          <w:rFonts w:ascii="Times New Roman" w:hAnsi="Times New Roman" w:cs="Times New Roman"/>
          <w:color w:val="000000" w:themeColor="text1"/>
          <w:sz w:val="24"/>
        </w:rPr>
        <w:t>Проектът "Home Inventory" е създаден с цел да отговори на тази нужда, предоставяйки интуитивен и надежден инструмент за управление на домашния инвентар. Той е проектиран да бъде лесен за използване и достъпен за всички, независимо от техническия опит на потребителя. С "Home Inventory" потребителите получават възможността не само да следят и организират вещите си, но и да генерират полезни отчети, които могат да бъдат използвани при застраховане, продажба или оценка на имуществото.</w:t>
      </w:r>
    </w:p>
    <w:p w14:paraId="63795252" w14:textId="2FC6A5DD" w:rsidR="00CB1DFE" w:rsidRPr="001F1580" w:rsidRDefault="00AA6D6F" w:rsidP="00AA6D6F">
      <w:pPr>
        <w:spacing w:line="300" w:lineRule="auto"/>
        <w:rPr>
          <w:rFonts w:ascii="Times New Roman" w:hAnsi="Times New Roman" w:cs="Times New Roman"/>
          <w:color w:val="000000" w:themeColor="text1"/>
          <w:sz w:val="24"/>
        </w:rPr>
      </w:pPr>
      <w:r w:rsidRPr="001F1580">
        <w:rPr>
          <w:rFonts w:ascii="Times New Roman" w:hAnsi="Times New Roman" w:cs="Times New Roman"/>
          <w:color w:val="000000" w:themeColor="text1"/>
          <w:sz w:val="24"/>
        </w:rPr>
        <w:t>Чрез интеграция на иновативни технологии и функции, "Home Inventory" се явява важна стъпка в эволюцията на управлението на домашния инвентар. Този проект има потенциала да трансформира начина, по който хората взаимодействат с личните си активи, позволявайки им да живеят по-организирано, безопасно и с по-малко стрес.</w:t>
      </w:r>
    </w:p>
    <w:p w14:paraId="4058084E" w14:textId="77777777" w:rsidR="00CB1DFE" w:rsidRPr="001F1580" w:rsidRDefault="00CB1DFE" w:rsidP="004D3025">
      <w:pPr>
        <w:spacing w:line="300" w:lineRule="auto"/>
        <w:rPr>
          <w:rFonts w:ascii="Times New Roman" w:hAnsi="Times New Roman" w:cs="Times New Roman"/>
          <w:color w:val="000000" w:themeColor="text1"/>
          <w:sz w:val="24"/>
        </w:rPr>
      </w:pPr>
    </w:p>
    <w:p w14:paraId="03EC2BC2" w14:textId="77777777" w:rsidR="00CB1DFE" w:rsidRPr="001F1580" w:rsidRDefault="00CB1DFE" w:rsidP="004D3025">
      <w:pPr>
        <w:spacing w:line="300" w:lineRule="auto"/>
        <w:rPr>
          <w:rFonts w:ascii="Times New Roman" w:hAnsi="Times New Roman" w:cs="Times New Roman"/>
          <w:color w:val="000000" w:themeColor="text1"/>
          <w:sz w:val="24"/>
        </w:rPr>
      </w:pPr>
    </w:p>
    <w:p w14:paraId="1657688D" w14:textId="77777777" w:rsidR="00CB1DFE" w:rsidRPr="001F1580" w:rsidRDefault="00CB1DFE" w:rsidP="00413284">
      <w:pPr>
        <w:pStyle w:val="Heading1"/>
        <w:rPr>
          <w:rFonts w:ascii="Times New Roman" w:hAnsi="Times New Roman" w:cs="Times New Roman"/>
          <w:b/>
          <w:color w:val="000000" w:themeColor="text1"/>
        </w:rPr>
      </w:pPr>
      <w:bookmarkStart w:id="3" w:name="_Toc193914014"/>
      <w:r w:rsidRPr="001F1580">
        <w:rPr>
          <w:rFonts w:ascii="Times New Roman" w:hAnsi="Times New Roman" w:cs="Times New Roman"/>
          <w:b/>
          <w:color w:val="000000" w:themeColor="text1"/>
        </w:rPr>
        <w:lastRenderedPageBreak/>
        <w:t>4. Обзор на съществуващите решения. Изводи. Цел и задачи.</w:t>
      </w:r>
      <w:bookmarkEnd w:id="3"/>
    </w:p>
    <w:p w14:paraId="3252B01B" w14:textId="77777777" w:rsidR="00CB1DFE" w:rsidRPr="001F1580" w:rsidRDefault="00CB1DFE" w:rsidP="00CB1DFE">
      <w:pPr>
        <w:spacing w:before="100" w:beforeAutospacing="1" w:after="100" w:afterAutospacing="1" w:line="300" w:lineRule="auto"/>
        <w:rPr>
          <w:rFonts w:ascii="Times New Roman" w:eastAsia="Times New Roman" w:hAnsi="Times New Roman" w:cs="Times New Roman"/>
          <w:color w:val="000000" w:themeColor="text1"/>
          <w:sz w:val="24"/>
          <w:szCs w:val="24"/>
        </w:rPr>
      </w:pPr>
      <w:r w:rsidRPr="001F1580">
        <w:rPr>
          <w:rFonts w:ascii="Times New Roman" w:eastAsia="Times New Roman" w:hAnsi="Times New Roman" w:cs="Times New Roman"/>
          <w:b/>
          <w:bCs/>
          <w:color w:val="000000" w:themeColor="text1"/>
          <w:sz w:val="24"/>
          <w:szCs w:val="24"/>
        </w:rPr>
        <w:t>Обзор на съществуващите решения</w:t>
      </w:r>
    </w:p>
    <w:p w14:paraId="293ACF35" w14:textId="77777777" w:rsidR="00CB1DFE" w:rsidRPr="001F1580" w:rsidRDefault="00CB1DFE" w:rsidP="00CB1DFE">
      <w:pPr>
        <w:spacing w:before="100" w:beforeAutospacing="1" w:after="100" w:afterAutospacing="1" w:line="300" w:lineRule="auto"/>
        <w:rPr>
          <w:rFonts w:ascii="Times New Roman" w:eastAsia="Times New Roman" w:hAnsi="Times New Roman" w:cs="Times New Roman"/>
          <w:color w:val="000000" w:themeColor="text1"/>
          <w:sz w:val="24"/>
          <w:szCs w:val="24"/>
        </w:rPr>
      </w:pPr>
      <w:r w:rsidRPr="001F1580">
        <w:rPr>
          <w:rFonts w:ascii="Times New Roman" w:eastAsia="Times New Roman" w:hAnsi="Times New Roman" w:cs="Times New Roman"/>
          <w:color w:val="000000" w:themeColor="text1"/>
          <w:sz w:val="24"/>
          <w:szCs w:val="24"/>
        </w:rPr>
        <w:t>На пазара съществуват различни софтуерни решения за управление на инвентара, насочени както към бизнес потребители, така и към индивидуални потребители:</w:t>
      </w:r>
    </w:p>
    <w:p w14:paraId="502BDE19" w14:textId="77777777" w:rsidR="00CB1DFE" w:rsidRPr="001F1580" w:rsidRDefault="00CB1DFE" w:rsidP="00CB1DFE">
      <w:pPr>
        <w:numPr>
          <w:ilvl w:val="0"/>
          <w:numId w:val="6"/>
        </w:numPr>
        <w:spacing w:before="100" w:beforeAutospacing="1" w:after="240" w:line="300" w:lineRule="auto"/>
        <w:rPr>
          <w:rFonts w:ascii="Times New Roman" w:eastAsia="Times New Roman" w:hAnsi="Times New Roman" w:cs="Times New Roman"/>
          <w:color w:val="000000" w:themeColor="text1"/>
          <w:sz w:val="24"/>
          <w:szCs w:val="24"/>
        </w:rPr>
      </w:pPr>
      <w:r w:rsidRPr="001F1580">
        <w:rPr>
          <w:rFonts w:ascii="Times New Roman" w:eastAsia="Times New Roman" w:hAnsi="Times New Roman" w:cs="Times New Roman"/>
          <w:b/>
          <w:bCs/>
          <w:color w:val="000000" w:themeColor="text1"/>
          <w:sz w:val="24"/>
          <w:szCs w:val="24"/>
        </w:rPr>
        <w:t>Telesto</w:t>
      </w:r>
      <w:r w:rsidRPr="001F1580">
        <w:rPr>
          <w:rFonts w:ascii="Times New Roman" w:eastAsia="Times New Roman" w:hAnsi="Times New Roman" w:cs="Times New Roman"/>
          <w:color w:val="000000" w:themeColor="text1"/>
          <w:sz w:val="24"/>
          <w:szCs w:val="24"/>
        </w:rPr>
        <w:t xml:space="preserve">: Мобилно приложение, достъпно за iOS и Android, което предлага функции като проследяване на партиди, известия за изтичащи продукти и управление на складови наличности. Подходящо е за малки предприятия и физически лица, които искат да държат операциите си с инвентара под контрол. </w:t>
      </w:r>
    </w:p>
    <w:p w14:paraId="3DF4479D" w14:textId="77777777" w:rsidR="00CB1DFE" w:rsidRPr="001F1580" w:rsidRDefault="00CB1DFE" w:rsidP="00CB1DFE">
      <w:pPr>
        <w:numPr>
          <w:ilvl w:val="0"/>
          <w:numId w:val="6"/>
        </w:numPr>
        <w:spacing w:before="100" w:beforeAutospacing="1" w:after="240" w:line="300" w:lineRule="auto"/>
        <w:rPr>
          <w:rFonts w:ascii="Times New Roman" w:eastAsia="Times New Roman" w:hAnsi="Times New Roman" w:cs="Times New Roman"/>
          <w:color w:val="000000" w:themeColor="text1"/>
          <w:sz w:val="24"/>
          <w:szCs w:val="24"/>
        </w:rPr>
      </w:pPr>
      <w:r w:rsidRPr="001F1580">
        <w:rPr>
          <w:rFonts w:ascii="Times New Roman" w:eastAsia="Times New Roman" w:hAnsi="Times New Roman" w:cs="Times New Roman"/>
          <w:b/>
          <w:bCs/>
          <w:color w:val="000000" w:themeColor="text1"/>
          <w:sz w:val="24"/>
          <w:szCs w:val="24"/>
        </w:rPr>
        <w:t>EVIDEI</w:t>
      </w:r>
      <w:r w:rsidRPr="001F1580">
        <w:rPr>
          <w:rFonts w:ascii="Times New Roman" w:eastAsia="Times New Roman" w:hAnsi="Times New Roman" w:cs="Times New Roman"/>
          <w:color w:val="000000" w:themeColor="text1"/>
          <w:sz w:val="24"/>
          <w:szCs w:val="24"/>
        </w:rPr>
        <w:t xml:space="preserve">: Софтуер за управление и инвентаризация на материални активи, подходящ както за малки и средни, така и за големи компании. Може да работи като разширение на наличната информационна система или като самостоятелно решение, ускорявайки процеса на инвентаризация и елиминирайки грешките от човешкия фактор. </w:t>
      </w:r>
    </w:p>
    <w:p w14:paraId="5F6C2667" w14:textId="77777777" w:rsidR="00CB1DFE" w:rsidRPr="001F1580" w:rsidRDefault="00CB1DFE" w:rsidP="00CB1DFE">
      <w:pPr>
        <w:numPr>
          <w:ilvl w:val="0"/>
          <w:numId w:val="6"/>
        </w:numPr>
        <w:spacing w:before="100" w:beforeAutospacing="1" w:after="100" w:afterAutospacing="1" w:line="300" w:lineRule="auto"/>
        <w:rPr>
          <w:rFonts w:ascii="Times New Roman" w:eastAsia="Times New Roman" w:hAnsi="Times New Roman" w:cs="Times New Roman"/>
          <w:color w:val="000000" w:themeColor="text1"/>
          <w:sz w:val="24"/>
          <w:szCs w:val="24"/>
        </w:rPr>
      </w:pPr>
      <w:r w:rsidRPr="001F1580">
        <w:rPr>
          <w:rFonts w:ascii="Times New Roman" w:eastAsia="Times New Roman" w:hAnsi="Times New Roman" w:cs="Times New Roman"/>
          <w:b/>
          <w:bCs/>
          <w:color w:val="000000" w:themeColor="text1"/>
          <w:sz w:val="24"/>
          <w:szCs w:val="24"/>
        </w:rPr>
        <w:t>Houseper</w:t>
      </w:r>
      <w:r w:rsidRPr="001F1580">
        <w:rPr>
          <w:rFonts w:ascii="Times New Roman" w:eastAsia="Times New Roman" w:hAnsi="Times New Roman" w:cs="Times New Roman"/>
          <w:color w:val="000000" w:themeColor="text1"/>
          <w:sz w:val="24"/>
          <w:szCs w:val="24"/>
        </w:rPr>
        <w:t xml:space="preserve">: Система за умно управление и информиране, която се грижи за сигурността на дома. Предлага функции като известия при наводнение, пожар, наличие на вредни газове и опити за взлом, както и дистанционно управление на електроуреди и осветление. </w:t>
      </w:r>
    </w:p>
    <w:p w14:paraId="530A2B7D" w14:textId="77777777" w:rsidR="00CB1DFE" w:rsidRPr="001F1580" w:rsidRDefault="00CB1DFE" w:rsidP="00CB1DFE">
      <w:pPr>
        <w:rPr>
          <w:color w:val="000000" w:themeColor="text1"/>
        </w:rPr>
      </w:pPr>
    </w:p>
    <w:p w14:paraId="786BF582" w14:textId="77777777" w:rsidR="009817F7" w:rsidRPr="001F1580" w:rsidRDefault="009817F7" w:rsidP="00CB1DFE">
      <w:pPr>
        <w:rPr>
          <w:color w:val="000000" w:themeColor="text1"/>
        </w:rPr>
      </w:pPr>
    </w:p>
    <w:p w14:paraId="53773DA4" w14:textId="77777777" w:rsidR="009817F7" w:rsidRPr="001F1580" w:rsidRDefault="009817F7" w:rsidP="00CB1DFE">
      <w:pPr>
        <w:rPr>
          <w:color w:val="000000" w:themeColor="text1"/>
        </w:rPr>
      </w:pPr>
    </w:p>
    <w:p w14:paraId="1B5FE377" w14:textId="77777777" w:rsidR="009817F7" w:rsidRPr="001F1580" w:rsidRDefault="009817F7" w:rsidP="00CB1DFE">
      <w:pPr>
        <w:rPr>
          <w:color w:val="000000" w:themeColor="text1"/>
        </w:rPr>
      </w:pPr>
    </w:p>
    <w:p w14:paraId="260FD4BE" w14:textId="77777777" w:rsidR="009817F7" w:rsidRPr="001F1580" w:rsidRDefault="009817F7" w:rsidP="00CB1DFE">
      <w:pPr>
        <w:rPr>
          <w:color w:val="000000" w:themeColor="text1"/>
        </w:rPr>
      </w:pPr>
    </w:p>
    <w:p w14:paraId="576863D0" w14:textId="77777777" w:rsidR="009817F7" w:rsidRPr="001F1580" w:rsidRDefault="009817F7" w:rsidP="00CB1DFE">
      <w:pPr>
        <w:rPr>
          <w:color w:val="000000" w:themeColor="text1"/>
        </w:rPr>
      </w:pPr>
    </w:p>
    <w:p w14:paraId="12B6A3A7" w14:textId="77777777" w:rsidR="009817F7" w:rsidRPr="001F1580" w:rsidRDefault="009817F7" w:rsidP="00CB1DFE">
      <w:pPr>
        <w:rPr>
          <w:color w:val="000000" w:themeColor="text1"/>
        </w:rPr>
      </w:pPr>
    </w:p>
    <w:p w14:paraId="36F7806A" w14:textId="77777777" w:rsidR="009817F7" w:rsidRPr="001F1580" w:rsidRDefault="009817F7" w:rsidP="00CB1DFE">
      <w:pPr>
        <w:rPr>
          <w:color w:val="000000" w:themeColor="text1"/>
        </w:rPr>
      </w:pPr>
    </w:p>
    <w:p w14:paraId="19E15888" w14:textId="77777777" w:rsidR="009817F7" w:rsidRPr="001F1580" w:rsidRDefault="009817F7" w:rsidP="00CB1DFE">
      <w:pPr>
        <w:rPr>
          <w:color w:val="000000" w:themeColor="text1"/>
        </w:rPr>
      </w:pPr>
    </w:p>
    <w:p w14:paraId="3B5DFA3E" w14:textId="77777777" w:rsidR="009817F7" w:rsidRPr="001F1580" w:rsidRDefault="009817F7" w:rsidP="00CB1DFE">
      <w:pPr>
        <w:rPr>
          <w:color w:val="000000" w:themeColor="text1"/>
        </w:rPr>
      </w:pPr>
    </w:p>
    <w:p w14:paraId="3EF8E98B" w14:textId="77777777" w:rsidR="009817F7" w:rsidRPr="001F1580" w:rsidRDefault="009817F7" w:rsidP="00CB1DFE">
      <w:pPr>
        <w:rPr>
          <w:color w:val="000000" w:themeColor="text1"/>
        </w:rPr>
      </w:pPr>
    </w:p>
    <w:p w14:paraId="36784D7D" w14:textId="136F9213" w:rsidR="001C25DA" w:rsidRPr="001F1580" w:rsidRDefault="001C25DA" w:rsidP="00A91160">
      <w:pPr>
        <w:spacing w:line="300" w:lineRule="auto"/>
        <w:rPr>
          <w:color w:val="000000" w:themeColor="text1"/>
        </w:rPr>
      </w:pPr>
    </w:p>
    <w:p w14:paraId="4F290AAF" w14:textId="11BA3ACF" w:rsidR="00301141" w:rsidRPr="001F1580" w:rsidRDefault="00301141" w:rsidP="001F1580">
      <w:pPr>
        <w:pStyle w:val="Heading1"/>
        <w:rPr>
          <w:rFonts w:ascii="Times New Roman" w:hAnsi="Times New Roman" w:cs="Times New Roman"/>
          <w:b/>
          <w:bCs/>
          <w:color w:val="000000" w:themeColor="text1"/>
          <w:sz w:val="24"/>
          <w:szCs w:val="24"/>
          <w:lang w:val="en-US"/>
        </w:rPr>
      </w:pPr>
      <w:r w:rsidRPr="001F1580">
        <w:rPr>
          <w:rFonts w:ascii="Times New Roman" w:hAnsi="Times New Roman" w:cs="Times New Roman"/>
          <w:b/>
          <w:bCs/>
          <w:color w:val="000000" w:themeColor="text1"/>
          <w:sz w:val="24"/>
          <w:szCs w:val="24"/>
        </w:rPr>
        <w:lastRenderedPageBreak/>
        <w:t xml:space="preserve">5. </w:t>
      </w:r>
      <w:r w:rsidR="001F1580" w:rsidRPr="001F1580">
        <w:rPr>
          <w:rFonts w:ascii="Times New Roman" w:hAnsi="Times New Roman" w:cs="Times New Roman"/>
          <w:b/>
          <w:bCs/>
          <w:color w:val="000000" w:themeColor="text1"/>
          <w:sz w:val="24"/>
          <w:szCs w:val="24"/>
        </w:rPr>
        <w:t>Проектиране и описание на предлаганото решение</w:t>
      </w:r>
    </w:p>
    <w:p w14:paraId="0E313812" w14:textId="303927C7" w:rsidR="001F1580" w:rsidRPr="001F1580" w:rsidRDefault="001F1580" w:rsidP="001F1580">
      <w:pPr>
        <w:rPr>
          <w:rFonts w:ascii="Times New Roman" w:hAnsi="Times New Roman" w:cs="Times New Roman"/>
        </w:rPr>
      </w:pPr>
      <w:r w:rsidRPr="001F1580">
        <w:rPr>
          <w:rFonts w:ascii="Times New Roman" w:hAnsi="Times New Roman" w:cs="Times New Roman"/>
          <w:lang w:val="en-US"/>
        </w:rPr>
        <w:t xml:space="preserve">5.1. </w:t>
      </w:r>
      <w:r w:rsidRPr="001F1580">
        <w:rPr>
          <w:rFonts w:ascii="Times New Roman" w:hAnsi="Times New Roman" w:cs="Times New Roman"/>
        </w:rPr>
        <w:t>Изисквания към програмната система</w:t>
      </w:r>
    </w:p>
    <w:p w14:paraId="7671A8C5" w14:textId="06810657" w:rsidR="001F1580" w:rsidRDefault="001F1580" w:rsidP="001F1580">
      <w:pPr>
        <w:rPr>
          <w:rFonts w:ascii="Times New Roman" w:hAnsi="Times New Roman" w:cs="Times New Roman"/>
          <w:lang w:val="en-US"/>
        </w:rPr>
      </w:pPr>
      <w:r w:rsidRPr="001F1580">
        <w:rPr>
          <w:rFonts w:ascii="Times New Roman" w:hAnsi="Times New Roman" w:cs="Times New Roman"/>
        </w:rPr>
        <w:t xml:space="preserve">При проектирането на </w:t>
      </w:r>
      <w:r w:rsidRPr="001F1580">
        <w:rPr>
          <w:rFonts w:ascii="Times New Roman" w:hAnsi="Times New Roman" w:cs="Times New Roman"/>
          <w:lang w:val="en-US"/>
        </w:rPr>
        <w:t xml:space="preserve"> “Home Inventory” </w:t>
      </w:r>
      <w:r w:rsidRPr="001F1580">
        <w:rPr>
          <w:rFonts w:ascii="Times New Roman" w:hAnsi="Times New Roman" w:cs="Times New Roman"/>
        </w:rPr>
        <w:t>се взимат в предвид следните основни изисквания:</w:t>
      </w:r>
    </w:p>
    <w:p w14:paraId="43F192CE" w14:textId="5C7B1E6D" w:rsidR="001F1580" w:rsidRDefault="001F1580" w:rsidP="001F1580">
      <w:pPr>
        <w:rPr>
          <w:rFonts w:ascii="Times New Roman" w:hAnsi="Times New Roman" w:cs="Times New Roman"/>
        </w:rPr>
      </w:pPr>
      <w:r>
        <w:rPr>
          <w:rFonts w:ascii="Times New Roman" w:hAnsi="Times New Roman" w:cs="Times New Roman"/>
          <w:lang w:val="en-US"/>
        </w:rPr>
        <w:t xml:space="preserve">5.1.1. </w:t>
      </w:r>
      <w:r>
        <w:rPr>
          <w:rFonts w:ascii="Times New Roman" w:hAnsi="Times New Roman" w:cs="Times New Roman"/>
        </w:rPr>
        <w:t>Функционални изисквания</w:t>
      </w:r>
    </w:p>
    <w:p w14:paraId="2FCCA0FA" w14:textId="3CDEF1AB" w:rsidR="001F1580" w:rsidRDefault="001F1580" w:rsidP="001F1580">
      <w:pPr>
        <w:rPr>
          <w:rFonts w:ascii="Times New Roman" w:hAnsi="Times New Roman" w:cs="Times New Roman"/>
        </w:rPr>
      </w:pPr>
      <w:r>
        <w:rPr>
          <w:rFonts w:ascii="Times New Roman" w:hAnsi="Times New Roman" w:cs="Times New Roman"/>
        </w:rPr>
        <w:tab/>
        <w:t>1. Потребителски интерфейс:</w:t>
      </w:r>
    </w:p>
    <w:p w14:paraId="5F8463C3" w14:textId="294DAF93" w:rsidR="001F1580" w:rsidRDefault="001F1580" w:rsidP="001F1580">
      <w:pPr>
        <w:pStyle w:val="ListParagraph"/>
        <w:numPr>
          <w:ilvl w:val="0"/>
          <w:numId w:val="7"/>
        </w:numPr>
        <w:rPr>
          <w:rFonts w:ascii="Times New Roman" w:hAnsi="Times New Roman" w:cs="Times New Roman"/>
        </w:rPr>
      </w:pPr>
      <w:r>
        <w:rPr>
          <w:rFonts w:ascii="Times New Roman" w:hAnsi="Times New Roman" w:cs="Times New Roman"/>
        </w:rPr>
        <w:t>Лесен за използване интерфейс с интуитивна навигация.</w:t>
      </w:r>
    </w:p>
    <w:p w14:paraId="7C3CACFF" w14:textId="73EDF330" w:rsidR="001F1580" w:rsidRDefault="001F1580" w:rsidP="001F1580">
      <w:pPr>
        <w:pStyle w:val="ListParagraph"/>
        <w:numPr>
          <w:ilvl w:val="0"/>
          <w:numId w:val="7"/>
        </w:numPr>
        <w:rPr>
          <w:rFonts w:ascii="Times New Roman" w:hAnsi="Times New Roman" w:cs="Times New Roman"/>
        </w:rPr>
      </w:pPr>
      <w:r>
        <w:rPr>
          <w:rFonts w:ascii="Times New Roman" w:hAnsi="Times New Roman" w:cs="Times New Roman"/>
        </w:rPr>
        <w:t>Изчистен интерфейс без излишни бутони, които да объркват потребителя.</w:t>
      </w:r>
    </w:p>
    <w:p w14:paraId="6F8EC23D" w14:textId="33A2B92E" w:rsidR="001F1580" w:rsidRDefault="001F1580" w:rsidP="001F1580">
      <w:pPr>
        <w:ind w:left="720"/>
        <w:rPr>
          <w:rFonts w:ascii="Times New Roman" w:hAnsi="Times New Roman" w:cs="Times New Roman"/>
        </w:rPr>
      </w:pPr>
      <w:r>
        <w:rPr>
          <w:rFonts w:ascii="Times New Roman" w:hAnsi="Times New Roman" w:cs="Times New Roman"/>
        </w:rPr>
        <w:t>2. Управление на инвентара:</w:t>
      </w:r>
    </w:p>
    <w:p w14:paraId="12E30505" w14:textId="15937F0F" w:rsidR="001F1580" w:rsidRDefault="001F1580" w:rsidP="001F1580">
      <w:pPr>
        <w:pStyle w:val="ListParagraph"/>
        <w:numPr>
          <w:ilvl w:val="0"/>
          <w:numId w:val="8"/>
        </w:numPr>
        <w:rPr>
          <w:rFonts w:ascii="Times New Roman" w:hAnsi="Times New Roman" w:cs="Times New Roman"/>
        </w:rPr>
      </w:pPr>
      <w:r w:rsidRPr="001F1580">
        <w:rPr>
          <w:rFonts w:ascii="Times New Roman" w:hAnsi="Times New Roman" w:cs="Times New Roman"/>
        </w:rPr>
        <w:t>Възможност за добавяне на нови предмети в инвентара с атрибути като име, категория, цена и описание.</w:t>
      </w:r>
    </w:p>
    <w:p w14:paraId="41970EAE" w14:textId="37206790" w:rsidR="001F1580" w:rsidRDefault="001F1580" w:rsidP="001F1580">
      <w:pPr>
        <w:pStyle w:val="ListParagraph"/>
        <w:numPr>
          <w:ilvl w:val="0"/>
          <w:numId w:val="8"/>
        </w:numPr>
        <w:rPr>
          <w:rFonts w:ascii="Times New Roman" w:hAnsi="Times New Roman" w:cs="Times New Roman"/>
        </w:rPr>
      </w:pPr>
      <w:r w:rsidRPr="001F1580">
        <w:rPr>
          <w:rFonts w:ascii="Times New Roman" w:hAnsi="Times New Roman" w:cs="Times New Roman"/>
        </w:rPr>
        <w:t>Функция за добавяне на нови категории за по-ефективно организиране на предметите.</w:t>
      </w:r>
    </w:p>
    <w:p w14:paraId="1E78F4F5" w14:textId="74944AA2" w:rsidR="001F1580" w:rsidRDefault="001F1580" w:rsidP="001F1580">
      <w:pPr>
        <w:pStyle w:val="ListParagraph"/>
        <w:numPr>
          <w:ilvl w:val="0"/>
          <w:numId w:val="8"/>
        </w:numPr>
        <w:rPr>
          <w:rFonts w:ascii="Times New Roman" w:hAnsi="Times New Roman" w:cs="Times New Roman"/>
        </w:rPr>
      </w:pPr>
      <w:r w:rsidRPr="001F1580">
        <w:rPr>
          <w:rFonts w:ascii="Times New Roman" w:hAnsi="Times New Roman" w:cs="Times New Roman"/>
        </w:rPr>
        <w:t>Възможност за редактиране на информацията за вече добавени предмети.</w:t>
      </w:r>
    </w:p>
    <w:p w14:paraId="3656D0BD" w14:textId="75CA57EC" w:rsidR="001F1580" w:rsidRDefault="001F1580" w:rsidP="001F1580">
      <w:pPr>
        <w:pStyle w:val="ListParagraph"/>
        <w:numPr>
          <w:ilvl w:val="0"/>
          <w:numId w:val="8"/>
        </w:numPr>
        <w:rPr>
          <w:rFonts w:ascii="Times New Roman" w:hAnsi="Times New Roman" w:cs="Times New Roman"/>
        </w:rPr>
      </w:pPr>
      <w:r w:rsidRPr="001F1580">
        <w:rPr>
          <w:rFonts w:ascii="Times New Roman" w:hAnsi="Times New Roman" w:cs="Times New Roman"/>
        </w:rPr>
        <w:t>Функция за изтриване на предмети от инвентара.</w:t>
      </w:r>
    </w:p>
    <w:p w14:paraId="6E6DDA98" w14:textId="5DA86D7F" w:rsidR="001F1580" w:rsidRDefault="001F1580" w:rsidP="001F1580">
      <w:pPr>
        <w:ind w:left="720"/>
        <w:rPr>
          <w:rFonts w:ascii="Times New Roman" w:hAnsi="Times New Roman" w:cs="Times New Roman"/>
        </w:rPr>
      </w:pPr>
      <w:r>
        <w:rPr>
          <w:rFonts w:ascii="Times New Roman" w:hAnsi="Times New Roman" w:cs="Times New Roman"/>
        </w:rPr>
        <w:t>3. Преглед и анализ:</w:t>
      </w:r>
    </w:p>
    <w:p w14:paraId="66B5710D" w14:textId="39AC3E96" w:rsidR="001F1580" w:rsidRDefault="001F1580" w:rsidP="001F1580">
      <w:pPr>
        <w:pStyle w:val="ListParagraph"/>
        <w:numPr>
          <w:ilvl w:val="0"/>
          <w:numId w:val="9"/>
        </w:numPr>
        <w:rPr>
          <w:rFonts w:ascii="Times New Roman" w:hAnsi="Times New Roman" w:cs="Times New Roman"/>
        </w:rPr>
      </w:pPr>
      <w:r w:rsidRPr="001F1580">
        <w:rPr>
          <w:rFonts w:ascii="Times New Roman" w:hAnsi="Times New Roman" w:cs="Times New Roman"/>
        </w:rPr>
        <w:t>Преглед на текущия инвентар с опции за филтриране и търсене по категории.</w:t>
      </w:r>
    </w:p>
    <w:p w14:paraId="61E9E13B" w14:textId="11A2AF2A" w:rsidR="001F1580" w:rsidRDefault="001F1580" w:rsidP="001F1580">
      <w:pPr>
        <w:pStyle w:val="ListParagraph"/>
        <w:numPr>
          <w:ilvl w:val="0"/>
          <w:numId w:val="9"/>
        </w:numPr>
        <w:rPr>
          <w:rFonts w:ascii="Times New Roman" w:hAnsi="Times New Roman" w:cs="Times New Roman"/>
        </w:rPr>
      </w:pPr>
      <w:r w:rsidRPr="001F1580">
        <w:rPr>
          <w:rFonts w:ascii="Times New Roman" w:hAnsi="Times New Roman" w:cs="Times New Roman"/>
        </w:rPr>
        <w:t>Генериране на отчети и визуализация на информацията чрез диаграми (например, отзиви, стойност на активите по категории).</w:t>
      </w:r>
    </w:p>
    <w:p w14:paraId="4997751D" w14:textId="34026773" w:rsidR="001F1580" w:rsidRDefault="001F1580" w:rsidP="001F1580">
      <w:pPr>
        <w:ind w:left="720"/>
        <w:rPr>
          <w:rFonts w:ascii="Times New Roman" w:hAnsi="Times New Roman" w:cs="Times New Roman"/>
        </w:rPr>
      </w:pPr>
      <w:r>
        <w:rPr>
          <w:rFonts w:ascii="Times New Roman" w:hAnsi="Times New Roman" w:cs="Times New Roman"/>
        </w:rPr>
        <w:t>4. Експорт на данни:</w:t>
      </w:r>
    </w:p>
    <w:p w14:paraId="5CC870FD" w14:textId="6844FA66" w:rsidR="001F1580" w:rsidRDefault="001F1580" w:rsidP="001F1580">
      <w:pPr>
        <w:pStyle w:val="ListParagraph"/>
        <w:numPr>
          <w:ilvl w:val="0"/>
          <w:numId w:val="10"/>
        </w:numPr>
        <w:rPr>
          <w:rFonts w:ascii="Times New Roman" w:hAnsi="Times New Roman" w:cs="Times New Roman"/>
        </w:rPr>
      </w:pPr>
      <w:r w:rsidRPr="001F1580">
        <w:rPr>
          <w:rFonts w:ascii="Times New Roman" w:hAnsi="Times New Roman" w:cs="Times New Roman"/>
        </w:rPr>
        <w:t>Възможност за експортиране на инвентара в Excel формат, за допълнителна обработка или архивиране.</w:t>
      </w:r>
    </w:p>
    <w:p w14:paraId="44BE3B8E" w14:textId="3B57DB26" w:rsidR="001F1580" w:rsidRDefault="001F1580" w:rsidP="001F1580">
      <w:pPr>
        <w:pStyle w:val="ListParagraph"/>
        <w:numPr>
          <w:ilvl w:val="0"/>
          <w:numId w:val="10"/>
        </w:numPr>
        <w:rPr>
          <w:rFonts w:ascii="Times New Roman" w:hAnsi="Times New Roman" w:cs="Times New Roman"/>
        </w:rPr>
      </w:pPr>
      <w:r w:rsidRPr="001F1580">
        <w:rPr>
          <w:rFonts w:ascii="Times New Roman" w:hAnsi="Times New Roman" w:cs="Times New Roman"/>
        </w:rPr>
        <w:t>Поддръжка на импортиране на данни за мигновено обновление на инвентара.</w:t>
      </w:r>
    </w:p>
    <w:p w14:paraId="07F7E29B" w14:textId="619FB7A8" w:rsidR="001F1580" w:rsidRDefault="001F1580" w:rsidP="001F1580">
      <w:pPr>
        <w:ind w:left="720"/>
        <w:rPr>
          <w:rFonts w:ascii="Times New Roman" w:hAnsi="Times New Roman" w:cs="Times New Roman"/>
        </w:rPr>
      </w:pPr>
      <w:r>
        <w:rPr>
          <w:rFonts w:ascii="Times New Roman" w:hAnsi="Times New Roman" w:cs="Times New Roman"/>
        </w:rPr>
        <w:t>5. Сигурност:</w:t>
      </w:r>
    </w:p>
    <w:p w14:paraId="39DF3198" w14:textId="7DD4845C" w:rsidR="001F1580" w:rsidRDefault="001F1580" w:rsidP="001F1580">
      <w:pPr>
        <w:pStyle w:val="ListParagraph"/>
        <w:numPr>
          <w:ilvl w:val="0"/>
          <w:numId w:val="11"/>
        </w:numPr>
        <w:rPr>
          <w:rFonts w:ascii="Times New Roman" w:hAnsi="Times New Roman" w:cs="Times New Roman"/>
        </w:rPr>
      </w:pPr>
      <w:r w:rsidRPr="001F1580">
        <w:rPr>
          <w:rFonts w:ascii="Times New Roman" w:hAnsi="Times New Roman" w:cs="Times New Roman"/>
        </w:rPr>
        <w:t>Потребителска аутентикация и съхранение на информацията с подходящи мерки за сигурност.</w:t>
      </w:r>
    </w:p>
    <w:p w14:paraId="1C220825" w14:textId="69CC6842" w:rsidR="001F1580" w:rsidRDefault="001F1580" w:rsidP="001F1580">
      <w:pPr>
        <w:pStyle w:val="ListParagraph"/>
        <w:numPr>
          <w:ilvl w:val="0"/>
          <w:numId w:val="11"/>
        </w:numPr>
        <w:rPr>
          <w:rFonts w:ascii="Times New Roman" w:hAnsi="Times New Roman" w:cs="Times New Roman"/>
        </w:rPr>
      </w:pPr>
      <w:r w:rsidRPr="001F1580">
        <w:rPr>
          <w:rFonts w:ascii="Times New Roman" w:hAnsi="Times New Roman" w:cs="Times New Roman"/>
        </w:rPr>
        <w:t>Резервни копия на данните за предотвратяване на загуба на информация.</w:t>
      </w:r>
    </w:p>
    <w:p w14:paraId="66390293" w14:textId="3424A369" w:rsidR="00DD78A9" w:rsidRDefault="001F1580" w:rsidP="001F1580">
      <w:pPr>
        <w:rPr>
          <w:rFonts w:ascii="Times New Roman" w:hAnsi="Times New Roman" w:cs="Times New Roman"/>
        </w:rPr>
      </w:pPr>
      <w:r>
        <w:rPr>
          <w:rFonts w:ascii="Times New Roman" w:hAnsi="Times New Roman" w:cs="Times New Roman"/>
        </w:rPr>
        <w:t>5.1.2. Нефункционални изисквания</w:t>
      </w:r>
    </w:p>
    <w:p w14:paraId="4A6C4CA3" w14:textId="63D4E017" w:rsidR="00DD78A9" w:rsidRDefault="00DD78A9" w:rsidP="001F1580">
      <w:pPr>
        <w:rPr>
          <w:rFonts w:ascii="Times New Roman" w:hAnsi="Times New Roman" w:cs="Times New Roman"/>
        </w:rPr>
      </w:pPr>
      <w:r>
        <w:rPr>
          <w:rFonts w:ascii="Times New Roman" w:hAnsi="Times New Roman" w:cs="Times New Roman"/>
        </w:rPr>
        <w:tab/>
        <w:t>1. Производителност</w:t>
      </w:r>
    </w:p>
    <w:p w14:paraId="32F7A25F" w14:textId="0EC61ED8" w:rsidR="00DD78A9" w:rsidRDefault="00DD78A9" w:rsidP="00DD78A9">
      <w:pPr>
        <w:pStyle w:val="ListParagraph"/>
        <w:numPr>
          <w:ilvl w:val="0"/>
          <w:numId w:val="12"/>
        </w:numPr>
        <w:rPr>
          <w:rFonts w:ascii="Times New Roman" w:hAnsi="Times New Roman" w:cs="Times New Roman"/>
        </w:rPr>
      </w:pPr>
      <w:r w:rsidRPr="00DD78A9">
        <w:rPr>
          <w:rFonts w:ascii="Times New Roman" w:hAnsi="Times New Roman" w:cs="Times New Roman"/>
        </w:rPr>
        <w:t>Висока производителност при зареждане на данни и безпроблемно взаимодействие, дори при наличието на голям обем от информация.</w:t>
      </w:r>
    </w:p>
    <w:p w14:paraId="49CCFBC7" w14:textId="0FB60AFA" w:rsidR="00DD78A9" w:rsidRDefault="00DD78A9" w:rsidP="00DD78A9">
      <w:pPr>
        <w:ind w:left="720"/>
        <w:rPr>
          <w:rFonts w:ascii="Times New Roman" w:hAnsi="Times New Roman" w:cs="Times New Roman"/>
        </w:rPr>
      </w:pPr>
      <w:r>
        <w:rPr>
          <w:rFonts w:ascii="Times New Roman" w:hAnsi="Times New Roman" w:cs="Times New Roman"/>
        </w:rPr>
        <w:t>2. Мащабируемост:</w:t>
      </w:r>
    </w:p>
    <w:p w14:paraId="208409C8" w14:textId="0FD9659C" w:rsidR="00DD78A9" w:rsidRDefault="00DD78A9" w:rsidP="00DD78A9">
      <w:pPr>
        <w:pStyle w:val="ListParagraph"/>
        <w:numPr>
          <w:ilvl w:val="0"/>
          <w:numId w:val="12"/>
        </w:numPr>
        <w:rPr>
          <w:rFonts w:ascii="Times New Roman" w:hAnsi="Times New Roman" w:cs="Times New Roman"/>
        </w:rPr>
      </w:pPr>
      <w:r w:rsidRPr="00DD78A9">
        <w:rPr>
          <w:rFonts w:ascii="Times New Roman" w:hAnsi="Times New Roman" w:cs="Times New Roman"/>
        </w:rPr>
        <w:t>Лесна интеграция на нови функционалности и възможност за добавяне на нови потребители без значителни промени в архитектурата на системата.</w:t>
      </w:r>
    </w:p>
    <w:p w14:paraId="2288F5CD" w14:textId="77777777" w:rsidR="00DD78A9" w:rsidRDefault="00DD78A9" w:rsidP="00DD78A9">
      <w:pPr>
        <w:rPr>
          <w:rFonts w:ascii="Times New Roman" w:hAnsi="Times New Roman" w:cs="Times New Roman"/>
        </w:rPr>
      </w:pPr>
    </w:p>
    <w:p w14:paraId="20A4AD45" w14:textId="77777777" w:rsidR="00DD78A9" w:rsidRPr="00DD78A9" w:rsidRDefault="00DD78A9" w:rsidP="00DD78A9">
      <w:pPr>
        <w:rPr>
          <w:rFonts w:ascii="Times New Roman" w:hAnsi="Times New Roman" w:cs="Times New Roman"/>
        </w:rPr>
      </w:pPr>
    </w:p>
    <w:p w14:paraId="1C7B8A98" w14:textId="4E9AF5D9" w:rsidR="00DD78A9" w:rsidRDefault="00DD78A9" w:rsidP="00DD78A9">
      <w:pPr>
        <w:rPr>
          <w:rFonts w:ascii="Times New Roman" w:hAnsi="Times New Roman" w:cs="Times New Roman"/>
        </w:rPr>
      </w:pPr>
      <w:r>
        <w:rPr>
          <w:rFonts w:ascii="Times New Roman" w:hAnsi="Times New Roman" w:cs="Times New Roman"/>
        </w:rPr>
        <w:lastRenderedPageBreak/>
        <w:t>5.2. Логически модел на програмата</w:t>
      </w:r>
    </w:p>
    <w:p w14:paraId="1F2FA606" w14:textId="3F3C5C99" w:rsidR="00DD78A9" w:rsidRDefault="00DD78A9" w:rsidP="00DD78A9">
      <w:pPr>
        <w:rPr>
          <w:rFonts w:ascii="Times New Roman" w:hAnsi="Times New Roman" w:cs="Times New Roman"/>
        </w:rPr>
      </w:pPr>
      <w:r>
        <w:rPr>
          <w:rFonts w:ascii="Times New Roman" w:hAnsi="Times New Roman" w:cs="Times New Roman"/>
        </w:rPr>
        <w:t>5.2.1 Представяне чрез диаграми на потоците от данни</w:t>
      </w:r>
    </w:p>
    <w:p w14:paraId="2A7C0992" w14:textId="662D6917" w:rsidR="00DD78A9" w:rsidRPr="00DD78A9" w:rsidRDefault="00DD78A9" w:rsidP="00DD78A9">
      <w:pPr>
        <w:rPr>
          <w:rFonts w:ascii="Times New Roman" w:hAnsi="Times New Roman" w:cs="Times New Roman"/>
        </w:rPr>
      </w:pPr>
      <w:r>
        <w:rPr>
          <w:rFonts w:ascii="Times New Roman" w:hAnsi="Times New Roman" w:cs="Times New Roman"/>
        </w:rPr>
        <w:t>Логическия модел на „</w:t>
      </w:r>
      <w:r>
        <w:rPr>
          <w:rFonts w:ascii="Times New Roman" w:hAnsi="Times New Roman" w:cs="Times New Roman"/>
          <w:lang w:val="en-US"/>
        </w:rPr>
        <w:t xml:space="preserve">Home Inventory” </w:t>
      </w:r>
      <w:r>
        <w:rPr>
          <w:rFonts w:ascii="Times New Roman" w:hAnsi="Times New Roman" w:cs="Times New Roman"/>
        </w:rPr>
        <w:t xml:space="preserve">се основава на анализа на взаимодейстията между различните компоненти на системата. Използваме </w:t>
      </w:r>
      <w:r>
        <w:rPr>
          <w:rFonts w:ascii="Times New Roman" w:hAnsi="Times New Roman" w:cs="Times New Roman"/>
          <w:lang w:val="en-US"/>
        </w:rPr>
        <w:t xml:space="preserve">UML </w:t>
      </w:r>
      <w:r>
        <w:rPr>
          <w:rFonts w:ascii="Times New Roman" w:hAnsi="Times New Roman" w:cs="Times New Roman"/>
        </w:rPr>
        <w:t>диаграми за да илюстрираме потока на данни и взаимодействията между потребителя и приложението.</w:t>
      </w:r>
    </w:p>
    <w:p w14:paraId="40A6AC88" w14:textId="77777777" w:rsidR="001F1580" w:rsidRPr="001F1580" w:rsidRDefault="001F1580" w:rsidP="001F1580">
      <w:pPr>
        <w:rPr>
          <w:rFonts w:ascii="Times New Roman" w:hAnsi="Times New Roman" w:cs="Times New Roman"/>
        </w:rPr>
      </w:pPr>
    </w:p>
    <w:p w14:paraId="1CD44F10" w14:textId="77777777" w:rsidR="001F1580" w:rsidRPr="001F1580" w:rsidRDefault="001F1580" w:rsidP="001F1580"/>
    <w:sectPr w:rsidR="001F1580" w:rsidRPr="001F158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7C0DE" w14:textId="77777777" w:rsidR="00BF5384" w:rsidRPr="001C25DA" w:rsidRDefault="00BF5384" w:rsidP="002E62A4">
      <w:pPr>
        <w:spacing w:after="0" w:line="240" w:lineRule="auto"/>
      </w:pPr>
      <w:r w:rsidRPr="001C25DA">
        <w:separator/>
      </w:r>
    </w:p>
  </w:endnote>
  <w:endnote w:type="continuationSeparator" w:id="0">
    <w:p w14:paraId="34A296A2" w14:textId="77777777" w:rsidR="00BF5384" w:rsidRPr="001C25DA" w:rsidRDefault="00BF5384" w:rsidP="002E62A4">
      <w:pPr>
        <w:spacing w:after="0" w:line="240" w:lineRule="auto"/>
      </w:pPr>
      <w:r w:rsidRPr="001C25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415333"/>
      <w:docPartObj>
        <w:docPartGallery w:val="Page Numbers (Bottom of Page)"/>
        <w:docPartUnique/>
      </w:docPartObj>
    </w:sdtPr>
    <w:sdtContent>
      <w:p w14:paraId="5AF85D60" w14:textId="77777777" w:rsidR="002E62A4" w:rsidRPr="001C25DA" w:rsidRDefault="002E62A4">
        <w:pPr>
          <w:pStyle w:val="Footer"/>
          <w:jc w:val="right"/>
        </w:pPr>
        <w:r w:rsidRPr="001C25DA">
          <w:fldChar w:fldCharType="begin"/>
        </w:r>
        <w:r w:rsidRPr="001C25DA">
          <w:instrText xml:space="preserve"> PAGE   \* MERGEFORMAT </w:instrText>
        </w:r>
        <w:r w:rsidRPr="001C25DA">
          <w:fldChar w:fldCharType="separate"/>
        </w:r>
        <w:r w:rsidRPr="001C25DA">
          <w:t>5</w:t>
        </w:r>
        <w:r w:rsidRPr="001C25DA">
          <w:fldChar w:fldCharType="end"/>
        </w:r>
      </w:p>
    </w:sdtContent>
  </w:sdt>
  <w:p w14:paraId="052308CA" w14:textId="77777777" w:rsidR="002E62A4" w:rsidRPr="001C25DA" w:rsidRDefault="002E6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6134C" w14:textId="77777777" w:rsidR="00BF5384" w:rsidRPr="001C25DA" w:rsidRDefault="00BF5384" w:rsidP="002E62A4">
      <w:pPr>
        <w:spacing w:after="0" w:line="240" w:lineRule="auto"/>
      </w:pPr>
      <w:r w:rsidRPr="001C25DA">
        <w:separator/>
      </w:r>
    </w:p>
  </w:footnote>
  <w:footnote w:type="continuationSeparator" w:id="0">
    <w:p w14:paraId="615E65CA" w14:textId="77777777" w:rsidR="00BF5384" w:rsidRPr="001C25DA" w:rsidRDefault="00BF5384" w:rsidP="002E62A4">
      <w:pPr>
        <w:spacing w:after="0" w:line="240" w:lineRule="auto"/>
      </w:pPr>
      <w:r w:rsidRPr="001C25D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1158"/>
    <w:multiLevelType w:val="multilevel"/>
    <w:tmpl w:val="11BA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2158"/>
    <w:multiLevelType w:val="hybridMultilevel"/>
    <w:tmpl w:val="778CA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803D1"/>
    <w:multiLevelType w:val="multilevel"/>
    <w:tmpl w:val="42D0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D2BB1"/>
    <w:multiLevelType w:val="hybridMultilevel"/>
    <w:tmpl w:val="CC28C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F12906"/>
    <w:multiLevelType w:val="multilevel"/>
    <w:tmpl w:val="15EEA8A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93136"/>
    <w:multiLevelType w:val="hybridMultilevel"/>
    <w:tmpl w:val="61683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B95A57"/>
    <w:multiLevelType w:val="multilevel"/>
    <w:tmpl w:val="0F64AD4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7" w15:restartNumberingAfterBreak="0">
    <w:nsid w:val="490220F1"/>
    <w:multiLevelType w:val="hybridMultilevel"/>
    <w:tmpl w:val="4530A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3A555F"/>
    <w:multiLevelType w:val="multilevel"/>
    <w:tmpl w:val="E89E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315A7"/>
    <w:multiLevelType w:val="hybridMultilevel"/>
    <w:tmpl w:val="BA90B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5C2EEC"/>
    <w:multiLevelType w:val="multilevel"/>
    <w:tmpl w:val="A19C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9E391B"/>
    <w:multiLevelType w:val="hybridMultilevel"/>
    <w:tmpl w:val="E17AB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3441240">
    <w:abstractNumId w:val="4"/>
  </w:num>
  <w:num w:numId="2" w16cid:durableId="1360931145">
    <w:abstractNumId w:val="6"/>
  </w:num>
  <w:num w:numId="3" w16cid:durableId="950434089">
    <w:abstractNumId w:val="2"/>
  </w:num>
  <w:num w:numId="4" w16cid:durableId="856696303">
    <w:abstractNumId w:val="10"/>
  </w:num>
  <w:num w:numId="5" w16cid:durableId="659042360">
    <w:abstractNumId w:val="0"/>
  </w:num>
  <w:num w:numId="6" w16cid:durableId="1122722633">
    <w:abstractNumId w:val="8"/>
  </w:num>
  <w:num w:numId="7" w16cid:durableId="1174493414">
    <w:abstractNumId w:val="7"/>
  </w:num>
  <w:num w:numId="8" w16cid:durableId="1241208787">
    <w:abstractNumId w:val="3"/>
  </w:num>
  <w:num w:numId="9" w16cid:durableId="156921302">
    <w:abstractNumId w:val="11"/>
  </w:num>
  <w:num w:numId="10" w16cid:durableId="155153725">
    <w:abstractNumId w:val="9"/>
  </w:num>
  <w:num w:numId="11" w16cid:durableId="1901401166">
    <w:abstractNumId w:val="5"/>
  </w:num>
  <w:num w:numId="12" w16cid:durableId="781269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68E"/>
    <w:rsid w:val="00020BFD"/>
    <w:rsid w:val="000C40A6"/>
    <w:rsid w:val="001C25DA"/>
    <w:rsid w:val="001F1580"/>
    <w:rsid w:val="001F5C1E"/>
    <w:rsid w:val="002E62A4"/>
    <w:rsid w:val="002F593D"/>
    <w:rsid w:val="00301141"/>
    <w:rsid w:val="00337561"/>
    <w:rsid w:val="0038066C"/>
    <w:rsid w:val="00413284"/>
    <w:rsid w:val="004D3025"/>
    <w:rsid w:val="00565997"/>
    <w:rsid w:val="00954894"/>
    <w:rsid w:val="009817F7"/>
    <w:rsid w:val="00A91160"/>
    <w:rsid w:val="00AA6D6F"/>
    <w:rsid w:val="00B01121"/>
    <w:rsid w:val="00B04974"/>
    <w:rsid w:val="00BF5384"/>
    <w:rsid w:val="00C4268E"/>
    <w:rsid w:val="00CB1DFE"/>
    <w:rsid w:val="00D61376"/>
    <w:rsid w:val="00DD78A9"/>
    <w:rsid w:val="00E11BF4"/>
    <w:rsid w:val="00F14976"/>
    <w:rsid w:val="00F5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183B"/>
  <w15:chartTrackingRefBased/>
  <w15:docId w15:val="{D6AC8E67-46E3-495B-869A-B7DD6C70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37561"/>
    <w:rPr>
      <w:rFonts w:ascii="Calibri" w:eastAsia="Calibri" w:hAnsi="Calibri" w:cs="Calibri"/>
      <w:lang w:val="bg-BG"/>
    </w:rPr>
  </w:style>
  <w:style w:type="paragraph" w:styleId="Heading1">
    <w:name w:val="heading 1"/>
    <w:basedOn w:val="Normal"/>
    <w:next w:val="Normal"/>
    <w:link w:val="Heading1Char"/>
    <w:uiPriority w:val="9"/>
    <w:qFormat/>
    <w:rsid w:val="00337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561"/>
    <w:pPr>
      <w:tabs>
        <w:tab w:val="center" w:pos="4536"/>
        <w:tab w:val="right" w:pos="9072"/>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337561"/>
    <w:rPr>
      <w:lang w:val="bg-BG"/>
    </w:rPr>
  </w:style>
  <w:style w:type="table" w:styleId="TableGrid">
    <w:name w:val="Table Grid"/>
    <w:basedOn w:val="TableNormal"/>
    <w:uiPriority w:val="39"/>
    <w:rsid w:val="00337561"/>
    <w:pPr>
      <w:spacing w:after="0" w:line="240" w:lineRule="auto"/>
    </w:pPr>
    <w:rPr>
      <w:rFonts w:ascii="Calibri" w:eastAsia="Times New Roman"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7561"/>
    <w:rPr>
      <w:rFonts w:asciiTheme="majorHAnsi" w:eastAsiaTheme="majorEastAsia" w:hAnsiTheme="majorHAnsi" w:cstheme="majorBidi"/>
      <w:color w:val="2E74B5" w:themeColor="accent1" w:themeShade="BF"/>
      <w:sz w:val="32"/>
      <w:szCs w:val="32"/>
      <w:lang w:val="bg-BG"/>
    </w:rPr>
  </w:style>
  <w:style w:type="character" w:styleId="Emphasis">
    <w:name w:val="Emphasis"/>
    <w:basedOn w:val="DefaultParagraphFont"/>
    <w:uiPriority w:val="20"/>
    <w:qFormat/>
    <w:rsid w:val="00337561"/>
    <w:rPr>
      <w:i/>
      <w:iCs/>
    </w:rPr>
  </w:style>
  <w:style w:type="character" w:styleId="Strong">
    <w:name w:val="Strong"/>
    <w:basedOn w:val="DefaultParagraphFont"/>
    <w:uiPriority w:val="22"/>
    <w:qFormat/>
    <w:rsid w:val="00337561"/>
    <w:rPr>
      <w:b/>
      <w:bCs/>
    </w:rPr>
  </w:style>
  <w:style w:type="paragraph" w:styleId="NormalWeb">
    <w:name w:val="Normal (Web)"/>
    <w:basedOn w:val="Normal"/>
    <w:uiPriority w:val="99"/>
    <w:unhideWhenUsed/>
    <w:rsid w:val="001F5C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runcate">
    <w:name w:val="truncate"/>
    <w:basedOn w:val="DefaultParagraphFont"/>
    <w:rsid w:val="00CB1DFE"/>
  </w:style>
  <w:style w:type="paragraph" w:styleId="Footer">
    <w:name w:val="footer"/>
    <w:basedOn w:val="Normal"/>
    <w:link w:val="FooterChar"/>
    <w:uiPriority w:val="99"/>
    <w:unhideWhenUsed/>
    <w:rsid w:val="002E62A4"/>
    <w:pPr>
      <w:tabs>
        <w:tab w:val="center" w:pos="4844"/>
        <w:tab w:val="right" w:pos="9689"/>
      </w:tabs>
      <w:spacing w:after="0" w:line="240" w:lineRule="auto"/>
    </w:pPr>
  </w:style>
  <w:style w:type="character" w:customStyle="1" w:styleId="FooterChar">
    <w:name w:val="Footer Char"/>
    <w:basedOn w:val="DefaultParagraphFont"/>
    <w:link w:val="Footer"/>
    <w:uiPriority w:val="99"/>
    <w:rsid w:val="002E62A4"/>
    <w:rPr>
      <w:rFonts w:ascii="Calibri" w:eastAsia="Calibri" w:hAnsi="Calibri" w:cs="Calibri"/>
      <w:lang w:val="bg-BG"/>
    </w:rPr>
  </w:style>
  <w:style w:type="paragraph" w:styleId="EndnoteText">
    <w:name w:val="endnote text"/>
    <w:basedOn w:val="Normal"/>
    <w:link w:val="EndnoteTextChar"/>
    <w:uiPriority w:val="99"/>
    <w:semiHidden/>
    <w:unhideWhenUsed/>
    <w:rsid w:val="00B011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1121"/>
    <w:rPr>
      <w:rFonts w:ascii="Calibri" w:eastAsia="Calibri" w:hAnsi="Calibri" w:cs="Calibri"/>
      <w:sz w:val="20"/>
      <w:szCs w:val="20"/>
      <w:lang w:val="bg-BG"/>
    </w:rPr>
  </w:style>
  <w:style w:type="character" w:styleId="EndnoteReference">
    <w:name w:val="endnote reference"/>
    <w:basedOn w:val="DefaultParagraphFont"/>
    <w:uiPriority w:val="99"/>
    <w:semiHidden/>
    <w:unhideWhenUsed/>
    <w:rsid w:val="00B01121"/>
    <w:rPr>
      <w:vertAlign w:val="superscript"/>
    </w:rPr>
  </w:style>
  <w:style w:type="paragraph" w:styleId="TOCHeading">
    <w:name w:val="TOC Heading"/>
    <w:basedOn w:val="Heading1"/>
    <w:next w:val="Normal"/>
    <w:uiPriority w:val="39"/>
    <w:unhideWhenUsed/>
    <w:qFormat/>
    <w:rsid w:val="00A91160"/>
    <w:pPr>
      <w:outlineLvl w:val="9"/>
    </w:pPr>
    <w:rPr>
      <w:lang w:val="en-US"/>
    </w:rPr>
  </w:style>
  <w:style w:type="paragraph" w:styleId="TOC1">
    <w:name w:val="toc 1"/>
    <w:basedOn w:val="Normal"/>
    <w:next w:val="Normal"/>
    <w:autoRedefine/>
    <w:uiPriority w:val="39"/>
    <w:unhideWhenUsed/>
    <w:rsid w:val="00A91160"/>
    <w:pPr>
      <w:spacing w:after="100"/>
    </w:pPr>
  </w:style>
  <w:style w:type="character" w:styleId="Hyperlink">
    <w:name w:val="Hyperlink"/>
    <w:basedOn w:val="DefaultParagraphFont"/>
    <w:uiPriority w:val="99"/>
    <w:unhideWhenUsed/>
    <w:rsid w:val="00A91160"/>
    <w:rPr>
      <w:color w:val="0563C1" w:themeColor="hyperlink"/>
      <w:u w:val="single"/>
    </w:rPr>
  </w:style>
  <w:style w:type="paragraph" w:styleId="NoSpacing">
    <w:name w:val="No Spacing"/>
    <w:uiPriority w:val="1"/>
    <w:qFormat/>
    <w:rsid w:val="00A91160"/>
    <w:pPr>
      <w:spacing w:after="0" w:line="240" w:lineRule="auto"/>
    </w:pPr>
    <w:rPr>
      <w:rFonts w:ascii="Calibri" w:eastAsia="Calibri" w:hAnsi="Calibri" w:cs="Calibri"/>
      <w:lang w:val="bg-BG"/>
    </w:rPr>
  </w:style>
  <w:style w:type="paragraph" w:styleId="ListParagraph">
    <w:name w:val="List Paragraph"/>
    <w:basedOn w:val="Normal"/>
    <w:uiPriority w:val="34"/>
    <w:qFormat/>
    <w:rsid w:val="001F1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94563">
      <w:bodyDiv w:val="1"/>
      <w:marLeft w:val="0"/>
      <w:marRight w:val="0"/>
      <w:marTop w:val="0"/>
      <w:marBottom w:val="0"/>
      <w:divBdr>
        <w:top w:val="none" w:sz="0" w:space="0" w:color="auto"/>
        <w:left w:val="none" w:sz="0" w:space="0" w:color="auto"/>
        <w:bottom w:val="none" w:sz="0" w:space="0" w:color="auto"/>
        <w:right w:val="none" w:sz="0" w:space="0" w:color="auto"/>
      </w:divBdr>
    </w:div>
    <w:div w:id="465972667">
      <w:bodyDiv w:val="1"/>
      <w:marLeft w:val="0"/>
      <w:marRight w:val="0"/>
      <w:marTop w:val="0"/>
      <w:marBottom w:val="0"/>
      <w:divBdr>
        <w:top w:val="none" w:sz="0" w:space="0" w:color="auto"/>
        <w:left w:val="none" w:sz="0" w:space="0" w:color="auto"/>
        <w:bottom w:val="none" w:sz="0" w:space="0" w:color="auto"/>
        <w:right w:val="none" w:sz="0" w:space="0" w:color="auto"/>
      </w:divBdr>
    </w:div>
    <w:div w:id="786971963">
      <w:bodyDiv w:val="1"/>
      <w:marLeft w:val="0"/>
      <w:marRight w:val="0"/>
      <w:marTop w:val="0"/>
      <w:marBottom w:val="0"/>
      <w:divBdr>
        <w:top w:val="none" w:sz="0" w:space="0" w:color="auto"/>
        <w:left w:val="none" w:sz="0" w:space="0" w:color="auto"/>
        <w:bottom w:val="none" w:sz="0" w:space="0" w:color="auto"/>
        <w:right w:val="none" w:sz="0" w:space="0" w:color="auto"/>
      </w:divBdr>
      <w:divsChild>
        <w:div w:id="883106033">
          <w:marLeft w:val="0"/>
          <w:marRight w:val="0"/>
          <w:marTop w:val="0"/>
          <w:marBottom w:val="0"/>
          <w:divBdr>
            <w:top w:val="none" w:sz="0" w:space="0" w:color="auto"/>
            <w:left w:val="none" w:sz="0" w:space="0" w:color="auto"/>
            <w:bottom w:val="none" w:sz="0" w:space="0" w:color="auto"/>
            <w:right w:val="none" w:sz="0" w:space="0" w:color="auto"/>
          </w:divBdr>
        </w:div>
        <w:div w:id="1176312832">
          <w:marLeft w:val="0"/>
          <w:marRight w:val="0"/>
          <w:marTop w:val="0"/>
          <w:marBottom w:val="0"/>
          <w:divBdr>
            <w:top w:val="none" w:sz="0" w:space="0" w:color="auto"/>
            <w:left w:val="none" w:sz="0" w:space="0" w:color="auto"/>
            <w:bottom w:val="none" w:sz="0" w:space="0" w:color="auto"/>
            <w:right w:val="none" w:sz="0" w:space="0" w:color="auto"/>
          </w:divBdr>
        </w:div>
      </w:divsChild>
    </w:div>
    <w:div w:id="821889300">
      <w:bodyDiv w:val="1"/>
      <w:marLeft w:val="0"/>
      <w:marRight w:val="0"/>
      <w:marTop w:val="0"/>
      <w:marBottom w:val="0"/>
      <w:divBdr>
        <w:top w:val="none" w:sz="0" w:space="0" w:color="auto"/>
        <w:left w:val="none" w:sz="0" w:space="0" w:color="auto"/>
        <w:bottom w:val="none" w:sz="0" w:space="0" w:color="auto"/>
        <w:right w:val="none" w:sz="0" w:space="0" w:color="auto"/>
      </w:divBdr>
    </w:div>
    <w:div w:id="1829706510">
      <w:bodyDiv w:val="1"/>
      <w:marLeft w:val="0"/>
      <w:marRight w:val="0"/>
      <w:marTop w:val="0"/>
      <w:marBottom w:val="0"/>
      <w:divBdr>
        <w:top w:val="none" w:sz="0" w:space="0" w:color="auto"/>
        <w:left w:val="none" w:sz="0" w:space="0" w:color="auto"/>
        <w:bottom w:val="none" w:sz="0" w:space="0" w:color="auto"/>
        <w:right w:val="none" w:sz="0" w:space="0" w:color="auto"/>
      </w:divBdr>
    </w:div>
    <w:div w:id="197317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4A32-3408-40E1-A733-3A535C5B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mtel19999@gmail.com</dc:creator>
  <cp:keywords/>
  <dc:description/>
  <cp:lastModifiedBy>СТЕЛИАН РОСЕНОВ ХРИСТОВ СИТ 2к - 22621629</cp:lastModifiedBy>
  <cp:revision>9</cp:revision>
  <dcterms:created xsi:type="dcterms:W3CDTF">2025-03-15T20:48:00Z</dcterms:created>
  <dcterms:modified xsi:type="dcterms:W3CDTF">2025-03-26T19:15:00Z</dcterms:modified>
</cp:coreProperties>
</file>