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auto" w:sz="4" w:space="1"/>
        </w:pBdr>
        <w:adjustRightInd w:val="0"/>
        <w:snapToGrid w:val="0"/>
        <w:spacing w:before="156" w:beforeLines="50" w:after="156" w:afterLines="50"/>
        <w:jc w:val="center"/>
        <w:rPr>
          <w:b/>
          <w:sz w:val="44"/>
          <w:szCs w:val="44"/>
        </w:rPr>
      </w:pPr>
      <w:r>
        <w:rPr>
          <w:b/>
          <w:sz w:val="44"/>
          <w:szCs w:val="44"/>
        </w:rPr>
        <w:t>宁悦欣</w:t>
      </w:r>
    </w:p>
    <w:p>
      <w:pPr>
        <w:adjustRightInd w:val="0"/>
        <w:snapToGrid w:val="0"/>
        <w:spacing w:before="156" w:beforeLines="50" w:line="360" w:lineRule="auto"/>
        <w:rPr>
          <w:b/>
          <w:sz w:val="28"/>
          <w:szCs w:val="28"/>
        </w:rPr>
      </w:pPr>
      <w:r>
        <w:rPr>
          <w:b/>
          <w:sz w:val="28"/>
          <w:szCs w:val="28"/>
        </w:rPr>
        <w:t>专业背景</w:t>
      </w:r>
    </w:p>
    <w:p>
      <w:pPr>
        <w:adjustRightInd w:val="0"/>
        <w:snapToGrid w:val="0"/>
        <w:spacing w:before="156" w:beforeLines="50" w:line="360" w:lineRule="auto"/>
        <w:rPr>
          <w:rFonts w:ascii="宋体"/>
          <w:kern w:val="0"/>
          <w:szCs w:val="21"/>
        </w:rPr>
      </w:pPr>
      <w:r>
        <w:rPr>
          <w:rFonts w:hint="eastAsia" w:ascii="宋体"/>
          <w:kern w:val="0"/>
          <w:szCs w:val="21"/>
        </w:rPr>
        <w:t>1.熟悉 W3C 标准，熟悉页面架构和响应式布局，及在各大主流浏览器上的兼容问题；</w:t>
      </w:r>
    </w:p>
    <w:p>
      <w:pPr>
        <w:adjustRightInd w:val="0"/>
        <w:snapToGrid w:val="0"/>
        <w:spacing w:before="156" w:beforeLines="50" w:line="360" w:lineRule="auto"/>
        <w:rPr>
          <w:rFonts w:hint="eastAsia" w:ascii="宋体"/>
          <w:kern w:val="0"/>
          <w:szCs w:val="21"/>
        </w:rPr>
      </w:pPr>
      <w:r>
        <w:rPr>
          <w:rFonts w:hint="eastAsia" w:ascii="宋体"/>
          <w:kern w:val="0"/>
          <w:szCs w:val="21"/>
        </w:rPr>
        <w:t>2.熟练掌握 html，能用 html5 新标签、本地存储，canvas，WebSocket 等新特性开发；</w:t>
      </w:r>
    </w:p>
    <w:p>
      <w:pPr>
        <w:adjustRightInd w:val="0"/>
        <w:snapToGrid w:val="0"/>
        <w:spacing w:before="156" w:beforeLines="50" w:line="360" w:lineRule="auto"/>
        <w:rPr>
          <w:rFonts w:ascii="宋体"/>
          <w:kern w:val="0"/>
          <w:szCs w:val="21"/>
        </w:rPr>
      </w:pPr>
      <w:r>
        <w:rPr>
          <w:rFonts w:hint="eastAsia" w:ascii="宋体"/>
          <w:kern w:val="0"/>
          <w:szCs w:val="21"/>
        </w:rPr>
        <w:t>3.熟练掌握 css3，能用 css3 过渡 transition、动画 animation、转换 transform 等新特性开发；</w:t>
      </w:r>
    </w:p>
    <w:p>
      <w:pPr>
        <w:adjustRightInd w:val="0"/>
        <w:snapToGrid w:val="0"/>
        <w:spacing w:before="156" w:beforeLines="50" w:line="360" w:lineRule="auto"/>
        <w:rPr>
          <w:rFonts w:hint="default" w:ascii="宋体"/>
          <w:kern w:val="0"/>
          <w:szCs w:val="21"/>
        </w:rPr>
      </w:pPr>
      <w:r>
        <w:rPr>
          <w:rFonts w:hint="eastAsia" w:ascii="宋体"/>
          <w:kern w:val="0"/>
          <w:szCs w:val="21"/>
        </w:rPr>
        <w:t>4</w:t>
      </w:r>
      <w:r>
        <w:rPr>
          <w:rFonts w:hint="eastAsia" w:ascii="宋体"/>
          <w:kern w:val="0"/>
          <w:szCs w:val="21"/>
        </w:rPr>
        <w:t>.有稳定性，良好的沟通能力和技术敏锐度</w:t>
      </w:r>
      <w:r>
        <w:rPr>
          <w:rFonts w:hint="default" w:ascii="宋体"/>
          <w:kern w:val="0"/>
          <w:szCs w:val="21"/>
        </w:rPr>
        <w:t>；</w:t>
      </w:r>
    </w:p>
    <w:p>
      <w:pPr>
        <w:adjustRightInd w:val="0"/>
        <w:snapToGrid w:val="0"/>
        <w:spacing w:before="156" w:beforeLines="50" w:line="360" w:lineRule="auto"/>
        <w:rPr>
          <w:rFonts w:hint="default" w:ascii="宋体"/>
          <w:kern w:val="0"/>
          <w:szCs w:val="21"/>
        </w:rPr>
      </w:pPr>
      <w:r>
        <w:rPr>
          <w:rFonts w:hint="default" w:ascii="宋体"/>
          <w:kern w:val="0"/>
          <w:szCs w:val="21"/>
        </w:rPr>
        <w:t>5.熟练掌握原生 JavaScript，使用 ES6 语法，面向对象，ajax 数据请求并基于业务封装 js 库；</w:t>
      </w:r>
    </w:p>
    <w:p>
      <w:pPr>
        <w:adjustRightInd w:val="0"/>
        <w:snapToGrid w:val="0"/>
        <w:spacing w:before="156" w:beforeLines="50" w:line="360" w:lineRule="auto"/>
        <w:rPr>
          <w:rFonts w:hint="default" w:ascii="宋体"/>
          <w:kern w:val="0"/>
          <w:szCs w:val="21"/>
        </w:rPr>
      </w:pPr>
      <w:r>
        <w:rPr>
          <w:rFonts w:hint="default" w:ascii="宋体"/>
          <w:kern w:val="0"/>
          <w:szCs w:val="21"/>
        </w:rPr>
        <w:t>6.熟练掌握 vue，vue-cli，vue-router，vuex，axios 及其他常用组件和类库；</w:t>
      </w:r>
    </w:p>
    <w:p>
      <w:pPr>
        <w:adjustRightInd w:val="0"/>
        <w:snapToGrid w:val="0"/>
        <w:spacing w:before="156" w:beforeLines="50" w:line="360" w:lineRule="auto"/>
        <w:rPr>
          <w:rFonts w:hint="default" w:ascii="宋体"/>
          <w:kern w:val="0"/>
          <w:szCs w:val="21"/>
        </w:rPr>
      </w:pPr>
      <w:r>
        <w:rPr>
          <w:rFonts w:hint="default" w:ascii="宋体"/>
          <w:kern w:val="0"/>
          <w:szCs w:val="21"/>
        </w:rPr>
        <w:t>7.熟练掌握 bootstrap，layui，element，iview，ant 等主流 UI 框架快速开发；</w:t>
      </w:r>
    </w:p>
    <w:p>
      <w:pPr>
        <w:adjustRightInd w:val="0"/>
        <w:snapToGrid w:val="0"/>
        <w:spacing w:before="156" w:beforeLines="50" w:line="360" w:lineRule="auto"/>
        <w:rPr>
          <w:rFonts w:hint="default" w:ascii="宋体"/>
          <w:kern w:val="0"/>
          <w:szCs w:val="21"/>
        </w:rPr>
      </w:pPr>
      <w:r>
        <w:rPr>
          <w:rFonts w:hint="default" w:ascii="宋体"/>
          <w:kern w:val="0"/>
          <w:szCs w:val="21"/>
        </w:rPr>
        <w:t>8.熟练掌握 webpack，gulp，grunt 等自动化前端构建工具；</w:t>
      </w:r>
    </w:p>
    <w:p>
      <w:pPr>
        <w:pStyle w:val="2"/>
        <w:rPr>
          <w:rFonts w:hint="default" w:ascii="宋体"/>
          <w:kern w:val="0"/>
          <w:szCs w:val="21"/>
        </w:rPr>
      </w:pPr>
      <w:r>
        <w:rPr>
          <w:rFonts w:hint="default" w:ascii="宋体"/>
          <w:kern w:val="0"/>
          <w:szCs w:val="21"/>
        </w:rPr>
        <w:t xml:space="preserve">9.熟练掌握 vscode，webstorm，sublime开发工具，及git 代码版本管理工具；   </w:t>
      </w:r>
    </w:p>
    <w:p>
      <w:pPr>
        <w:adjustRightInd w:val="0"/>
        <w:snapToGrid w:val="0"/>
        <w:spacing w:before="156" w:beforeLines="50" w:line="360" w:lineRule="auto"/>
        <w:rPr>
          <w:rFonts w:ascii="宋体"/>
          <w:b/>
          <w:kern w:val="0"/>
          <w:sz w:val="28"/>
          <w:szCs w:val="28"/>
        </w:rPr>
      </w:pPr>
      <w:r>
        <w:rPr>
          <w:rFonts w:hint="eastAsia" w:ascii="宋体"/>
          <w:b/>
          <w:kern w:val="0"/>
          <w:sz w:val="28"/>
          <w:szCs w:val="28"/>
        </w:rPr>
        <w:t>工作经历</w:t>
      </w:r>
    </w:p>
    <w:p>
      <w:pPr>
        <w:autoSpaceDE w:val="0"/>
        <w:autoSpaceDN w:val="0"/>
        <w:adjustRightInd w:val="0"/>
        <w:spacing w:before="156" w:beforeLines="50" w:line="360" w:lineRule="auto"/>
        <w:rPr>
          <w:rFonts w:hint="eastAsia" w:ascii="宋体"/>
          <w:b/>
          <w:kern w:val="0"/>
          <w:szCs w:val="21"/>
        </w:rPr>
      </w:pPr>
      <w:r>
        <w:rPr>
          <w:rFonts w:hint="eastAsia" w:ascii="宋体"/>
          <w:b/>
          <w:kern w:val="0"/>
          <w:szCs w:val="21"/>
        </w:rPr>
        <w:t>前端开发职位</w:t>
      </w:r>
      <w:r>
        <w:rPr>
          <w:rFonts w:hint="default" w:ascii="宋体"/>
          <w:b/>
          <w:kern w:val="0"/>
          <w:szCs w:val="21"/>
        </w:rPr>
        <w:t>            </w:t>
      </w:r>
      <w:r>
        <w:rPr>
          <w:rFonts w:hint="eastAsia" w:ascii="宋体"/>
          <w:b/>
          <w:kern w:val="0"/>
          <w:szCs w:val="21"/>
        </w:rPr>
        <w:t>百硕同兴科技（北京）有限公司</w:t>
      </w:r>
      <w:r>
        <w:rPr>
          <w:rFonts w:hint="default" w:ascii="宋体"/>
          <w:b/>
          <w:kern w:val="0"/>
          <w:szCs w:val="21"/>
        </w:rPr>
        <w:t>          2020</w:t>
      </w:r>
      <w:r>
        <w:rPr>
          <w:rFonts w:hint="eastAsia" w:ascii="宋体"/>
          <w:b/>
          <w:kern w:val="0"/>
          <w:szCs w:val="21"/>
        </w:rPr>
        <w:t>年</w:t>
      </w:r>
      <w:r>
        <w:rPr>
          <w:rFonts w:hint="default" w:ascii="宋体"/>
          <w:b/>
          <w:kern w:val="0"/>
          <w:szCs w:val="21"/>
        </w:rPr>
        <w:t>5</w:t>
      </w:r>
      <w:r>
        <w:rPr>
          <w:rFonts w:hint="eastAsia" w:ascii="宋体"/>
          <w:b/>
          <w:kern w:val="0"/>
          <w:szCs w:val="21"/>
        </w:rPr>
        <w:t>月至今</w:t>
      </w:r>
    </w:p>
    <w:p>
      <w:pPr>
        <w:autoSpaceDE w:val="0"/>
        <w:autoSpaceDN w:val="0"/>
        <w:adjustRightInd w:val="0"/>
        <w:spacing w:before="156" w:beforeLines="50" w:line="360" w:lineRule="auto"/>
        <w:rPr>
          <w:rFonts w:hint="eastAsia" w:ascii="宋体"/>
          <w:b/>
          <w:kern w:val="0"/>
          <w:szCs w:val="21"/>
        </w:rPr>
      </w:pPr>
      <w:r>
        <w:rPr>
          <w:rFonts w:hint="eastAsia" w:ascii="宋体"/>
          <w:b/>
          <w:kern w:val="0"/>
          <w:szCs w:val="21"/>
        </w:rPr>
        <w:t>前端开发职位</w:t>
      </w:r>
      <w:r>
        <w:rPr>
          <w:rFonts w:hint="default" w:ascii="宋体"/>
          <w:b/>
          <w:kern w:val="0"/>
          <w:szCs w:val="21"/>
        </w:rPr>
        <w:t>            </w:t>
      </w:r>
      <w:r>
        <w:rPr>
          <w:rFonts w:hint="eastAsia" w:ascii="宋体"/>
          <w:b/>
          <w:kern w:val="0"/>
          <w:szCs w:val="21"/>
        </w:rPr>
        <w:t>广州飞宇互联网科技有限公司</w:t>
      </w:r>
      <w:r>
        <w:rPr>
          <w:rFonts w:hint="default" w:ascii="宋体"/>
          <w:b/>
          <w:kern w:val="0"/>
          <w:szCs w:val="21"/>
        </w:rPr>
        <w:t>            2018</w:t>
      </w:r>
      <w:r>
        <w:rPr>
          <w:rFonts w:hint="eastAsia" w:ascii="宋体"/>
          <w:b/>
          <w:kern w:val="0"/>
          <w:szCs w:val="21"/>
        </w:rPr>
        <w:t>年</w:t>
      </w:r>
      <w:r>
        <w:rPr>
          <w:rFonts w:hint="default" w:ascii="宋体"/>
          <w:b/>
          <w:kern w:val="0"/>
          <w:szCs w:val="21"/>
        </w:rPr>
        <w:t>8</w:t>
      </w:r>
      <w:r>
        <w:rPr>
          <w:rFonts w:hint="eastAsia" w:ascii="宋体"/>
          <w:b/>
          <w:kern w:val="0"/>
          <w:szCs w:val="21"/>
        </w:rPr>
        <w:t>月至</w:t>
      </w:r>
      <w:r>
        <w:rPr>
          <w:rFonts w:hint="default" w:ascii="宋体"/>
          <w:b/>
          <w:kern w:val="0"/>
          <w:szCs w:val="21"/>
        </w:rPr>
        <w:t>2020</w:t>
      </w:r>
      <w:r>
        <w:rPr>
          <w:rFonts w:hint="eastAsia" w:ascii="宋体"/>
          <w:b/>
          <w:kern w:val="0"/>
          <w:szCs w:val="21"/>
        </w:rPr>
        <w:t>年</w:t>
      </w:r>
      <w:r>
        <w:rPr>
          <w:rFonts w:hint="default" w:ascii="宋体"/>
          <w:b/>
          <w:kern w:val="0"/>
          <w:szCs w:val="21"/>
        </w:rPr>
        <w:t>5</w:t>
      </w:r>
      <w:r>
        <w:rPr>
          <w:rFonts w:hint="eastAsia" w:ascii="宋体"/>
          <w:b/>
          <w:kern w:val="0"/>
          <w:szCs w:val="21"/>
        </w:rPr>
        <w:t>月</w:t>
      </w:r>
    </w:p>
    <w:p>
      <w:pPr>
        <w:autoSpaceDE w:val="0"/>
        <w:autoSpaceDN w:val="0"/>
        <w:adjustRightInd w:val="0"/>
        <w:spacing w:before="156" w:beforeLines="50" w:line="360" w:lineRule="auto"/>
        <w:rPr>
          <w:rFonts w:hint="eastAsia" w:ascii="宋体"/>
          <w:b/>
          <w:kern w:val="0"/>
          <w:szCs w:val="21"/>
        </w:rPr>
      </w:pPr>
      <w:r>
        <w:rPr>
          <w:rFonts w:hint="eastAsia" w:ascii="宋体"/>
          <w:b/>
          <w:kern w:val="0"/>
          <w:szCs w:val="21"/>
        </w:rPr>
        <w:t>前端开发职位</w:t>
      </w:r>
      <w:r>
        <w:rPr>
          <w:rFonts w:hint="default" w:ascii="宋体"/>
          <w:b/>
          <w:kern w:val="0"/>
          <w:szCs w:val="21"/>
        </w:rPr>
        <w:t>            </w:t>
      </w:r>
      <w:r>
        <w:rPr>
          <w:rFonts w:hint="eastAsia" w:ascii="宋体"/>
          <w:b/>
          <w:kern w:val="0"/>
          <w:szCs w:val="21"/>
        </w:rPr>
        <w:t>广东创美药业有限公司</w:t>
      </w:r>
      <w:r>
        <w:rPr>
          <w:rFonts w:hint="default" w:ascii="宋体"/>
          <w:b/>
          <w:kern w:val="0"/>
          <w:szCs w:val="21"/>
        </w:rPr>
        <w:t xml:space="preserve">                  </w:t>
      </w:r>
      <w:r>
        <w:rPr>
          <w:rFonts w:hint="default" w:ascii="宋体"/>
          <w:b/>
          <w:kern w:val="0"/>
          <w:szCs w:val="21"/>
        </w:rPr>
        <w:t xml:space="preserve">   </w:t>
      </w:r>
      <w:r>
        <w:rPr>
          <w:rFonts w:hint="default" w:ascii="宋体"/>
          <w:b/>
          <w:kern w:val="0"/>
          <w:szCs w:val="21"/>
        </w:rPr>
        <w:t>2017</w:t>
      </w:r>
      <w:r>
        <w:rPr>
          <w:rFonts w:hint="eastAsia" w:ascii="宋体"/>
          <w:b/>
          <w:kern w:val="0"/>
          <w:szCs w:val="21"/>
        </w:rPr>
        <w:t>年</w:t>
      </w:r>
      <w:r>
        <w:rPr>
          <w:rFonts w:hint="default" w:ascii="宋体"/>
          <w:b/>
          <w:kern w:val="0"/>
          <w:szCs w:val="21"/>
        </w:rPr>
        <w:t>8</w:t>
      </w:r>
      <w:r>
        <w:rPr>
          <w:rFonts w:hint="eastAsia" w:ascii="宋体"/>
          <w:b/>
          <w:kern w:val="0"/>
          <w:szCs w:val="21"/>
        </w:rPr>
        <w:t>月至</w:t>
      </w:r>
      <w:r>
        <w:rPr>
          <w:rFonts w:hint="default" w:ascii="宋体"/>
          <w:b/>
          <w:kern w:val="0"/>
          <w:szCs w:val="21"/>
        </w:rPr>
        <w:t>2018</w:t>
      </w:r>
      <w:r>
        <w:rPr>
          <w:rFonts w:hint="eastAsia" w:ascii="宋体"/>
          <w:b/>
          <w:kern w:val="0"/>
          <w:szCs w:val="21"/>
        </w:rPr>
        <w:t>年</w:t>
      </w:r>
      <w:r>
        <w:rPr>
          <w:rFonts w:hint="default" w:ascii="宋体"/>
          <w:b/>
          <w:kern w:val="0"/>
          <w:szCs w:val="21"/>
        </w:rPr>
        <w:t>8</w:t>
      </w:r>
      <w:r>
        <w:rPr>
          <w:rFonts w:hint="eastAsia" w:ascii="宋体"/>
          <w:b/>
          <w:kern w:val="0"/>
          <w:szCs w:val="21"/>
        </w:rPr>
        <w:t>月</w:t>
      </w:r>
    </w:p>
    <w:p>
      <w:pPr>
        <w:autoSpaceDE w:val="0"/>
        <w:autoSpaceDN w:val="0"/>
        <w:adjustRightInd w:val="0"/>
        <w:spacing w:before="156" w:beforeLines="50" w:line="360" w:lineRule="auto"/>
        <w:rPr>
          <w:rFonts w:hint="eastAsia" w:ascii="宋体"/>
          <w:b/>
          <w:kern w:val="0"/>
          <w:szCs w:val="21"/>
        </w:rPr>
      </w:pPr>
      <w:r>
        <w:rPr>
          <w:rFonts w:hint="eastAsia" w:ascii="宋体"/>
          <w:b/>
          <w:kern w:val="0"/>
          <w:szCs w:val="21"/>
        </w:rPr>
        <w:t>前端开发职位</w:t>
      </w:r>
      <w:r>
        <w:rPr>
          <w:rFonts w:hint="default" w:ascii="宋体"/>
          <w:b/>
          <w:kern w:val="0"/>
          <w:szCs w:val="21"/>
        </w:rPr>
        <w:t>            </w:t>
      </w:r>
      <w:r>
        <w:rPr>
          <w:rFonts w:hint="eastAsia" w:ascii="宋体"/>
          <w:b/>
          <w:kern w:val="0"/>
          <w:szCs w:val="21"/>
        </w:rPr>
        <w:t>广州辛易校园科技有限公司</w:t>
      </w:r>
      <w:r>
        <w:rPr>
          <w:rFonts w:hint="default" w:ascii="宋体"/>
          <w:b/>
          <w:kern w:val="0"/>
          <w:szCs w:val="21"/>
        </w:rPr>
        <w:t xml:space="preserve">              </w:t>
      </w:r>
      <w:r>
        <w:rPr>
          <w:rFonts w:hint="default" w:ascii="宋体"/>
          <w:b/>
          <w:kern w:val="0"/>
          <w:szCs w:val="21"/>
        </w:rPr>
        <w:t xml:space="preserve"> </w:t>
      </w:r>
      <w:r>
        <w:rPr>
          <w:rFonts w:hint="default" w:ascii="宋体"/>
          <w:b/>
          <w:kern w:val="0"/>
          <w:szCs w:val="21"/>
        </w:rPr>
        <w:t>2016</w:t>
      </w:r>
      <w:r>
        <w:rPr>
          <w:rFonts w:hint="eastAsia" w:ascii="宋体"/>
          <w:b/>
          <w:kern w:val="0"/>
          <w:szCs w:val="21"/>
        </w:rPr>
        <w:t>年</w:t>
      </w:r>
      <w:r>
        <w:rPr>
          <w:rFonts w:hint="default" w:ascii="宋体"/>
          <w:b/>
          <w:kern w:val="0"/>
          <w:szCs w:val="21"/>
        </w:rPr>
        <w:t>2</w:t>
      </w:r>
      <w:r>
        <w:rPr>
          <w:rFonts w:hint="eastAsia" w:ascii="宋体"/>
          <w:b/>
          <w:kern w:val="0"/>
          <w:szCs w:val="21"/>
        </w:rPr>
        <w:t>月至</w:t>
      </w:r>
      <w:r>
        <w:rPr>
          <w:rFonts w:hint="default" w:ascii="宋体"/>
          <w:b/>
          <w:kern w:val="0"/>
          <w:szCs w:val="21"/>
        </w:rPr>
        <w:t>2017</w:t>
      </w:r>
      <w:r>
        <w:rPr>
          <w:rFonts w:hint="eastAsia" w:ascii="宋体"/>
          <w:b/>
          <w:kern w:val="0"/>
          <w:szCs w:val="21"/>
        </w:rPr>
        <w:t>年</w:t>
      </w:r>
      <w:r>
        <w:rPr>
          <w:rFonts w:hint="default" w:ascii="宋体"/>
          <w:b/>
          <w:kern w:val="0"/>
          <w:szCs w:val="21"/>
        </w:rPr>
        <w:t>8</w:t>
      </w:r>
      <w:r>
        <w:rPr>
          <w:rFonts w:hint="eastAsia" w:ascii="宋体"/>
          <w:b/>
          <w:kern w:val="0"/>
          <w:szCs w:val="21"/>
        </w:rPr>
        <w:t>月</w:t>
      </w:r>
    </w:p>
    <w:p>
      <w:pPr>
        <w:autoSpaceDE w:val="0"/>
        <w:autoSpaceDN w:val="0"/>
        <w:adjustRightInd w:val="0"/>
        <w:spacing w:before="156" w:beforeLines="50" w:after="156" w:afterLines="50" w:line="300" w:lineRule="auto"/>
        <w:rPr>
          <w:b/>
          <w:sz w:val="28"/>
          <w:szCs w:val="28"/>
        </w:rPr>
      </w:pPr>
      <w:r>
        <w:rPr>
          <w:rFonts w:hint="eastAsia"/>
          <w:b/>
          <w:sz w:val="28"/>
          <w:szCs w:val="28"/>
        </w:rPr>
        <w:t>项目经验</w:t>
      </w:r>
    </w:p>
    <w:p>
      <w:pPr>
        <w:autoSpaceDE w:val="0"/>
        <w:autoSpaceDN w:val="0"/>
        <w:adjustRightInd w:val="0"/>
        <w:spacing w:before="156" w:beforeLines="50" w:after="156" w:afterLines="50" w:line="300" w:lineRule="auto"/>
        <w:rPr>
          <w:b/>
        </w:rPr>
      </w:pPr>
      <w:r>
        <w:rPr>
          <w:rFonts w:hint="eastAsia"/>
          <w:b/>
        </w:rPr>
        <w:t>项目一：</w:t>
      </w:r>
      <w:r>
        <w:rPr>
          <w:rFonts w:hint="default"/>
          <w:b/>
        </w:rPr>
        <w:t>广发应用云平台</w:t>
      </w:r>
    </w:p>
    <w:p>
      <w:pPr>
        <w:pStyle w:val="2"/>
        <w:spacing w:line="360" w:lineRule="auto"/>
        <w:rPr>
          <w:rFonts w:hint="eastAsia"/>
        </w:rPr>
      </w:pPr>
      <w:r>
        <w:rPr>
          <w:rFonts w:hint="eastAsia"/>
          <w:b/>
        </w:rPr>
        <w:t>项目描述：</w:t>
      </w:r>
      <w:r>
        <w:rPr>
          <w:rFonts w:hint="default"/>
          <w:b w:val="0"/>
          <w:bCs/>
        </w:rPr>
        <w:t>广发应用发布平台是基于rangcher原生做二次开发的平台，拥有rancher原生的所有功能（可移植的基础架构服务层，专门为容器话应用程序提供动力，Rancher基础架构服务包括网络,存储、负载均衡、DNS和安全性。Rancher基础结构服务通常本身是作为容器部署，因此同一Rancher基础结构服务可以在来自任何云、任何linux主机上运行，容器的编排和调度和应用目录等功能），还具备rancher原生没有的双视图功能、环境管理、应用系统管理、network policy、F5负载均衡等功能。</w:t>
      </w:r>
    </w:p>
    <w:p>
      <w:pPr>
        <w:pStyle w:val="2"/>
      </w:pPr>
      <w:r>
        <w:rPr>
          <w:rFonts w:hint="eastAsia"/>
          <w:b/>
        </w:rPr>
        <w:t>个人职责：</w:t>
      </w:r>
    </w:p>
    <w:p>
      <w:pPr>
        <w:autoSpaceDE w:val="0"/>
        <w:autoSpaceDN w:val="0"/>
        <w:adjustRightInd w:val="0"/>
        <w:spacing w:before="156" w:beforeLines="50"/>
        <w:rPr>
          <w:rFonts w:ascii="宋体"/>
          <w:kern w:val="0"/>
          <w:szCs w:val="21"/>
        </w:rPr>
      </w:pPr>
      <w:r>
        <w:rPr>
          <w:rFonts w:hint="eastAsia" w:ascii="宋体"/>
          <w:kern w:val="0"/>
          <w:szCs w:val="21"/>
        </w:rPr>
        <w:t xml:space="preserve">1. </w:t>
      </w:r>
      <w:r>
        <w:rPr>
          <w:rFonts w:hint="default" w:ascii="宋体"/>
          <w:kern w:val="0"/>
          <w:szCs w:val="21"/>
        </w:rPr>
        <w:t>平台的</w:t>
      </w:r>
      <w:r>
        <w:rPr>
          <w:rFonts w:hint="eastAsia" w:ascii="宋体"/>
          <w:kern w:val="0"/>
          <w:szCs w:val="21"/>
        </w:rPr>
        <w:t>前端框架搭建</w:t>
      </w:r>
      <w:r>
        <w:rPr>
          <w:rFonts w:hint="default" w:ascii="宋体"/>
          <w:kern w:val="0"/>
          <w:szCs w:val="21"/>
        </w:rPr>
        <w:t>。</w:t>
      </w:r>
    </w:p>
    <w:p>
      <w:pPr>
        <w:autoSpaceDE w:val="0"/>
        <w:autoSpaceDN w:val="0"/>
        <w:adjustRightInd w:val="0"/>
        <w:spacing w:before="156" w:beforeLines="50"/>
        <w:rPr>
          <w:rFonts w:ascii="宋体"/>
          <w:kern w:val="0"/>
          <w:szCs w:val="21"/>
        </w:rPr>
      </w:pPr>
      <w:r>
        <w:rPr>
          <w:rFonts w:hint="eastAsia" w:ascii="宋体"/>
          <w:kern w:val="0"/>
          <w:szCs w:val="21"/>
        </w:rPr>
        <w:t>2.</w:t>
      </w:r>
      <w:r>
        <w:rPr>
          <w:rFonts w:hint="default" w:ascii="宋体"/>
          <w:kern w:val="0"/>
          <w:szCs w:val="21"/>
        </w:rPr>
        <w:t xml:space="preserve"> 平台主题色确定，基本样式确定，apistore接入并调通</w:t>
      </w:r>
      <w:r>
        <w:rPr>
          <w:rFonts w:hint="eastAsia" w:ascii="宋体"/>
          <w:kern w:val="0"/>
          <w:szCs w:val="21"/>
        </w:rPr>
        <w:t>。</w:t>
      </w:r>
    </w:p>
    <w:p>
      <w:pPr>
        <w:autoSpaceDE w:val="0"/>
        <w:autoSpaceDN w:val="0"/>
        <w:adjustRightInd w:val="0"/>
        <w:spacing w:before="156" w:beforeLines="50"/>
        <w:rPr>
          <w:rFonts w:ascii="宋体"/>
          <w:kern w:val="0"/>
          <w:szCs w:val="21"/>
        </w:rPr>
      </w:pPr>
      <w:r>
        <w:rPr>
          <w:rFonts w:hint="eastAsia" w:ascii="宋体"/>
          <w:kern w:val="0"/>
          <w:szCs w:val="21"/>
        </w:rPr>
        <w:t>3.</w:t>
      </w:r>
      <w:r>
        <w:rPr>
          <w:rFonts w:hint="default" w:ascii="宋体"/>
          <w:kern w:val="0"/>
          <w:szCs w:val="21"/>
        </w:rPr>
        <w:t xml:space="preserve"> 平台双视图功能</w:t>
      </w:r>
      <w:r>
        <w:rPr>
          <w:rFonts w:hint="eastAsia" w:ascii="宋体"/>
          <w:kern w:val="0"/>
          <w:szCs w:val="21"/>
        </w:rPr>
        <w:t>。</w:t>
      </w:r>
    </w:p>
    <w:p>
      <w:pPr>
        <w:autoSpaceDE w:val="0"/>
        <w:autoSpaceDN w:val="0"/>
        <w:adjustRightInd w:val="0"/>
        <w:spacing w:before="156" w:beforeLines="50"/>
        <w:rPr>
          <w:rFonts w:hint="eastAsia" w:ascii="宋体"/>
          <w:kern w:val="0"/>
          <w:szCs w:val="21"/>
        </w:rPr>
      </w:pPr>
      <w:r>
        <w:rPr>
          <w:rFonts w:hint="eastAsia" w:ascii="宋体"/>
          <w:kern w:val="0"/>
          <w:szCs w:val="21"/>
        </w:rPr>
        <w:t>4</w:t>
      </w:r>
      <w:r>
        <w:rPr>
          <w:rFonts w:hint="eastAsia" w:ascii="宋体"/>
          <w:kern w:val="0"/>
          <w:szCs w:val="21"/>
        </w:rPr>
        <w:t>.</w:t>
      </w:r>
      <w:r>
        <w:rPr>
          <w:rFonts w:hint="default" w:ascii="宋体"/>
          <w:kern w:val="0"/>
          <w:szCs w:val="21"/>
        </w:rPr>
        <w:t xml:space="preserve"> </w:t>
      </w:r>
      <w:r>
        <w:rPr>
          <w:rFonts w:hint="eastAsia" w:ascii="宋体"/>
          <w:kern w:val="0"/>
          <w:szCs w:val="21"/>
        </w:rPr>
        <w:t>平台集群项目命名空间管理</w:t>
      </w:r>
      <w:r>
        <w:rPr>
          <w:rFonts w:hint="default" w:ascii="宋体"/>
          <w:kern w:val="0"/>
          <w:szCs w:val="21"/>
        </w:rPr>
        <w:t>和项目命名空间管理</w:t>
      </w:r>
      <w:r>
        <w:rPr>
          <w:rFonts w:hint="eastAsia" w:ascii="宋体"/>
          <w:kern w:val="0"/>
          <w:szCs w:val="21"/>
        </w:rPr>
        <w:t>。</w:t>
      </w:r>
    </w:p>
    <w:p>
      <w:pPr>
        <w:autoSpaceDE w:val="0"/>
        <w:autoSpaceDN w:val="0"/>
        <w:adjustRightInd w:val="0"/>
        <w:spacing w:before="156" w:beforeLines="50"/>
        <w:rPr>
          <w:rFonts w:hint="default" w:ascii="宋体"/>
          <w:kern w:val="0"/>
          <w:szCs w:val="21"/>
        </w:rPr>
      </w:pPr>
      <w:r>
        <w:rPr>
          <w:rFonts w:hint="default" w:ascii="宋体"/>
          <w:kern w:val="0"/>
          <w:szCs w:val="21"/>
        </w:rPr>
        <w:t>5. 平台资源配额管理、多集群应用管理、websocket对接以及websocket与平台路由关系对接。</w:t>
      </w:r>
    </w:p>
    <w:p>
      <w:pPr>
        <w:autoSpaceDE w:val="0"/>
        <w:autoSpaceDN w:val="0"/>
        <w:adjustRightInd w:val="0"/>
        <w:spacing w:before="156" w:beforeLines="50"/>
        <w:rPr>
          <w:rFonts w:hint="eastAsia" w:ascii="宋体"/>
          <w:kern w:val="0"/>
          <w:szCs w:val="21"/>
        </w:rPr>
      </w:pPr>
      <w:r>
        <w:rPr>
          <w:rFonts w:hint="default" w:ascii="宋体"/>
          <w:kern w:val="0"/>
          <w:szCs w:val="21"/>
        </w:rPr>
        <w:t>6. 平台用户管理、network policy管理、mavenlan管理、pod安全策略管理等功能。</w:t>
      </w:r>
    </w:p>
    <w:p>
      <w:pPr>
        <w:autoSpaceDE w:val="0"/>
        <w:autoSpaceDN w:val="0"/>
        <w:adjustRightInd w:val="0"/>
        <w:spacing w:before="156" w:beforeLines="50" w:after="156" w:afterLines="50" w:line="300" w:lineRule="auto"/>
        <w:rPr>
          <w:b/>
        </w:rPr>
      </w:pPr>
      <w:r>
        <w:rPr>
          <w:rFonts w:hint="eastAsia"/>
          <w:b/>
        </w:rPr>
        <w:t>项目二：</w:t>
      </w:r>
      <w:r>
        <w:rPr>
          <w:rFonts w:hint="default"/>
          <w:b/>
        </w:rPr>
        <w:t>广发应用发布平台</w:t>
      </w:r>
    </w:p>
    <w:p>
      <w:pPr>
        <w:pStyle w:val="2"/>
        <w:spacing w:line="360" w:lineRule="auto"/>
        <w:ind w:firstLine="420" w:firstLineChars="200"/>
      </w:pPr>
      <w:r>
        <w:rPr>
          <w:rFonts w:hint="eastAsia"/>
          <w:b/>
        </w:rPr>
        <w:t>项目描述：</w:t>
      </w:r>
      <w:r>
        <w:rPr>
          <w:rFonts w:hint="eastAsia" w:ascii="宋体"/>
          <w:kern w:val="0"/>
          <w:szCs w:val="21"/>
        </w:rPr>
        <w:t>该项目主要</w:t>
      </w:r>
      <w:r>
        <w:rPr>
          <w:rFonts w:hint="default" w:ascii="宋体"/>
          <w:kern w:val="0"/>
          <w:szCs w:val="21"/>
        </w:rPr>
        <w:t>为了降低应用上云的成本，实现指引操作步骤，让应用零基础都可以上云</w:t>
      </w:r>
      <w:r>
        <w:rPr>
          <w:rFonts w:hint="eastAsia" w:ascii="宋体"/>
          <w:kern w:val="0"/>
          <w:szCs w:val="21"/>
        </w:rPr>
        <w:t>。</w:t>
      </w:r>
      <w:r>
        <w:rPr>
          <w:rFonts w:hint="default" w:ascii="宋体"/>
          <w:kern w:val="0"/>
          <w:szCs w:val="21"/>
        </w:rPr>
        <w:t>项目主要功能有：镜像管理、模板中心、策略中心、后台管理等功能。</w:t>
      </w:r>
    </w:p>
    <w:p>
      <w:pPr>
        <w:pStyle w:val="2"/>
      </w:pPr>
      <w:r>
        <w:rPr>
          <w:rFonts w:hint="eastAsia"/>
          <w:b/>
        </w:rPr>
        <w:t>个人职责：</w:t>
      </w:r>
    </w:p>
    <w:p>
      <w:pPr>
        <w:autoSpaceDE w:val="0"/>
        <w:autoSpaceDN w:val="0"/>
        <w:adjustRightInd w:val="0"/>
        <w:spacing w:before="156" w:beforeLines="50" w:line="360" w:lineRule="auto"/>
        <w:rPr>
          <w:rFonts w:ascii="宋体"/>
          <w:kern w:val="0"/>
          <w:szCs w:val="21"/>
        </w:rPr>
      </w:pPr>
      <w:r>
        <w:rPr>
          <w:rFonts w:hint="eastAsia" w:ascii="宋体"/>
          <w:kern w:val="0"/>
          <w:szCs w:val="21"/>
        </w:rPr>
        <w:t>1. 主导产品原型、业务调研、需求规格等各个产品实现的流程，梳理整个平台的业务功能。</w:t>
      </w:r>
    </w:p>
    <w:p>
      <w:pPr>
        <w:autoSpaceDE w:val="0"/>
        <w:autoSpaceDN w:val="0"/>
        <w:adjustRightInd w:val="0"/>
        <w:spacing w:before="156" w:beforeLines="50" w:line="360" w:lineRule="auto"/>
        <w:rPr>
          <w:rFonts w:ascii="宋体"/>
          <w:kern w:val="0"/>
          <w:szCs w:val="21"/>
        </w:rPr>
      </w:pPr>
      <w:r>
        <w:rPr>
          <w:rFonts w:hint="eastAsia" w:ascii="宋体"/>
          <w:kern w:val="0"/>
          <w:szCs w:val="21"/>
        </w:rPr>
        <w:t>2. 负责平台的</w:t>
      </w:r>
      <w:r>
        <w:rPr>
          <w:rFonts w:hint="default" w:ascii="宋体"/>
          <w:kern w:val="0"/>
          <w:szCs w:val="21"/>
        </w:rPr>
        <w:t>前端</w:t>
      </w:r>
      <w:r>
        <w:rPr>
          <w:rFonts w:hint="eastAsia" w:ascii="宋体"/>
          <w:kern w:val="0"/>
          <w:szCs w:val="21"/>
        </w:rPr>
        <w:t>技术方案、</w:t>
      </w:r>
      <w:r>
        <w:rPr>
          <w:rFonts w:hint="default" w:ascii="宋体"/>
          <w:kern w:val="0"/>
          <w:szCs w:val="21"/>
        </w:rPr>
        <w:t>前端</w:t>
      </w:r>
      <w:r>
        <w:rPr>
          <w:rFonts w:hint="eastAsia" w:ascii="宋体"/>
          <w:kern w:val="0"/>
          <w:szCs w:val="21"/>
        </w:rPr>
        <w:t>架构搭建。</w:t>
      </w:r>
    </w:p>
    <w:p>
      <w:pPr>
        <w:autoSpaceDE w:val="0"/>
        <w:autoSpaceDN w:val="0"/>
        <w:adjustRightInd w:val="0"/>
        <w:spacing w:before="156" w:beforeLines="50" w:line="360" w:lineRule="auto"/>
        <w:rPr>
          <w:rFonts w:ascii="宋体"/>
          <w:kern w:val="0"/>
          <w:szCs w:val="21"/>
        </w:rPr>
      </w:pPr>
      <w:r>
        <w:rPr>
          <w:rFonts w:hint="eastAsia" w:ascii="宋体"/>
          <w:kern w:val="0"/>
          <w:szCs w:val="21"/>
        </w:rPr>
        <w:t>3. 负责</w:t>
      </w:r>
      <w:r>
        <w:rPr>
          <w:rFonts w:hint="default" w:ascii="宋体"/>
          <w:kern w:val="0"/>
          <w:szCs w:val="21"/>
        </w:rPr>
        <w:t>平台功能点拆分以及任务排期</w:t>
      </w:r>
      <w:r>
        <w:rPr>
          <w:rFonts w:hint="eastAsia" w:ascii="宋体"/>
          <w:kern w:val="0"/>
          <w:szCs w:val="21"/>
        </w:rPr>
        <w:t>。</w:t>
      </w:r>
    </w:p>
    <w:p>
      <w:pPr>
        <w:autoSpaceDE w:val="0"/>
        <w:autoSpaceDN w:val="0"/>
        <w:adjustRightInd w:val="0"/>
        <w:spacing w:before="156" w:beforeLines="50" w:line="360" w:lineRule="auto"/>
        <w:rPr>
          <w:rFonts w:ascii="宋体"/>
          <w:kern w:val="0"/>
          <w:szCs w:val="21"/>
        </w:rPr>
      </w:pPr>
      <w:r>
        <w:rPr>
          <w:rFonts w:hint="eastAsia" w:ascii="宋体"/>
          <w:kern w:val="0"/>
          <w:szCs w:val="21"/>
        </w:rPr>
        <w:t>4. 负责</w:t>
      </w:r>
      <w:r>
        <w:rPr>
          <w:rFonts w:hint="default" w:ascii="宋体"/>
          <w:kern w:val="0"/>
          <w:szCs w:val="21"/>
        </w:rPr>
        <w:t>开发平台的首页信息展示、应用发布策略管理、应用发布信息管理等功能开发</w:t>
      </w:r>
      <w:r>
        <w:rPr>
          <w:rFonts w:hint="eastAsia" w:ascii="宋体"/>
          <w:kern w:val="0"/>
          <w:szCs w:val="21"/>
        </w:rPr>
        <w:t>。</w:t>
      </w:r>
    </w:p>
    <w:p>
      <w:pPr>
        <w:autoSpaceDE w:val="0"/>
        <w:autoSpaceDN w:val="0"/>
        <w:adjustRightInd w:val="0"/>
        <w:spacing w:before="156" w:beforeLines="50" w:after="156" w:afterLines="50" w:line="300" w:lineRule="auto"/>
        <w:rPr>
          <w:b/>
        </w:rPr>
      </w:pPr>
      <w:r>
        <w:rPr>
          <w:rFonts w:hint="eastAsia"/>
          <w:b/>
        </w:rPr>
        <w:t>项目三：麒麟卡/超惠省app</w:t>
      </w:r>
    </w:p>
    <w:p>
      <w:pPr>
        <w:autoSpaceDE w:val="0"/>
        <w:autoSpaceDN w:val="0"/>
        <w:adjustRightInd w:val="0"/>
        <w:spacing w:before="156" w:beforeLines="50" w:line="360" w:lineRule="auto"/>
        <w:rPr>
          <w:rFonts w:hint="eastAsia" w:ascii="宋体"/>
          <w:kern w:val="0"/>
          <w:szCs w:val="21"/>
        </w:rPr>
      </w:pPr>
      <w:r>
        <w:rPr>
          <w:rFonts w:hint="eastAsia"/>
          <w:b/>
        </w:rPr>
        <w:t>项目描述：</w:t>
      </w:r>
      <w:r>
        <w:rPr>
          <w:rFonts w:hint="eastAsia"/>
          <w:b w:val="0"/>
          <w:bCs/>
        </w:rPr>
        <w:t>麒麟卡是一款涵盖全球大牌、餐饮美食、视频网站会员、免费洗车、加油折扣、旅游出行等数百项服务的权益优惠卡。会员尊享麒麟红包、新人0元购、每日1元抢购、全球大牌1折起、吃喝玩乐行特权专享等优惠服务。web页面采用Html5，CSS3，Vue，VantUI等技术的MVVM架构，还有微信小程序，支付宝小程序。</w:t>
      </w:r>
      <w:r>
        <w:rPr>
          <w:rFonts w:hint="eastAsia"/>
        </w:rPr>
        <w:t>主要技术栈为：</w:t>
      </w:r>
      <w:r>
        <w:rPr>
          <w:rFonts w:hint="default" w:ascii="宋体" w:hAnsi="宋体" w:eastAsia="宋体" w:cs="宋体"/>
          <w:color w:val="000000"/>
          <w:sz w:val="18"/>
          <w:szCs w:val="18"/>
          <w:lang w:eastAsia="zh-CN"/>
        </w:rPr>
        <w:t>html</w:t>
      </w:r>
      <w:r>
        <w:rPr>
          <w:rFonts w:hint="eastAsia" w:ascii="宋体" w:hAnsi="宋体" w:eastAsia="宋体" w:cs="宋体"/>
          <w:color w:val="000000"/>
        </w:rPr>
        <w:t>5，</w:t>
      </w:r>
      <w:r>
        <w:rPr>
          <w:rFonts w:hint="default" w:ascii="宋体" w:hAnsi="宋体" w:eastAsia="宋体" w:cs="宋体"/>
          <w:color w:val="000000"/>
        </w:rPr>
        <w:t>css3</w:t>
      </w:r>
      <w:r>
        <w:rPr>
          <w:rFonts w:hint="eastAsia" w:ascii="宋体" w:hAnsi="宋体" w:eastAsia="宋体" w:cs="宋体"/>
          <w:color w:val="000000"/>
        </w:rPr>
        <w:t>，</w:t>
      </w:r>
      <w:r>
        <w:rPr>
          <w:rFonts w:hint="default" w:ascii="宋体" w:hAnsi="宋体" w:eastAsia="宋体" w:cs="宋体"/>
          <w:color w:val="000000"/>
        </w:rPr>
        <w:t>es</w:t>
      </w:r>
      <w:r>
        <w:rPr>
          <w:rFonts w:hint="eastAsia" w:ascii="宋体" w:hAnsi="宋体" w:eastAsia="宋体" w:cs="宋体"/>
          <w:color w:val="000000"/>
        </w:rPr>
        <w:t>6，</w:t>
      </w:r>
      <w:r>
        <w:rPr>
          <w:rFonts w:hint="default" w:ascii="宋体" w:hAnsi="宋体" w:eastAsia="宋体" w:cs="宋体"/>
          <w:color w:val="000000"/>
        </w:rPr>
        <w:t>l</w:t>
      </w:r>
      <w:r>
        <w:rPr>
          <w:rFonts w:hint="eastAsia" w:ascii="宋体" w:hAnsi="宋体" w:eastAsia="宋体" w:cs="宋体"/>
          <w:color w:val="000000"/>
        </w:rPr>
        <w:t>ess</w:t>
      </w:r>
      <w:r>
        <w:rPr>
          <w:rFonts w:hint="default" w:ascii="宋体" w:hAnsi="宋体" w:eastAsia="宋体" w:cs="宋体"/>
          <w:color w:val="000000"/>
        </w:rPr>
        <w:t>，</w:t>
      </w:r>
      <w:r>
        <w:rPr>
          <w:rFonts w:hint="default" w:ascii="宋体" w:hAnsi="宋体" w:eastAsia="宋体" w:cs="宋体"/>
          <w:color w:val="000000"/>
          <w:sz w:val="18"/>
          <w:szCs w:val="18"/>
          <w:lang w:eastAsia="zh-CN"/>
        </w:rPr>
        <w:t>vue，vue-cli，vue-router，vuex，axios，e</w:t>
      </w:r>
      <w:r>
        <w:rPr>
          <w:rFonts w:hint="eastAsia" w:ascii="宋体" w:hAnsi="宋体" w:eastAsia="宋体" w:cs="宋体"/>
          <w:color w:val="000000"/>
        </w:rPr>
        <w:t>lementUI</w:t>
      </w:r>
      <w:r>
        <w:rPr>
          <w:rFonts w:hint="default" w:ascii="宋体" w:hAnsi="宋体" w:eastAsia="宋体" w:cs="宋体"/>
          <w:color w:val="000000"/>
          <w:sz w:val="18"/>
          <w:szCs w:val="18"/>
          <w:lang w:eastAsia="zh-CN"/>
        </w:rPr>
        <w:t>，vue-devtools，git</w:t>
      </w:r>
      <w:r>
        <w:rPr>
          <w:rFonts w:hint="eastAsia"/>
        </w:rPr>
        <w:t>等</w:t>
      </w:r>
    </w:p>
    <w:p>
      <w:pPr>
        <w:autoSpaceDE w:val="0"/>
        <w:autoSpaceDN w:val="0"/>
        <w:adjustRightInd w:val="0"/>
        <w:spacing w:before="156" w:beforeLines="50" w:line="360" w:lineRule="auto"/>
        <w:rPr>
          <w:rFonts w:hint="eastAsia" w:ascii="宋体"/>
          <w:kern w:val="0"/>
          <w:szCs w:val="21"/>
        </w:rPr>
      </w:pPr>
      <w:r>
        <w:rPr>
          <w:rFonts w:hint="eastAsia"/>
          <w:b/>
        </w:rPr>
        <w:t>个人职责：</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rPr>
        <w:t>1</w:t>
      </w:r>
      <w:r>
        <w:rPr>
          <w:rFonts w:hint="eastAsia" w:asciiTheme="minorEastAsia" w:hAnsiTheme="minorEastAsia" w:eastAsiaTheme="minorEastAsia" w:cstheme="minorEastAsia"/>
          <w:kern w:val="0"/>
          <w:szCs w:val="21"/>
        </w:rPr>
        <w:t>.使用 html5 和 css3 新特性进行页面架构和布局；</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2.使用 bootstrap 实现响应式布局；</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3.使用 jquery 进行 dom 操作，结合 ajax 实现用户操作内容和后端进行数据交互；</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4.使用 jquery.lazyload 实现网站上的图片延迟加载；</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5.使用原生 JavaScript 封装局部容器自定义滚动条；</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6.使用 git 工具对代码版本进行管理及协同工作；</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7.负责麒麟卡微信小程序开发，兼顾支付宝小程序开发；</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rPr>
      </w:pPr>
      <w:r>
        <w:rPr>
          <w:rFonts w:hint="eastAsia" w:asciiTheme="minorEastAsia" w:hAnsiTheme="minorEastAsia" w:eastAsiaTheme="minorEastAsia" w:cstheme="minorEastAsia"/>
          <w:kern w:val="0"/>
          <w:szCs w:val="21"/>
        </w:rPr>
        <w:t>8.负责cms管理后台的推送功能，商品活动功能开发。</w:t>
      </w:r>
    </w:p>
    <w:p>
      <w:pPr>
        <w:autoSpaceDE w:val="0"/>
        <w:autoSpaceDN w:val="0"/>
        <w:adjustRightInd w:val="0"/>
        <w:spacing w:before="156" w:beforeLines="50" w:after="156" w:afterLines="50" w:line="300" w:lineRule="auto"/>
        <w:rPr>
          <w:rFonts w:hint="eastAsia"/>
          <w:b/>
        </w:rPr>
      </w:pPr>
      <w:r>
        <w:rPr>
          <w:rFonts w:hint="eastAsia"/>
          <w:b/>
        </w:rPr>
        <w:t xml:space="preserve">项目四：信用牛牛app（移动） </w:t>
      </w:r>
    </w:p>
    <w:p>
      <w:pPr>
        <w:autoSpaceDE w:val="0"/>
        <w:autoSpaceDN w:val="0"/>
        <w:adjustRightInd w:val="0"/>
        <w:spacing w:before="156" w:beforeLines="50" w:after="156" w:afterLines="50" w:line="300" w:lineRule="auto"/>
        <w:rPr>
          <w:rFonts w:hint="eastAsia"/>
          <w:b/>
        </w:rPr>
      </w:pPr>
      <w:r>
        <w:rPr>
          <w:rFonts w:hint="eastAsia"/>
          <w:b/>
        </w:rPr>
        <w:t>项目描述：</w:t>
      </w:r>
    </w:p>
    <w:p>
      <w:pPr>
        <w:autoSpaceDE w:val="0"/>
        <w:autoSpaceDN w:val="0"/>
        <w:adjustRightInd w:val="0"/>
        <w:spacing w:before="156" w:beforeLines="50" w:line="360" w:lineRule="auto"/>
        <w:rPr>
          <w:rFonts w:hint="eastAsia"/>
          <w:b w:val="0"/>
          <w:bCs/>
        </w:rPr>
      </w:pPr>
      <w:r>
        <w:rPr>
          <w:rFonts w:hint="eastAsia"/>
          <w:b w:val="0"/>
          <w:bCs/>
        </w:rPr>
        <w:t>该项目主要功能模块分为运营商检测，网黑检测，信用清理业务，用户认证功能，api半流程和api全流程业务等。是一家为信用问题用户通过智能化信用管理实现信用修复并为用户提供一站式融资服务的互联网金融企业，旨在通过建立大数据风控模型完善信用体系让客户没有“烦恼”的信用，让信用创造财富。</w:t>
      </w:r>
    </w:p>
    <w:p>
      <w:pPr>
        <w:autoSpaceDE w:val="0"/>
        <w:autoSpaceDN w:val="0"/>
        <w:adjustRightInd w:val="0"/>
        <w:spacing w:before="156" w:beforeLines="50" w:line="360" w:lineRule="auto"/>
        <w:rPr>
          <w:rFonts w:hint="eastAsia" w:ascii="宋体"/>
          <w:kern w:val="0"/>
          <w:szCs w:val="21"/>
        </w:rPr>
      </w:pPr>
      <w:r>
        <w:rPr>
          <w:rFonts w:hint="eastAsia"/>
          <w:b/>
        </w:rPr>
        <w:t>个人职责：</w:t>
      </w:r>
    </w:p>
    <w:p>
      <w:pPr>
        <w:autoSpaceDE w:val="0"/>
        <w:autoSpaceDN w:val="0"/>
        <w:adjustRightInd w:val="0"/>
        <w:spacing w:before="156" w:beforeLines="50" w:line="360" w:lineRule="auto"/>
        <w:rPr>
          <w:rFonts w:hint="eastAsia" w:ascii="宋体"/>
          <w:kern w:val="0"/>
          <w:szCs w:val="21"/>
        </w:rPr>
      </w:pPr>
      <w:r>
        <w:rPr>
          <w:rFonts w:hint="eastAsia" w:ascii="宋体"/>
          <w:kern w:val="0"/>
          <w:szCs w:val="21"/>
        </w:rPr>
        <w:t>1.负责前端开发小组的工作调度、人员职能安排与分配、网站的功能策划与需求分析；</w:t>
      </w:r>
    </w:p>
    <w:p>
      <w:pPr>
        <w:autoSpaceDE w:val="0"/>
        <w:autoSpaceDN w:val="0"/>
        <w:adjustRightInd w:val="0"/>
        <w:spacing w:before="156" w:beforeLines="50" w:line="360" w:lineRule="auto"/>
        <w:rPr>
          <w:rFonts w:hint="eastAsia" w:ascii="宋体"/>
          <w:kern w:val="0"/>
          <w:szCs w:val="21"/>
        </w:rPr>
      </w:pPr>
      <w:r>
        <w:rPr>
          <w:rFonts w:hint="eastAsia" w:ascii="宋体"/>
          <w:kern w:val="0"/>
          <w:szCs w:val="21"/>
        </w:rPr>
        <w:t>2.负责公司产品前端功能开发、维护工作；</w:t>
      </w:r>
    </w:p>
    <w:p>
      <w:pPr>
        <w:autoSpaceDE w:val="0"/>
        <w:autoSpaceDN w:val="0"/>
        <w:adjustRightInd w:val="0"/>
        <w:spacing w:before="156" w:beforeLines="50" w:line="360" w:lineRule="auto"/>
        <w:rPr>
          <w:rFonts w:hint="eastAsia" w:ascii="宋体"/>
          <w:kern w:val="0"/>
          <w:szCs w:val="21"/>
        </w:rPr>
      </w:pPr>
      <w:r>
        <w:rPr>
          <w:rFonts w:hint="eastAsia" w:ascii="宋体"/>
          <w:kern w:val="0"/>
          <w:szCs w:val="21"/>
        </w:rPr>
        <w:t>3.采用Html5，CSS3，JQuery，Vue，ElementUI等技术实现运营商网黑检测业务的优化提升，清理业务，用户认证功能，api半流程和api全流程业务等功能的开发。</w:t>
      </w:r>
    </w:p>
    <w:p>
      <w:pPr>
        <w:autoSpaceDE w:val="0"/>
        <w:autoSpaceDN w:val="0"/>
        <w:adjustRightInd w:val="0"/>
        <w:spacing w:before="156" w:beforeLines="50" w:after="156" w:afterLines="50" w:line="300" w:lineRule="auto"/>
        <w:rPr>
          <w:rFonts w:hint="eastAsia"/>
          <w:b/>
        </w:rPr>
      </w:pPr>
      <w:r>
        <w:rPr>
          <w:rFonts w:hint="eastAsia"/>
          <w:b/>
        </w:rPr>
        <w:t>项目</w:t>
      </w:r>
      <w:r>
        <w:rPr>
          <w:rFonts w:hint="default"/>
          <w:b/>
        </w:rPr>
        <w:t>五</w:t>
      </w:r>
      <w:r>
        <w:rPr>
          <w:rFonts w:hint="eastAsia"/>
          <w:b/>
        </w:rPr>
        <w:t>： 创美医药电商平台（pc + 移动）</w:t>
      </w:r>
    </w:p>
    <w:p>
      <w:pPr>
        <w:autoSpaceDE w:val="0"/>
        <w:autoSpaceDN w:val="0"/>
        <w:adjustRightInd w:val="0"/>
        <w:spacing w:before="156" w:beforeLines="50" w:line="360" w:lineRule="auto"/>
        <w:rPr>
          <w:rFonts w:hint="eastAsia" w:ascii="宋体"/>
          <w:kern w:val="0"/>
          <w:szCs w:val="21"/>
        </w:rPr>
      </w:pPr>
      <w:r>
        <w:rPr>
          <w:rFonts w:hint="eastAsia"/>
          <w:b/>
        </w:rPr>
        <w:t>个人职责：</w:t>
      </w:r>
    </w:p>
    <w:p>
      <w:pPr>
        <w:autoSpaceDE w:val="0"/>
        <w:autoSpaceDN w:val="0"/>
        <w:adjustRightInd w:val="0"/>
        <w:spacing w:before="156" w:beforeLines="50" w:line="360" w:lineRule="auto"/>
        <w:rPr>
          <w:rFonts w:hint="eastAsia" w:asciiTheme="minorEastAsia" w:hAnsiTheme="minorEastAsia" w:eastAsiaTheme="minorEastAsia" w:cstheme="minorEastAsia"/>
          <w:kern w:val="0"/>
          <w:szCs w:val="21"/>
          <w:lang w:val="en-US" w:eastAsia="zh-CN"/>
        </w:rPr>
      </w:pPr>
      <w:r>
        <w:rPr>
          <w:rFonts w:hint="eastAsia" w:asciiTheme="minorEastAsia" w:hAnsiTheme="minorEastAsia" w:eastAsiaTheme="minorEastAsia" w:cstheme="minorEastAsia"/>
          <w:kern w:val="0"/>
          <w:szCs w:val="21"/>
          <w:lang w:val="en-US" w:eastAsia="zh-CN"/>
        </w:rPr>
        <w:t>创美医药电商平台我采用了jq，css3，html5,等前端技术进行前端功能重构升级，在职期间完成了一次改版，两次大促活动（</w:t>
      </w:r>
      <w:bookmarkStart w:id="0" w:name="_GoBack"/>
      <w:bookmarkEnd w:id="0"/>
      <w:r>
        <w:rPr>
          <w:rFonts w:hint="eastAsia" w:asciiTheme="minorEastAsia" w:hAnsiTheme="minorEastAsia" w:eastAsiaTheme="minorEastAsia" w:cstheme="minorEastAsia"/>
          <w:kern w:val="0"/>
          <w:szCs w:val="21"/>
          <w:lang w:val="en-US" w:eastAsia="zh-CN"/>
        </w:rPr>
        <w:t>限时优惠，大转盘抽奖，礼品兑换的方式），实现了订单包裹拆分功能，中药 饮片，强制中包装功能，ERP二期上线维护，解决了搜索之后，网站出现卡死，缓存等历史问题。主要功能包括:登录注册，密码找回，搜索功能，加入购物车，申请退货，中药饮片，强制中包装，赠品促销信息，余额支付，支付宝支付，微信支付，线下扫码支付，用户信息修改，用户地址管理等功能。</w:t>
      </w:r>
    </w:p>
    <w:p>
      <w:pPr>
        <w:pStyle w:val="2"/>
        <w:rPr>
          <w:rFonts w:hint="eastAsia" w:ascii="宋体"/>
          <w:kern w:val="0"/>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ymbol">
    <w:panose1 w:val="05050102010706020507"/>
    <w:charset w:val="02"/>
    <w:family w:val="roman"/>
    <w:pitch w:val="default"/>
    <w:sig w:usb0="00000000" w:usb1="00000000" w:usb2="00000000" w:usb3="00000000" w:csb0="80000000" w:csb1="00000000"/>
  </w:font>
  <w:font w:name="楷体_GB2312">
    <w:altName w:val="汉仪楷体KW"/>
    <w:panose1 w:val="00000000000000000000"/>
    <w:charset w:val="86"/>
    <w:family w:val="modern"/>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MT Extra">
    <w:panose1 w:val="05050102010205020202"/>
    <w:charset w:val="00"/>
    <w:family w:val="auto"/>
    <w:pitch w:val="default"/>
    <w:sig w:usb0="8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0"/>
    <w:family w:val="auto"/>
    <w:pitch w:val="default"/>
    <w:sig w:usb0="00000000" w:usb1="00000000" w:usb2="00000000" w:usb3="00000000" w:csb0="80000000" w:csb1="00000000"/>
  </w:font>
  <w:font w:name="汉仪楷体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0ED7"/>
    <w:rsid w:val="00036153"/>
    <w:rsid w:val="0008348F"/>
    <w:rsid w:val="00090ED7"/>
    <w:rsid w:val="000B0650"/>
    <w:rsid w:val="00110FC8"/>
    <w:rsid w:val="001569CE"/>
    <w:rsid w:val="00261584"/>
    <w:rsid w:val="0029028C"/>
    <w:rsid w:val="00327F86"/>
    <w:rsid w:val="003A107D"/>
    <w:rsid w:val="003C2D81"/>
    <w:rsid w:val="004B7D1E"/>
    <w:rsid w:val="00507490"/>
    <w:rsid w:val="0052061E"/>
    <w:rsid w:val="007825C9"/>
    <w:rsid w:val="008A038E"/>
    <w:rsid w:val="00954367"/>
    <w:rsid w:val="0098364F"/>
    <w:rsid w:val="00986871"/>
    <w:rsid w:val="00A04CBA"/>
    <w:rsid w:val="00B22368"/>
    <w:rsid w:val="00BF21E9"/>
    <w:rsid w:val="00C9437D"/>
    <w:rsid w:val="00CE0637"/>
    <w:rsid w:val="00D4303B"/>
    <w:rsid w:val="00E13049"/>
    <w:rsid w:val="00E939BA"/>
    <w:rsid w:val="00EA0DBA"/>
    <w:rsid w:val="00ED3D06"/>
    <w:rsid w:val="00F461D3"/>
    <w:rsid w:val="00F4782F"/>
    <w:rsid w:val="5BE7498F"/>
    <w:rsid w:val="6FAEF143"/>
    <w:rsid w:val="EEFFA0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unhideWhenUsed/>
    <w:qFormat/>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Body Text"/>
    <w:basedOn w:val="1"/>
    <w:link w:val="10"/>
    <w:unhideWhenUsed/>
    <w:uiPriority w:val="99"/>
    <w:pPr>
      <w:spacing w:after="120"/>
    </w:pPr>
  </w:style>
  <w:style w:type="paragraph" w:styleId="3">
    <w:name w:val="footer"/>
    <w:basedOn w:val="1"/>
    <w:link w:val="9"/>
    <w:unhideWhenUsed/>
    <w:qFormat/>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paragraph" w:styleId="5">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8">
    <w:name w:val="页眉 Char"/>
    <w:basedOn w:val="6"/>
    <w:link w:val="4"/>
    <w:qFormat/>
    <w:uiPriority w:val="99"/>
    <w:rPr>
      <w:sz w:val="18"/>
      <w:szCs w:val="18"/>
    </w:rPr>
  </w:style>
  <w:style w:type="character" w:customStyle="1" w:styleId="9">
    <w:name w:val="页脚 Char"/>
    <w:basedOn w:val="6"/>
    <w:link w:val="3"/>
    <w:uiPriority w:val="99"/>
    <w:rPr>
      <w:sz w:val="18"/>
      <w:szCs w:val="18"/>
    </w:rPr>
  </w:style>
  <w:style w:type="character" w:customStyle="1" w:styleId="10">
    <w:name w:val="正文文本 Char"/>
    <w:basedOn w:val="6"/>
    <w:link w:val="2"/>
    <w:semiHidden/>
    <w:uiPriority w:val="99"/>
    <w:rPr>
      <w:rFonts w:ascii="Times New Roman" w:hAnsi="Times New Roman" w:eastAsia="宋体" w:cs="Times New Roman"/>
      <w:szCs w:val="24"/>
    </w:r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311</Words>
  <Characters>1773</Characters>
  <Lines>14</Lines>
  <Paragraphs>4</Paragraphs>
  <TotalTime>0</TotalTime>
  <ScaleCrop>false</ScaleCrop>
  <LinksUpToDate>false</LinksUpToDate>
  <CharactersWithSpaces>2080</CharactersWithSpaces>
  <Application>WPS Office_1.2.1.1575_F1E327BC-269C-435d-A152-05C5408002CA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2020-03-19T12:16:00Z</dcterms:created>
  <dc:creator>李建荣</dc:creator>
  <cp:lastModifiedBy>ningyuexin</cp:lastModifiedBy>
  <dcterms:modified xsi:type="dcterms:W3CDTF">2021-04-18T18:48:24Z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2052-1.2.1.1575</vt:lpwstr>
  </property>
</Properties>
</file>