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A5C" w:rsidRDefault="00202080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Island </w:t>
      </w:r>
      <w:proofErr w:type="spellStart"/>
      <w:r>
        <w:rPr>
          <w:rFonts w:ascii="Arial" w:hAnsi="Arial" w:cs="Arial"/>
          <w:sz w:val="24"/>
          <w:szCs w:val="40"/>
        </w:rPr>
        <w:t>Anolis</w:t>
      </w:r>
      <w:proofErr w:type="spellEnd"/>
      <w:r>
        <w:rPr>
          <w:rFonts w:ascii="Arial" w:hAnsi="Arial" w:cs="Arial"/>
          <w:sz w:val="24"/>
          <w:szCs w:val="40"/>
        </w:rPr>
        <w:t xml:space="preserve"> lizards are threatened by rats</w:t>
      </w:r>
    </w:p>
    <w:p w:rsidR="00202080" w:rsidRDefault="00202080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Lost</w:t>
      </w:r>
      <w:proofErr w:type="spellEnd"/>
      <w:r>
        <w:rPr>
          <w:rFonts w:ascii="Arial" w:hAnsi="Arial" w:cs="Arial"/>
          <w:sz w:val="24"/>
          <w:szCs w:val="40"/>
        </w:rPr>
        <w:t xml:space="preserve"> of genetic diversity after </w:t>
      </w:r>
      <w:proofErr w:type="gramStart"/>
      <w:r>
        <w:rPr>
          <w:rFonts w:ascii="Arial" w:hAnsi="Arial" w:cs="Arial"/>
          <w:sz w:val="24"/>
          <w:szCs w:val="40"/>
        </w:rPr>
        <w:t>rats</w:t>
      </w:r>
      <w:proofErr w:type="gramEnd"/>
      <w:r>
        <w:rPr>
          <w:rFonts w:ascii="Arial" w:hAnsi="Arial" w:cs="Arial"/>
          <w:sz w:val="24"/>
          <w:szCs w:val="40"/>
        </w:rPr>
        <w:t xml:space="preserve"> invasion</w:t>
      </w:r>
      <w:r w:rsidR="00F92431">
        <w:rPr>
          <w:rFonts w:ascii="Arial" w:hAnsi="Arial" w:cs="Arial"/>
          <w:sz w:val="24"/>
          <w:szCs w:val="40"/>
        </w:rPr>
        <w:t xml:space="preserve"> – loss of alleles and heterozygosity</w:t>
      </w:r>
    </w:p>
    <w:p w:rsidR="00F92431" w:rsidRDefault="00D82136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Effect of inbreeding - Loss of heterozygosity advantage and unmasking of deleterious recessive alleles – loss of fitness – inbreeding depression</w:t>
      </w:r>
    </w:p>
    <w:p w:rsidR="00D82136" w:rsidRDefault="00D82136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Inbreeding isn’t necessarily inbreeding depression – inbreeding depression only when there is a loss of fitness</w:t>
      </w:r>
    </w:p>
    <w:p w:rsidR="005103AF" w:rsidRDefault="005103AF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Measuring fitness in the wild population is difficult</w:t>
      </w:r>
    </w:p>
    <w:p w:rsidR="00761B9A" w:rsidRDefault="00761B9A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Most animals outbred</w:t>
      </w:r>
    </w:p>
    <w:p w:rsidR="00666B30" w:rsidRDefault="00666B30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When have inbreeding, increase in mortality</w:t>
      </w:r>
    </w:p>
    <w:p w:rsidR="00C3695A" w:rsidRDefault="00C3695A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Purging – we are all carrying deleterious mutation – mutation load is the proportion of variance that is deleterious and they tend to be recessive because if they are dominant, they get selected out of the population rapidly</w:t>
      </w:r>
    </w:p>
    <w:p w:rsidR="00786733" w:rsidRDefault="00786733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Purging – selection is most effective in large population – following bottleneck – small population – higher heterozygosity and masking of deleterious alleles</w:t>
      </w:r>
    </w:p>
    <w:p w:rsidR="00364567" w:rsidRDefault="00364567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Purging is not always true</w:t>
      </w:r>
    </w:p>
    <w:p w:rsidR="00364567" w:rsidRDefault="00364567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These populations (in green – white tiger slide) may have their proportion of deleterious alleles purged out</w:t>
      </w:r>
    </w:p>
    <w:p w:rsidR="00961A92" w:rsidRPr="004E26C0" w:rsidRDefault="00961A92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bookmarkStart w:id="0" w:name="_GoBack"/>
      <w:bookmarkEnd w:id="0"/>
    </w:p>
    <w:sectPr w:rsidR="00961A92" w:rsidRPr="004E26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52E62"/>
    <w:multiLevelType w:val="hybridMultilevel"/>
    <w:tmpl w:val="2B582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2NDU0NTC1NDcyNTVU0lEKTi0uzszPAykwrAUAhf0VHiwAAAA="/>
  </w:docVars>
  <w:rsids>
    <w:rsidRoot w:val="00591518"/>
    <w:rsid w:val="000156A5"/>
    <w:rsid w:val="0003627E"/>
    <w:rsid w:val="00077892"/>
    <w:rsid w:val="00090FF5"/>
    <w:rsid w:val="00096A5C"/>
    <w:rsid w:val="000A648A"/>
    <w:rsid w:val="000C69C2"/>
    <w:rsid w:val="00122010"/>
    <w:rsid w:val="00174C3A"/>
    <w:rsid w:val="00194BBA"/>
    <w:rsid w:val="00200D6F"/>
    <w:rsid w:val="00202080"/>
    <w:rsid w:val="00220B22"/>
    <w:rsid w:val="0024724C"/>
    <w:rsid w:val="00277921"/>
    <w:rsid w:val="002C75D4"/>
    <w:rsid w:val="0031734C"/>
    <w:rsid w:val="00364567"/>
    <w:rsid w:val="0039617B"/>
    <w:rsid w:val="00406C02"/>
    <w:rsid w:val="00417025"/>
    <w:rsid w:val="004375F7"/>
    <w:rsid w:val="00456D79"/>
    <w:rsid w:val="004E26C0"/>
    <w:rsid w:val="005103AF"/>
    <w:rsid w:val="005645B5"/>
    <w:rsid w:val="00591518"/>
    <w:rsid w:val="005B12CA"/>
    <w:rsid w:val="005C5AAE"/>
    <w:rsid w:val="00630593"/>
    <w:rsid w:val="00646B7B"/>
    <w:rsid w:val="00666B30"/>
    <w:rsid w:val="006E26D4"/>
    <w:rsid w:val="007140D0"/>
    <w:rsid w:val="0072216D"/>
    <w:rsid w:val="00761B9A"/>
    <w:rsid w:val="00773CFB"/>
    <w:rsid w:val="00786733"/>
    <w:rsid w:val="007B0FFC"/>
    <w:rsid w:val="007F7B4D"/>
    <w:rsid w:val="00842A14"/>
    <w:rsid w:val="008646C6"/>
    <w:rsid w:val="0087017D"/>
    <w:rsid w:val="008D37E5"/>
    <w:rsid w:val="008D5F27"/>
    <w:rsid w:val="0093762D"/>
    <w:rsid w:val="00961A92"/>
    <w:rsid w:val="009820C6"/>
    <w:rsid w:val="009F15B9"/>
    <w:rsid w:val="00A66087"/>
    <w:rsid w:val="00A704CD"/>
    <w:rsid w:val="00A91FFF"/>
    <w:rsid w:val="00AA6742"/>
    <w:rsid w:val="00B32075"/>
    <w:rsid w:val="00B403B2"/>
    <w:rsid w:val="00B47D76"/>
    <w:rsid w:val="00BC617B"/>
    <w:rsid w:val="00BD2705"/>
    <w:rsid w:val="00C1191B"/>
    <w:rsid w:val="00C3695A"/>
    <w:rsid w:val="00C84B2E"/>
    <w:rsid w:val="00D82136"/>
    <w:rsid w:val="00DD1AE9"/>
    <w:rsid w:val="00E47A58"/>
    <w:rsid w:val="00E64829"/>
    <w:rsid w:val="00E915B5"/>
    <w:rsid w:val="00EA5125"/>
    <w:rsid w:val="00EC5C60"/>
    <w:rsid w:val="00F06C29"/>
    <w:rsid w:val="00F16CDE"/>
    <w:rsid w:val="00F403B1"/>
    <w:rsid w:val="00F67FC7"/>
    <w:rsid w:val="00F72524"/>
    <w:rsid w:val="00F92431"/>
    <w:rsid w:val="00FE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6AA1"/>
  <w15:chartTrackingRefBased/>
  <w15:docId w15:val="{313CEB78-9BE4-4E31-8F75-C978A939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50</cp:revision>
  <dcterms:created xsi:type="dcterms:W3CDTF">2022-03-22T03:59:00Z</dcterms:created>
  <dcterms:modified xsi:type="dcterms:W3CDTF">2022-03-23T10:55:00Z</dcterms:modified>
</cp:coreProperties>
</file>