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EAD" w:rsidRDefault="00B35DC5" w:rsidP="008B3853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Breaking down glucose </w:t>
      </w:r>
      <w:r w:rsidR="000344EA">
        <w:rPr>
          <w:rFonts w:ascii="Arial" w:hAnsi="Arial" w:cs="Arial"/>
          <w:sz w:val="24"/>
          <w:szCs w:val="40"/>
        </w:rPr>
        <w:t>–</w:t>
      </w:r>
      <w:r>
        <w:rPr>
          <w:rFonts w:ascii="Arial" w:hAnsi="Arial" w:cs="Arial"/>
          <w:sz w:val="24"/>
          <w:szCs w:val="40"/>
        </w:rPr>
        <w:t xml:space="preserve"> glycolysis</w:t>
      </w:r>
      <w:r w:rsidR="000344EA">
        <w:rPr>
          <w:rFonts w:ascii="Arial" w:hAnsi="Arial" w:cs="Arial"/>
          <w:sz w:val="24"/>
          <w:szCs w:val="40"/>
        </w:rPr>
        <w:t xml:space="preserve"> </w:t>
      </w:r>
      <w:r w:rsidR="00437370">
        <w:rPr>
          <w:rFonts w:ascii="Arial" w:hAnsi="Arial" w:cs="Arial"/>
          <w:sz w:val="24"/>
          <w:szCs w:val="40"/>
        </w:rPr>
        <w:t>–</w:t>
      </w:r>
      <w:r w:rsidR="000344EA">
        <w:rPr>
          <w:rFonts w:ascii="Arial" w:hAnsi="Arial" w:cs="Arial"/>
          <w:sz w:val="24"/>
          <w:szCs w:val="40"/>
        </w:rPr>
        <w:t xml:space="preserve"> catabolic</w:t>
      </w:r>
    </w:p>
    <w:p w:rsidR="00437370" w:rsidRDefault="00437370" w:rsidP="008B3853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Functions of carbohydrates</w:t>
      </w:r>
    </w:p>
    <w:p w:rsidR="00437370" w:rsidRDefault="00437370" w:rsidP="00437370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Store and generate energy – sugars used by our cell to store and generate energy for muscle contraction, neural activities </w:t>
      </w:r>
      <w:proofErr w:type="spellStart"/>
      <w:r>
        <w:rPr>
          <w:rFonts w:ascii="Arial" w:hAnsi="Arial" w:cs="Arial"/>
          <w:sz w:val="24"/>
          <w:szCs w:val="40"/>
        </w:rPr>
        <w:t>etc</w:t>
      </w:r>
      <w:proofErr w:type="spellEnd"/>
      <w:r>
        <w:rPr>
          <w:rFonts w:ascii="Arial" w:hAnsi="Arial" w:cs="Arial"/>
          <w:sz w:val="24"/>
          <w:szCs w:val="40"/>
        </w:rPr>
        <w:t xml:space="preserve"> – glycogen and starch are polymers of sugars </w:t>
      </w:r>
    </w:p>
    <w:p w:rsidR="00437370" w:rsidRDefault="00437370" w:rsidP="00437370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Immune recognition </w:t>
      </w:r>
      <w:r w:rsidR="007516FB">
        <w:rPr>
          <w:rFonts w:ascii="Arial" w:hAnsi="Arial" w:cs="Arial"/>
          <w:sz w:val="24"/>
          <w:szCs w:val="40"/>
        </w:rPr>
        <w:t>– if look at spike protein of sarscov2 – full of sugars</w:t>
      </w:r>
      <w:r w:rsidR="00B44096">
        <w:rPr>
          <w:rFonts w:ascii="Arial" w:hAnsi="Arial" w:cs="Arial"/>
          <w:sz w:val="24"/>
          <w:szCs w:val="40"/>
        </w:rPr>
        <w:t xml:space="preserve"> – so sugars are important for immune recognition</w:t>
      </w:r>
    </w:p>
    <w:p w:rsidR="00B44096" w:rsidRDefault="00B44096" w:rsidP="00437370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Cellular protection – polysaccharide cell wall</w:t>
      </w:r>
    </w:p>
    <w:p w:rsidR="00B44096" w:rsidRDefault="00B44096" w:rsidP="00437370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Cell adhesion – proteins on cells that recognise sugars – </w:t>
      </w:r>
      <w:r w:rsidR="004D515C">
        <w:rPr>
          <w:rFonts w:ascii="Arial" w:hAnsi="Arial" w:cs="Arial"/>
          <w:sz w:val="24"/>
          <w:szCs w:val="40"/>
        </w:rPr>
        <w:t>e.g.</w:t>
      </w:r>
      <w:r>
        <w:rPr>
          <w:rFonts w:ascii="Arial" w:hAnsi="Arial" w:cs="Arial"/>
          <w:sz w:val="24"/>
          <w:szCs w:val="40"/>
        </w:rPr>
        <w:t xml:space="preserve"> lactase that </w:t>
      </w:r>
      <w:proofErr w:type="spellStart"/>
      <w:r>
        <w:rPr>
          <w:rFonts w:ascii="Arial" w:hAnsi="Arial" w:cs="Arial"/>
          <w:sz w:val="24"/>
          <w:szCs w:val="40"/>
        </w:rPr>
        <w:t>recongises</w:t>
      </w:r>
      <w:proofErr w:type="spellEnd"/>
      <w:r>
        <w:rPr>
          <w:rFonts w:ascii="Arial" w:hAnsi="Arial" w:cs="Arial"/>
          <w:sz w:val="24"/>
          <w:szCs w:val="40"/>
        </w:rPr>
        <w:t xml:space="preserve"> sugar</w:t>
      </w:r>
    </w:p>
    <w:p w:rsidR="00B44096" w:rsidRDefault="00B44096" w:rsidP="00437370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Biological lubrication – </w:t>
      </w:r>
      <w:proofErr w:type="spellStart"/>
      <w:r>
        <w:rPr>
          <w:rFonts w:ascii="Arial" w:hAnsi="Arial" w:cs="Arial"/>
          <w:sz w:val="24"/>
          <w:szCs w:val="40"/>
        </w:rPr>
        <w:t>eg</w:t>
      </w:r>
      <w:proofErr w:type="spellEnd"/>
      <w:r>
        <w:rPr>
          <w:rFonts w:ascii="Arial" w:hAnsi="Arial" w:cs="Arial"/>
          <w:sz w:val="24"/>
          <w:szCs w:val="40"/>
        </w:rPr>
        <w:t xml:space="preserve">. </w:t>
      </w:r>
      <w:proofErr w:type="spellStart"/>
      <w:r>
        <w:rPr>
          <w:rFonts w:ascii="Arial" w:hAnsi="Arial" w:cs="Arial"/>
          <w:sz w:val="24"/>
          <w:szCs w:val="40"/>
        </w:rPr>
        <w:t>glycosaminoglcans</w:t>
      </w:r>
      <w:proofErr w:type="spellEnd"/>
      <w:r>
        <w:rPr>
          <w:rFonts w:ascii="Arial" w:hAnsi="Arial" w:cs="Arial"/>
          <w:sz w:val="24"/>
          <w:szCs w:val="40"/>
        </w:rPr>
        <w:t xml:space="preserve"> for joints</w:t>
      </w:r>
    </w:p>
    <w:p w:rsidR="00B44096" w:rsidRDefault="00B44096" w:rsidP="00437370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Building and maintain biological structure – </w:t>
      </w:r>
      <w:proofErr w:type="spellStart"/>
      <w:r>
        <w:rPr>
          <w:rFonts w:ascii="Arial" w:hAnsi="Arial" w:cs="Arial"/>
          <w:sz w:val="24"/>
          <w:szCs w:val="40"/>
        </w:rPr>
        <w:t>eg</w:t>
      </w:r>
      <w:proofErr w:type="spellEnd"/>
      <w:r>
        <w:rPr>
          <w:rFonts w:ascii="Arial" w:hAnsi="Arial" w:cs="Arial"/>
          <w:sz w:val="24"/>
          <w:szCs w:val="40"/>
        </w:rPr>
        <w:t>. cellulose in plants</w:t>
      </w:r>
    </w:p>
    <w:p w:rsidR="004D515C" w:rsidRDefault="004D515C" w:rsidP="004D515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Carbohydrate terminology</w:t>
      </w:r>
    </w:p>
    <w:p w:rsidR="004D515C" w:rsidRDefault="004D515C" w:rsidP="004D515C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Monosaccharide – 1 unit of sugar</w:t>
      </w:r>
    </w:p>
    <w:p w:rsidR="004D515C" w:rsidRDefault="004D515C" w:rsidP="004D515C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Oligosaccharide </w:t>
      </w:r>
    </w:p>
    <w:p w:rsidR="004D515C" w:rsidRDefault="004D515C" w:rsidP="004D515C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Polysaccharide – long chain of saccharides</w:t>
      </w:r>
    </w:p>
    <w:p w:rsidR="00D800D0" w:rsidRDefault="00D800D0" w:rsidP="004D515C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Glycan – basic term of oligosaccharide </w:t>
      </w:r>
    </w:p>
    <w:p w:rsidR="004D515C" w:rsidRDefault="004D515C" w:rsidP="004D515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Glucose – in close form is a circle</w:t>
      </w:r>
    </w:p>
    <w:p w:rsidR="004D515C" w:rsidRDefault="004D515C" w:rsidP="004D515C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Maltose is disaccharide – contain 2 glucoses</w:t>
      </w:r>
    </w:p>
    <w:p w:rsidR="004D515C" w:rsidRDefault="004D515C" w:rsidP="004D515C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Polysaccharide – </w:t>
      </w:r>
    </w:p>
    <w:p w:rsidR="004D515C" w:rsidRDefault="004D515C" w:rsidP="004D515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Carbohydrates because they have carbon and water but carbohydrates can be substituted with phosphate and sulphur</w:t>
      </w:r>
    </w:p>
    <w:p w:rsidR="004D515C" w:rsidRDefault="004D515C" w:rsidP="004D515C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Aldehyde </w:t>
      </w:r>
      <w:proofErr w:type="spellStart"/>
      <w:r>
        <w:rPr>
          <w:rFonts w:ascii="Arial" w:hAnsi="Arial" w:cs="Arial"/>
          <w:sz w:val="24"/>
          <w:szCs w:val="40"/>
        </w:rPr>
        <w:t>infirst</w:t>
      </w:r>
      <w:proofErr w:type="spellEnd"/>
      <w:r>
        <w:rPr>
          <w:rFonts w:ascii="Arial" w:hAnsi="Arial" w:cs="Arial"/>
          <w:sz w:val="24"/>
          <w:szCs w:val="40"/>
        </w:rPr>
        <w:t xml:space="preserve"> carbon and others have hydroxyl group</w:t>
      </w:r>
    </w:p>
    <w:p w:rsidR="006D0A54" w:rsidRDefault="006D0A54" w:rsidP="006D0A54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Simplest carbohydrate in nature contains 3 </w:t>
      </w:r>
      <w:proofErr w:type="gramStart"/>
      <w:r w:rsidR="00A43F48">
        <w:rPr>
          <w:rFonts w:ascii="Arial" w:hAnsi="Arial" w:cs="Arial"/>
          <w:sz w:val="24"/>
          <w:szCs w:val="40"/>
        </w:rPr>
        <w:t>carbon</w:t>
      </w:r>
      <w:proofErr w:type="gramEnd"/>
      <w:r>
        <w:rPr>
          <w:rFonts w:ascii="Arial" w:hAnsi="Arial" w:cs="Arial"/>
          <w:sz w:val="24"/>
          <w:szCs w:val="40"/>
        </w:rPr>
        <w:t xml:space="preserve"> </w:t>
      </w:r>
      <w:r w:rsidR="00A43F48">
        <w:rPr>
          <w:rFonts w:ascii="Arial" w:hAnsi="Arial" w:cs="Arial"/>
          <w:sz w:val="24"/>
          <w:szCs w:val="40"/>
        </w:rPr>
        <w:t>–</w:t>
      </w:r>
      <w:r>
        <w:rPr>
          <w:rFonts w:ascii="Arial" w:hAnsi="Arial" w:cs="Arial"/>
          <w:sz w:val="24"/>
          <w:szCs w:val="40"/>
        </w:rPr>
        <w:t xml:space="preserve"> glyceraldehyde</w:t>
      </w:r>
      <w:r w:rsidR="00A43F48">
        <w:rPr>
          <w:rFonts w:ascii="Arial" w:hAnsi="Arial" w:cs="Arial"/>
          <w:sz w:val="24"/>
          <w:szCs w:val="40"/>
        </w:rPr>
        <w:t xml:space="preserve"> – called trioses cause 3 carbons</w:t>
      </w:r>
    </w:p>
    <w:p w:rsidR="00A43F48" w:rsidRDefault="00A43F48" w:rsidP="006D0A54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Difference between glyceraldehyde and dihydroxyacetone – left has aldehyde group</w:t>
      </w:r>
      <w:r w:rsidR="00D43F1B">
        <w:rPr>
          <w:rFonts w:ascii="Arial" w:hAnsi="Arial" w:cs="Arial"/>
          <w:sz w:val="24"/>
          <w:szCs w:val="40"/>
        </w:rPr>
        <w:t xml:space="preserve"> so called aldose</w:t>
      </w:r>
      <w:r w:rsidR="007E0D82">
        <w:rPr>
          <w:rFonts w:ascii="Arial" w:hAnsi="Arial" w:cs="Arial"/>
          <w:sz w:val="24"/>
          <w:szCs w:val="40"/>
        </w:rPr>
        <w:t xml:space="preserve"> – right have ketone so called ketoses</w:t>
      </w:r>
    </w:p>
    <w:p w:rsidR="00FE3B10" w:rsidRDefault="00FE3B10" w:rsidP="006D0A54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The carbon in star is chiral</w:t>
      </w:r>
      <w:r w:rsidR="00BD625F">
        <w:rPr>
          <w:rFonts w:ascii="Arial" w:hAnsi="Arial" w:cs="Arial"/>
          <w:sz w:val="24"/>
          <w:szCs w:val="40"/>
        </w:rPr>
        <w:t xml:space="preserve"> but in ketose no chiral</w:t>
      </w:r>
    </w:p>
    <w:p w:rsidR="00D800D0" w:rsidRDefault="00D800D0" w:rsidP="006D0A54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Chiral carbon can create two enantiomers – two formulas that are mirror images of each other</w:t>
      </w:r>
      <w:r w:rsidR="00F0558D">
        <w:rPr>
          <w:rFonts w:ascii="Arial" w:hAnsi="Arial" w:cs="Arial"/>
          <w:sz w:val="24"/>
          <w:szCs w:val="40"/>
        </w:rPr>
        <w:t xml:space="preserve"> – for sugars called D and L</w:t>
      </w:r>
      <w:r w:rsidR="00FB2A5E">
        <w:rPr>
          <w:rFonts w:ascii="Arial" w:hAnsi="Arial" w:cs="Arial"/>
          <w:sz w:val="24"/>
          <w:szCs w:val="40"/>
        </w:rPr>
        <w:t xml:space="preserve"> – if we have polarised light – if the plane of the light goes right called dextrose – if go to left called left</w:t>
      </w:r>
    </w:p>
    <w:p w:rsidR="00F74120" w:rsidRDefault="00F74120" w:rsidP="00F74120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The hydroxyl group furthest from the aldehyde is on the left of D and vice versa</w:t>
      </w:r>
    </w:p>
    <w:p w:rsidR="00F74120" w:rsidRDefault="00F74120" w:rsidP="00F7412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proofErr w:type="spellStart"/>
      <w:r>
        <w:rPr>
          <w:rFonts w:ascii="Arial" w:hAnsi="Arial" w:cs="Arial"/>
          <w:sz w:val="24"/>
          <w:szCs w:val="40"/>
        </w:rPr>
        <w:t>Aldotetroses</w:t>
      </w:r>
      <w:proofErr w:type="spellEnd"/>
      <w:r>
        <w:rPr>
          <w:rFonts w:ascii="Arial" w:hAnsi="Arial" w:cs="Arial"/>
          <w:sz w:val="24"/>
          <w:szCs w:val="40"/>
        </w:rPr>
        <w:t xml:space="preserve"> – 4 carbons – D-</w:t>
      </w:r>
      <w:proofErr w:type="spellStart"/>
      <w:r>
        <w:rPr>
          <w:rFonts w:ascii="Arial" w:hAnsi="Arial" w:cs="Arial"/>
          <w:sz w:val="24"/>
          <w:szCs w:val="40"/>
        </w:rPr>
        <w:t>Erythrose</w:t>
      </w:r>
      <w:proofErr w:type="spellEnd"/>
      <w:r>
        <w:rPr>
          <w:rFonts w:ascii="Arial" w:hAnsi="Arial" w:cs="Arial"/>
          <w:sz w:val="24"/>
          <w:szCs w:val="40"/>
        </w:rPr>
        <w:t xml:space="preserve"> – because the OH from the aldehyde is on the left but </w:t>
      </w:r>
      <w:r w:rsidR="002D6781">
        <w:rPr>
          <w:rFonts w:ascii="Arial" w:hAnsi="Arial" w:cs="Arial"/>
          <w:sz w:val="24"/>
          <w:szCs w:val="40"/>
        </w:rPr>
        <w:t xml:space="preserve">have 2 chiral </w:t>
      </w:r>
      <w:proofErr w:type="spellStart"/>
      <w:r w:rsidR="002D6781">
        <w:rPr>
          <w:rFonts w:ascii="Arial" w:hAnsi="Arial" w:cs="Arial"/>
          <w:sz w:val="24"/>
          <w:szCs w:val="40"/>
        </w:rPr>
        <w:t>carbonds</w:t>
      </w:r>
      <w:proofErr w:type="spellEnd"/>
    </w:p>
    <w:p w:rsidR="00F74120" w:rsidRDefault="00F74120" w:rsidP="00F7412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D-Ribose is very important for RNA</w:t>
      </w:r>
    </w:p>
    <w:p w:rsidR="002D6781" w:rsidRDefault="002D6781" w:rsidP="00F7412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Glucose is aldose because have aldehyde </w:t>
      </w:r>
    </w:p>
    <w:p w:rsidR="002D6781" w:rsidRDefault="002D6781" w:rsidP="00F7412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Ketoses have ketone</w:t>
      </w:r>
    </w:p>
    <w:p w:rsidR="002D6781" w:rsidRDefault="002D6781" w:rsidP="00F7412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Hexose and pentose are monosaccharides – they are </w:t>
      </w:r>
      <w:proofErr w:type="gramStart"/>
      <w:r>
        <w:rPr>
          <w:rFonts w:ascii="Arial" w:hAnsi="Arial" w:cs="Arial"/>
          <w:sz w:val="24"/>
          <w:szCs w:val="40"/>
        </w:rPr>
        <w:t>cyclise</w:t>
      </w:r>
      <w:proofErr w:type="gramEnd"/>
      <w:r>
        <w:rPr>
          <w:rFonts w:ascii="Arial" w:hAnsi="Arial" w:cs="Arial"/>
          <w:sz w:val="24"/>
          <w:szCs w:val="40"/>
        </w:rPr>
        <w:t xml:space="preserve"> – can form circle</w:t>
      </w:r>
      <w:r w:rsidR="00D44B1C">
        <w:rPr>
          <w:rFonts w:ascii="Arial" w:hAnsi="Arial" w:cs="Arial"/>
          <w:sz w:val="24"/>
          <w:szCs w:val="40"/>
        </w:rPr>
        <w:t xml:space="preserve"> – glucose is aldose with 6 C – the OH at C5 to C1 – now we have chiral C1</w:t>
      </w:r>
    </w:p>
    <w:p w:rsidR="00D44B1C" w:rsidRDefault="00D44B1C" w:rsidP="00D44B1C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Beta – when OH goes above the ring</w:t>
      </w:r>
    </w:p>
    <w:p w:rsidR="00D44B1C" w:rsidRDefault="00D44B1C" w:rsidP="00D44B1C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Alpha – when OH goes below the ring</w:t>
      </w:r>
    </w:p>
    <w:p w:rsidR="00D44B1C" w:rsidRDefault="00D44B1C" w:rsidP="00D44B1C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proofErr w:type="spellStart"/>
      <w:r>
        <w:rPr>
          <w:rFonts w:ascii="Arial" w:hAnsi="Arial" w:cs="Arial"/>
          <w:sz w:val="24"/>
          <w:szCs w:val="40"/>
        </w:rPr>
        <w:t>Anomer</w:t>
      </w:r>
      <w:proofErr w:type="spellEnd"/>
      <w:r>
        <w:rPr>
          <w:rFonts w:ascii="Arial" w:hAnsi="Arial" w:cs="Arial"/>
          <w:sz w:val="24"/>
          <w:szCs w:val="40"/>
        </w:rPr>
        <w:t xml:space="preserve"> </w:t>
      </w:r>
    </w:p>
    <w:p w:rsidR="00396104" w:rsidRDefault="00396104" w:rsidP="00D44B1C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Slide 12 – alpha because OH below – pyranose because it forms 6 carbon ring – D because OH on left – </w:t>
      </w:r>
      <w:proofErr w:type="spellStart"/>
      <w:r>
        <w:rPr>
          <w:rFonts w:ascii="Arial" w:hAnsi="Arial" w:cs="Arial"/>
          <w:sz w:val="24"/>
          <w:szCs w:val="40"/>
        </w:rPr>
        <w:t>gluco</w:t>
      </w:r>
      <w:proofErr w:type="spellEnd"/>
      <w:r>
        <w:rPr>
          <w:rFonts w:ascii="Arial" w:hAnsi="Arial" w:cs="Arial"/>
          <w:sz w:val="24"/>
          <w:szCs w:val="40"/>
        </w:rPr>
        <w:t xml:space="preserve"> because it is glucose </w:t>
      </w:r>
    </w:p>
    <w:p w:rsidR="00AD140A" w:rsidRDefault="00AD140A" w:rsidP="00AD140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Maltose is disaccharide – slide 13 – 1 to 4 because C1 link to C4 of next sugar</w:t>
      </w:r>
    </w:p>
    <w:p w:rsidR="001D7441" w:rsidRDefault="001D7441" w:rsidP="00AD140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lastRenderedPageBreak/>
        <w:t>Fructose – 5 carbon rings</w:t>
      </w:r>
    </w:p>
    <w:p w:rsidR="001D7441" w:rsidRDefault="001D7441" w:rsidP="00AD140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Lactose – found in milk – disaccharide – connect C1 of galactose to C4 of glucose</w:t>
      </w:r>
    </w:p>
    <w:p w:rsidR="001D7441" w:rsidRDefault="001D7441" w:rsidP="001D744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We don’t have enzyme to cleave cellulose bond – slide 14 – alpha and beta different from</w:t>
      </w:r>
      <w:r w:rsidR="009247E0">
        <w:rPr>
          <w:rFonts w:ascii="Arial" w:hAnsi="Arial" w:cs="Arial"/>
          <w:sz w:val="24"/>
          <w:szCs w:val="40"/>
        </w:rPr>
        <w:t xml:space="preserve"> maltose</w:t>
      </w:r>
      <w:bookmarkStart w:id="0" w:name="_GoBack"/>
      <w:bookmarkEnd w:id="0"/>
    </w:p>
    <w:p w:rsidR="001D7441" w:rsidRDefault="001D7441" w:rsidP="001D744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Galactose and glucose form lactose and lose water – unfavourable thermodynamically</w:t>
      </w:r>
    </w:p>
    <w:p w:rsidR="001D7441" w:rsidRDefault="001D7441" w:rsidP="001D744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Polysaccharides that sore energy</w:t>
      </w:r>
    </w:p>
    <w:p w:rsidR="001D7441" w:rsidRDefault="001D7441" w:rsidP="001D7441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Glycogen granules in liver </w:t>
      </w:r>
    </w:p>
    <w:p w:rsidR="001D7441" w:rsidRDefault="001D7441" w:rsidP="001D7441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Figure 9.17 – all glucose units – alpha linkage 1 to 4C – however we can have branches of another chain of glucoses linking to it</w:t>
      </w:r>
    </w:p>
    <w:p w:rsidR="006728FD" w:rsidRPr="006728FD" w:rsidRDefault="00DF27E6" w:rsidP="006728FD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N stands for non-reducing end – the start</w:t>
      </w:r>
    </w:p>
    <w:p w:rsidR="00DF27E6" w:rsidRDefault="00DF27E6" w:rsidP="001D7441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R stands for reducing end – the end</w:t>
      </w:r>
    </w:p>
    <w:p w:rsidR="006728FD" w:rsidRDefault="006728FD" w:rsidP="006728F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Cellulose </w:t>
      </w:r>
    </w:p>
    <w:p w:rsidR="006728FD" w:rsidRDefault="006728FD" w:rsidP="006728FD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We cannot use it because we don’t have the enzyme to cleave it</w:t>
      </w:r>
    </w:p>
    <w:p w:rsidR="006728FD" w:rsidRDefault="006728FD" w:rsidP="006728F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D-sugars are what nature chose for us – almost all sugars we have </w:t>
      </w:r>
      <w:proofErr w:type="gramStart"/>
      <w:r>
        <w:rPr>
          <w:rFonts w:ascii="Arial" w:hAnsi="Arial" w:cs="Arial"/>
          <w:sz w:val="24"/>
          <w:szCs w:val="40"/>
        </w:rPr>
        <w:t>belong</w:t>
      </w:r>
      <w:proofErr w:type="gramEnd"/>
      <w:r>
        <w:rPr>
          <w:rFonts w:ascii="Arial" w:hAnsi="Arial" w:cs="Arial"/>
          <w:sz w:val="24"/>
          <w:szCs w:val="40"/>
        </w:rPr>
        <w:t xml:space="preserve"> to D</w:t>
      </w:r>
      <w:r w:rsidR="00C6192E">
        <w:rPr>
          <w:rFonts w:ascii="Arial" w:hAnsi="Arial" w:cs="Arial"/>
          <w:sz w:val="24"/>
          <w:szCs w:val="40"/>
        </w:rPr>
        <w:t xml:space="preserve"> – most aa are Ls – there are exceptions if change D to L the receptor can’t recognise so we can’t sense the taste</w:t>
      </w:r>
    </w:p>
    <w:p w:rsidR="007B1CCB" w:rsidRDefault="007B1CCB" w:rsidP="006728F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Glycolysis</w:t>
      </w:r>
    </w:p>
    <w:p w:rsidR="007B1CCB" w:rsidRDefault="007B1CCB" w:rsidP="007B1CCB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Catabolic process in which we take glucose 6C and convert to pyruvate</w:t>
      </w:r>
    </w:p>
    <w:p w:rsidR="007B1CCB" w:rsidRDefault="007B1CCB" w:rsidP="007B1CCB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Pyruvate is 3C</w:t>
      </w:r>
    </w:p>
    <w:p w:rsidR="007B1CCB" w:rsidRDefault="007B1CCB" w:rsidP="007B1CCB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So 1 glucose to 2 pyruvate</w:t>
      </w:r>
    </w:p>
    <w:p w:rsidR="007B1CCB" w:rsidRDefault="007B1CCB" w:rsidP="007B1CCB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Does not require oxygen</w:t>
      </w:r>
    </w:p>
    <w:p w:rsidR="007B1CCB" w:rsidRDefault="007B1CCB" w:rsidP="007B1CCB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Oxygen will be needed in the mitochondria but NOT in glycolysis</w:t>
      </w:r>
    </w:p>
    <w:p w:rsidR="00870CCA" w:rsidRDefault="00870CCA" w:rsidP="00870CC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Phases of glycolysis</w:t>
      </w:r>
    </w:p>
    <w:p w:rsidR="00870CCA" w:rsidRDefault="00870CCA" w:rsidP="00870CCA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Has 10 reactions</w:t>
      </w:r>
      <w:r w:rsidR="00F66388">
        <w:rPr>
          <w:rFonts w:ascii="Arial" w:hAnsi="Arial" w:cs="Arial"/>
          <w:sz w:val="24"/>
          <w:szCs w:val="40"/>
        </w:rPr>
        <w:t xml:space="preserve"> – can be divided to 2 phases</w:t>
      </w:r>
    </w:p>
    <w:p w:rsidR="00F66388" w:rsidRDefault="00F66388" w:rsidP="00870CCA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Need some energy to break glucose down</w:t>
      </w:r>
    </w:p>
    <w:p w:rsidR="00F66388" w:rsidRDefault="00F66388" w:rsidP="00870CCA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And then generate some energy later</w:t>
      </w:r>
    </w:p>
    <w:p w:rsidR="00F66388" w:rsidRDefault="00F66388" w:rsidP="00870CCA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First phase – need 2 ATP</w:t>
      </w:r>
    </w:p>
    <w:p w:rsidR="00F66388" w:rsidRDefault="00F66388" w:rsidP="00870CCA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Generate 4 ATP </w:t>
      </w:r>
    </w:p>
    <w:p w:rsidR="00F66388" w:rsidRDefault="00F66388" w:rsidP="00870CCA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Gain 2 energy</w:t>
      </w:r>
    </w:p>
    <w:p w:rsidR="00F66388" w:rsidRDefault="00F66388" w:rsidP="00870CCA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Generate 2 NADH</w:t>
      </w:r>
    </w:p>
    <w:p w:rsidR="00F66388" w:rsidRDefault="00F66388" w:rsidP="00870CCA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Energy investment phase and energy generation phase</w:t>
      </w:r>
    </w:p>
    <w:p w:rsidR="002E4245" w:rsidRDefault="002E4245" w:rsidP="00870CCA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First benefit in the glycolytic pathway – generate energy – the 2 pyruvate can go into citric cycle and generate more energy</w:t>
      </w:r>
    </w:p>
    <w:p w:rsidR="009017E1" w:rsidRDefault="009017E1" w:rsidP="009017E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Energy investment phase</w:t>
      </w:r>
      <w:r w:rsidR="00B052B5">
        <w:rPr>
          <w:rFonts w:ascii="Arial" w:hAnsi="Arial" w:cs="Arial"/>
          <w:sz w:val="24"/>
          <w:szCs w:val="40"/>
        </w:rPr>
        <w:t xml:space="preserve"> – 5 reactions</w:t>
      </w:r>
    </w:p>
    <w:p w:rsidR="009017E1" w:rsidRDefault="009017E1" w:rsidP="009017E1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Hexokinase </w:t>
      </w:r>
    </w:p>
    <w:p w:rsidR="009017E1" w:rsidRDefault="009017E1" w:rsidP="009017E1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First phosphorylation needs 1 ATP</w:t>
      </w:r>
    </w:p>
    <w:p w:rsidR="009017E1" w:rsidRDefault="009017E1" w:rsidP="009017E1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Go from glucose-6-phosphate to fructose-6-phosphate</w:t>
      </w:r>
    </w:p>
    <w:p w:rsidR="005D45D0" w:rsidRPr="005D45D0" w:rsidRDefault="009017E1" w:rsidP="005D45D0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Slide 22</w:t>
      </w:r>
    </w:p>
    <w:p w:rsidR="005D45D0" w:rsidRDefault="005D45D0" w:rsidP="009017E1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Phosphofructokinase </w:t>
      </w:r>
    </w:p>
    <w:p w:rsidR="005D45D0" w:rsidRDefault="005D45D0" w:rsidP="009017E1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Aldolase cleaves fructose….and get 2 trioses (3C)</w:t>
      </w:r>
    </w:p>
    <w:p w:rsidR="005D45D0" w:rsidRDefault="005D45D0" w:rsidP="005D45D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Energy generation phase</w:t>
      </w:r>
      <w:r w:rsidR="00B052B5">
        <w:rPr>
          <w:rFonts w:ascii="Arial" w:hAnsi="Arial" w:cs="Arial"/>
          <w:sz w:val="24"/>
          <w:szCs w:val="40"/>
        </w:rPr>
        <w:t xml:space="preserve"> – 5 reactions</w:t>
      </w:r>
    </w:p>
    <w:p w:rsidR="005D45D0" w:rsidRDefault="005D45D0" w:rsidP="005D45D0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Everything is multiplied by 2</w:t>
      </w:r>
    </w:p>
    <w:p w:rsidR="005D45D0" w:rsidRDefault="005D45D0" w:rsidP="005D45D0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From aldehyde to carboxylic acid</w:t>
      </w:r>
    </w:p>
    <w:p w:rsidR="005D45D0" w:rsidRDefault="005D45D0" w:rsidP="005D45D0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NADH is the reducing agent</w:t>
      </w:r>
    </w:p>
    <w:p w:rsidR="00965EF0" w:rsidRDefault="00965EF0" w:rsidP="005D45D0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Stage 7 - generate energy by turning ADP to ATP</w:t>
      </w:r>
    </w:p>
    <w:p w:rsidR="00A611B5" w:rsidRDefault="00A611B5" w:rsidP="005D45D0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Generate 4 ATP – 2 were invested – net gain is 2 ATPs</w:t>
      </w:r>
    </w:p>
    <w:p w:rsidR="00A611B5" w:rsidRDefault="00A611B5" w:rsidP="005D45D0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Need to know that there are 10 reactions and the 2 phases</w:t>
      </w:r>
    </w:p>
    <w:p w:rsidR="00CE1CE7" w:rsidRDefault="00CE1CE7" w:rsidP="00CE1CE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proofErr w:type="spellStart"/>
      <w:r>
        <w:rPr>
          <w:rFonts w:ascii="Arial" w:hAnsi="Arial" w:cs="Arial"/>
          <w:sz w:val="24"/>
          <w:szCs w:val="40"/>
        </w:rPr>
        <w:t>Isoenzymes</w:t>
      </w:r>
      <w:proofErr w:type="spellEnd"/>
      <w:r>
        <w:rPr>
          <w:rFonts w:ascii="Arial" w:hAnsi="Arial" w:cs="Arial"/>
          <w:sz w:val="24"/>
          <w:szCs w:val="40"/>
        </w:rPr>
        <w:t xml:space="preserve"> I, II, III have low Km </w:t>
      </w:r>
    </w:p>
    <w:p w:rsidR="00CE1CE7" w:rsidRDefault="00CE1CE7" w:rsidP="00CE1CE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Reaction 1 is thermodynamically unfavourable</w:t>
      </w:r>
      <w:r w:rsidR="004B6F69">
        <w:rPr>
          <w:rFonts w:ascii="Arial" w:hAnsi="Arial" w:cs="Arial"/>
          <w:sz w:val="24"/>
          <w:szCs w:val="40"/>
        </w:rPr>
        <w:t xml:space="preserve"> – add ATP – favourable</w:t>
      </w:r>
    </w:p>
    <w:p w:rsidR="004B6F69" w:rsidRDefault="004B6F69" w:rsidP="00CE1CE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Reaction 2 – delta G almost equilibrium</w:t>
      </w:r>
    </w:p>
    <w:p w:rsidR="004B6F69" w:rsidRDefault="004B6F69" w:rsidP="00CE1CE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Reaction 3 – favourable </w:t>
      </w:r>
    </w:p>
    <w:p w:rsidR="004B6F69" w:rsidRDefault="004B6F69" w:rsidP="00CE1CE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Reaction 6 – beginning of energy generation</w:t>
      </w:r>
    </w:p>
    <w:p w:rsidR="003421E8" w:rsidRDefault="003421E8" w:rsidP="003421E8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Generate BPG – highly </w:t>
      </w:r>
      <w:proofErr w:type="spellStart"/>
      <w:r>
        <w:rPr>
          <w:rFonts w:ascii="Arial" w:hAnsi="Arial" w:cs="Arial"/>
          <w:sz w:val="24"/>
          <w:szCs w:val="40"/>
        </w:rPr>
        <w:t>energ</w:t>
      </w:r>
      <w:r w:rsidR="003C025A">
        <w:rPr>
          <w:rFonts w:ascii="Arial" w:hAnsi="Arial" w:cs="Arial"/>
          <w:sz w:val="24"/>
          <w:szCs w:val="40"/>
        </w:rPr>
        <w:t>ET</w:t>
      </w:r>
      <w:r>
        <w:rPr>
          <w:rFonts w:ascii="Arial" w:hAnsi="Arial" w:cs="Arial"/>
          <w:sz w:val="24"/>
          <w:szCs w:val="40"/>
        </w:rPr>
        <w:t>ic</w:t>
      </w:r>
      <w:proofErr w:type="spellEnd"/>
      <w:r>
        <w:rPr>
          <w:rFonts w:ascii="Arial" w:hAnsi="Arial" w:cs="Arial"/>
          <w:sz w:val="24"/>
          <w:szCs w:val="40"/>
        </w:rPr>
        <w:t xml:space="preserve"> than ATP – can transfer phosphate to ADP to generate ATP</w:t>
      </w:r>
    </w:p>
    <w:p w:rsidR="00AF055A" w:rsidRDefault="00AF055A" w:rsidP="00AF055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NADH will be seen a lot in the electron transportation in the mitochondria – oxygen </w:t>
      </w:r>
      <w:r w:rsidR="00C36F26">
        <w:rPr>
          <w:rFonts w:ascii="Arial" w:hAnsi="Arial" w:cs="Arial"/>
          <w:sz w:val="24"/>
          <w:szCs w:val="40"/>
        </w:rPr>
        <w:t xml:space="preserve">accepts </w:t>
      </w:r>
      <w:r w:rsidR="003456C9">
        <w:rPr>
          <w:rFonts w:ascii="Arial" w:hAnsi="Arial" w:cs="Arial"/>
          <w:sz w:val="24"/>
          <w:szCs w:val="40"/>
        </w:rPr>
        <w:t>electron</w:t>
      </w:r>
    </w:p>
    <w:p w:rsidR="003456C9" w:rsidRPr="001D7441" w:rsidRDefault="003456C9" w:rsidP="00AF055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</w:p>
    <w:sectPr w:rsidR="003456C9" w:rsidRPr="001D744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321DC8"/>
    <w:multiLevelType w:val="hybridMultilevel"/>
    <w:tmpl w:val="85742E0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3A05D24"/>
    <w:multiLevelType w:val="hybridMultilevel"/>
    <w:tmpl w:val="E15E921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I0NTIyMTEyMzQHcpV0lIJTi4sz8/NACoxqAWkaWtcsAAAA"/>
  </w:docVars>
  <w:rsids>
    <w:rsidRoot w:val="001179A8"/>
    <w:rsid w:val="00007D72"/>
    <w:rsid w:val="000156A5"/>
    <w:rsid w:val="000173F7"/>
    <w:rsid w:val="000211E6"/>
    <w:rsid w:val="00033D33"/>
    <w:rsid w:val="000344EA"/>
    <w:rsid w:val="0003627E"/>
    <w:rsid w:val="000455B0"/>
    <w:rsid w:val="00060B0B"/>
    <w:rsid w:val="00063AA0"/>
    <w:rsid w:val="00082821"/>
    <w:rsid w:val="00083DA5"/>
    <w:rsid w:val="00084AA1"/>
    <w:rsid w:val="00090FF5"/>
    <w:rsid w:val="000A530F"/>
    <w:rsid w:val="000D55D7"/>
    <w:rsid w:val="000E4D95"/>
    <w:rsid w:val="0010234C"/>
    <w:rsid w:val="0010528F"/>
    <w:rsid w:val="001179A8"/>
    <w:rsid w:val="0013061D"/>
    <w:rsid w:val="00147716"/>
    <w:rsid w:val="0015295A"/>
    <w:rsid w:val="00154994"/>
    <w:rsid w:val="00174C3A"/>
    <w:rsid w:val="0019707E"/>
    <w:rsid w:val="001A076E"/>
    <w:rsid w:val="001B363D"/>
    <w:rsid w:val="001C2A91"/>
    <w:rsid w:val="001C4831"/>
    <w:rsid w:val="001C7319"/>
    <w:rsid w:val="001D5C9E"/>
    <w:rsid w:val="001D7441"/>
    <w:rsid w:val="001E18C0"/>
    <w:rsid w:val="00200229"/>
    <w:rsid w:val="00207E37"/>
    <w:rsid w:val="00220B22"/>
    <w:rsid w:val="002315B4"/>
    <w:rsid w:val="002407F2"/>
    <w:rsid w:val="00243B08"/>
    <w:rsid w:val="00246632"/>
    <w:rsid w:val="00257C33"/>
    <w:rsid w:val="002612BD"/>
    <w:rsid w:val="00261939"/>
    <w:rsid w:val="00276885"/>
    <w:rsid w:val="002772F7"/>
    <w:rsid w:val="0028178E"/>
    <w:rsid w:val="00286FDC"/>
    <w:rsid w:val="00295746"/>
    <w:rsid w:val="00297E8B"/>
    <w:rsid w:val="002A6067"/>
    <w:rsid w:val="002C20A6"/>
    <w:rsid w:val="002C25CF"/>
    <w:rsid w:val="002C4510"/>
    <w:rsid w:val="002C6053"/>
    <w:rsid w:val="002D4F2A"/>
    <w:rsid w:val="002D6781"/>
    <w:rsid w:val="002E4245"/>
    <w:rsid w:val="002F411C"/>
    <w:rsid w:val="002F6623"/>
    <w:rsid w:val="00305FEB"/>
    <w:rsid w:val="003123AB"/>
    <w:rsid w:val="00313216"/>
    <w:rsid w:val="003268E7"/>
    <w:rsid w:val="0033063B"/>
    <w:rsid w:val="00330A7C"/>
    <w:rsid w:val="00330F1A"/>
    <w:rsid w:val="003421E8"/>
    <w:rsid w:val="0034562A"/>
    <w:rsid w:val="003456C9"/>
    <w:rsid w:val="00353999"/>
    <w:rsid w:val="0035665D"/>
    <w:rsid w:val="00357D57"/>
    <w:rsid w:val="00360EB6"/>
    <w:rsid w:val="00366A9F"/>
    <w:rsid w:val="00373957"/>
    <w:rsid w:val="00377301"/>
    <w:rsid w:val="00396104"/>
    <w:rsid w:val="00396C6D"/>
    <w:rsid w:val="003A178D"/>
    <w:rsid w:val="003B02B3"/>
    <w:rsid w:val="003B541C"/>
    <w:rsid w:val="003C025A"/>
    <w:rsid w:val="003C1468"/>
    <w:rsid w:val="003C3F04"/>
    <w:rsid w:val="003D0E58"/>
    <w:rsid w:val="003D439C"/>
    <w:rsid w:val="003E4B96"/>
    <w:rsid w:val="004008F4"/>
    <w:rsid w:val="00402249"/>
    <w:rsid w:val="004047BA"/>
    <w:rsid w:val="00415EB6"/>
    <w:rsid w:val="004177DA"/>
    <w:rsid w:val="0042370B"/>
    <w:rsid w:val="00423E55"/>
    <w:rsid w:val="00427468"/>
    <w:rsid w:val="00437370"/>
    <w:rsid w:val="004375F7"/>
    <w:rsid w:val="00446485"/>
    <w:rsid w:val="00456D79"/>
    <w:rsid w:val="0045752E"/>
    <w:rsid w:val="00461043"/>
    <w:rsid w:val="00463E30"/>
    <w:rsid w:val="0046686A"/>
    <w:rsid w:val="00467030"/>
    <w:rsid w:val="004913AB"/>
    <w:rsid w:val="00493124"/>
    <w:rsid w:val="004A32F3"/>
    <w:rsid w:val="004B0175"/>
    <w:rsid w:val="004B344F"/>
    <w:rsid w:val="004B6F69"/>
    <w:rsid w:val="004B6F86"/>
    <w:rsid w:val="004D515C"/>
    <w:rsid w:val="004E0236"/>
    <w:rsid w:val="004F4563"/>
    <w:rsid w:val="005216D4"/>
    <w:rsid w:val="005321CB"/>
    <w:rsid w:val="005376DD"/>
    <w:rsid w:val="00540C0C"/>
    <w:rsid w:val="00543289"/>
    <w:rsid w:val="00555F0C"/>
    <w:rsid w:val="00560909"/>
    <w:rsid w:val="005645B5"/>
    <w:rsid w:val="00567626"/>
    <w:rsid w:val="00576686"/>
    <w:rsid w:val="0058650A"/>
    <w:rsid w:val="005B0163"/>
    <w:rsid w:val="005B12CA"/>
    <w:rsid w:val="005B37EC"/>
    <w:rsid w:val="005C2D44"/>
    <w:rsid w:val="005C45ED"/>
    <w:rsid w:val="005C6F03"/>
    <w:rsid w:val="005D45D0"/>
    <w:rsid w:val="005F5517"/>
    <w:rsid w:val="005F5D30"/>
    <w:rsid w:val="006025AD"/>
    <w:rsid w:val="0060479B"/>
    <w:rsid w:val="00612CC4"/>
    <w:rsid w:val="00630593"/>
    <w:rsid w:val="0063703D"/>
    <w:rsid w:val="00642C4F"/>
    <w:rsid w:val="00644A81"/>
    <w:rsid w:val="006540C2"/>
    <w:rsid w:val="00656C0E"/>
    <w:rsid w:val="006640C9"/>
    <w:rsid w:val="0066527C"/>
    <w:rsid w:val="006728FD"/>
    <w:rsid w:val="00677FE5"/>
    <w:rsid w:val="00682105"/>
    <w:rsid w:val="006909B8"/>
    <w:rsid w:val="00693C8F"/>
    <w:rsid w:val="006B653F"/>
    <w:rsid w:val="006C3281"/>
    <w:rsid w:val="006C7EA1"/>
    <w:rsid w:val="006D0A54"/>
    <w:rsid w:val="006D5F25"/>
    <w:rsid w:val="006E1ECD"/>
    <w:rsid w:val="007105B3"/>
    <w:rsid w:val="0071132A"/>
    <w:rsid w:val="007140D0"/>
    <w:rsid w:val="007206E6"/>
    <w:rsid w:val="0072091C"/>
    <w:rsid w:val="00740AA1"/>
    <w:rsid w:val="00747A0F"/>
    <w:rsid w:val="00747AAB"/>
    <w:rsid w:val="007516FB"/>
    <w:rsid w:val="007537CD"/>
    <w:rsid w:val="007539C8"/>
    <w:rsid w:val="00765938"/>
    <w:rsid w:val="007703D6"/>
    <w:rsid w:val="00770AD4"/>
    <w:rsid w:val="007816A3"/>
    <w:rsid w:val="00791DE1"/>
    <w:rsid w:val="00793E4C"/>
    <w:rsid w:val="00796349"/>
    <w:rsid w:val="007A5FDF"/>
    <w:rsid w:val="007B0FFC"/>
    <w:rsid w:val="007B1CCB"/>
    <w:rsid w:val="007B3E26"/>
    <w:rsid w:val="007B5A16"/>
    <w:rsid w:val="007C2A73"/>
    <w:rsid w:val="007E0D82"/>
    <w:rsid w:val="007F02BF"/>
    <w:rsid w:val="007F6EC9"/>
    <w:rsid w:val="007F7711"/>
    <w:rsid w:val="00802555"/>
    <w:rsid w:val="00811993"/>
    <w:rsid w:val="00817B67"/>
    <w:rsid w:val="008211AB"/>
    <w:rsid w:val="0082680F"/>
    <w:rsid w:val="008316D5"/>
    <w:rsid w:val="00836278"/>
    <w:rsid w:val="008515C8"/>
    <w:rsid w:val="00853D9B"/>
    <w:rsid w:val="00856BD2"/>
    <w:rsid w:val="00870CCA"/>
    <w:rsid w:val="00886AF7"/>
    <w:rsid w:val="00887C9A"/>
    <w:rsid w:val="008948EE"/>
    <w:rsid w:val="008A066A"/>
    <w:rsid w:val="008A3F42"/>
    <w:rsid w:val="008B3853"/>
    <w:rsid w:val="008B4BC0"/>
    <w:rsid w:val="008B4D80"/>
    <w:rsid w:val="008C0F70"/>
    <w:rsid w:val="008C1FFA"/>
    <w:rsid w:val="008C2E5F"/>
    <w:rsid w:val="008D328C"/>
    <w:rsid w:val="008E16ED"/>
    <w:rsid w:val="008E267A"/>
    <w:rsid w:val="008F35A0"/>
    <w:rsid w:val="008F4302"/>
    <w:rsid w:val="009017E1"/>
    <w:rsid w:val="009153E6"/>
    <w:rsid w:val="00920A6E"/>
    <w:rsid w:val="009247E0"/>
    <w:rsid w:val="009327E7"/>
    <w:rsid w:val="0093762D"/>
    <w:rsid w:val="00962DBC"/>
    <w:rsid w:val="00965EF0"/>
    <w:rsid w:val="00976791"/>
    <w:rsid w:val="00984079"/>
    <w:rsid w:val="009920A0"/>
    <w:rsid w:val="00992122"/>
    <w:rsid w:val="009935C5"/>
    <w:rsid w:val="009B4E33"/>
    <w:rsid w:val="009C1EF1"/>
    <w:rsid w:val="009D050D"/>
    <w:rsid w:val="009E19CA"/>
    <w:rsid w:val="009E4FB2"/>
    <w:rsid w:val="009F0253"/>
    <w:rsid w:val="009F5AFE"/>
    <w:rsid w:val="00A111B8"/>
    <w:rsid w:val="00A147EB"/>
    <w:rsid w:val="00A17325"/>
    <w:rsid w:val="00A43F48"/>
    <w:rsid w:val="00A50A41"/>
    <w:rsid w:val="00A56E04"/>
    <w:rsid w:val="00A611B5"/>
    <w:rsid w:val="00A633F2"/>
    <w:rsid w:val="00A66087"/>
    <w:rsid w:val="00A710A6"/>
    <w:rsid w:val="00A81DB8"/>
    <w:rsid w:val="00A83BA0"/>
    <w:rsid w:val="00A8668A"/>
    <w:rsid w:val="00A91FFF"/>
    <w:rsid w:val="00AA0E55"/>
    <w:rsid w:val="00AA6742"/>
    <w:rsid w:val="00AC052B"/>
    <w:rsid w:val="00AC78B4"/>
    <w:rsid w:val="00AD140A"/>
    <w:rsid w:val="00AE04B9"/>
    <w:rsid w:val="00AF0342"/>
    <w:rsid w:val="00AF055A"/>
    <w:rsid w:val="00AF3C56"/>
    <w:rsid w:val="00AF4F64"/>
    <w:rsid w:val="00B0349E"/>
    <w:rsid w:val="00B052B5"/>
    <w:rsid w:val="00B10B77"/>
    <w:rsid w:val="00B10E2D"/>
    <w:rsid w:val="00B13919"/>
    <w:rsid w:val="00B15038"/>
    <w:rsid w:val="00B17AA3"/>
    <w:rsid w:val="00B2072D"/>
    <w:rsid w:val="00B21746"/>
    <w:rsid w:val="00B3031E"/>
    <w:rsid w:val="00B31F40"/>
    <w:rsid w:val="00B3370E"/>
    <w:rsid w:val="00B34869"/>
    <w:rsid w:val="00B35DC5"/>
    <w:rsid w:val="00B403B2"/>
    <w:rsid w:val="00B44096"/>
    <w:rsid w:val="00B4584E"/>
    <w:rsid w:val="00B579A9"/>
    <w:rsid w:val="00B73C85"/>
    <w:rsid w:val="00B77A33"/>
    <w:rsid w:val="00B84E33"/>
    <w:rsid w:val="00B86D68"/>
    <w:rsid w:val="00B905E1"/>
    <w:rsid w:val="00B95592"/>
    <w:rsid w:val="00BA2C5D"/>
    <w:rsid w:val="00BA5118"/>
    <w:rsid w:val="00BA5282"/>
    <w:rsid w:val="00BB7FF3"/>
    <w:rsid w:val="00BD625F"/>
    <w:rsid w:val="00BE74C4"/>
    <w:rsid w:val="00BF4612"/>
    <w:rsid w:val="00BF4D73"/>
    <w:rsid w:val="00C0095F"/>
    <w:rsid w:val="00C048A7"/>
    <w:rsid w:val="00C1341D"/>
    <w:rsid w:val="00C2079E"/>
    <w:rsid w:val="00C207AF"/>
    <w:rsid w:val="00C235A6"/>
    <w:rsid w:val="00C261BD"/>
    <w:rsid w:val="00C3478C"/>
    <w:rsid w:val="00C36F26"/>
    <w:rsid w:val="00C51CA0"/>
    <w:rsid w:val="00C55E5C"/>
    <w:rsid w:val="00C6192E"/>
    <w:rsid w:val="00C62C22"/>
    <w:rsid w:val="00C72CCC"/>
    <w:rsid w:val="00C748B6"/>
    <w:rsid w:val="00C84B2E"/>
    <w:rsid w:val="00C92EAD"/>
    <w:rsid w:val="00C94758"/>
    <w:rsid w:val="00CA0672"/>
    <w:rsid w:val="00CA1215"/>
    <w:rsid w:val="00CA4AAB"/>
    <w:rsid w:val="00CA5A59"/>
    <w:rsid w:val="00CB3EC7"/>
    <w:rsid w:val="00CB6977"/>
    <w:rsid w:val="00CC000D"/>
    <w:rsid w:val="00CC5BEB"/>
    <w:rsid w:val="00CE1CE7"/>
    <w:rsid w:val="00CF55FD"/>
    <w:rsid w:val="00D0439A"/>
    <w:rsid w:val="00D13C43"/>
    <w:rsid w:val="00D160EC"/>
    <w:rsid w:val="00D21F0B"/>
    <w:rsid w:val="00D27194"/>
    <w:rsid w:val="00D27871"/>
    <w:rsid w:val="00D310BC"/>
    <w:rsid w:val="00D43F1B"/>
    <w:rsid w:val="00D44B1C"/>
    <w:rsid w:val="00D46893"/>
    <w:rsid w:val="00D56E87"/>
    <w:rsid w:val="00D65577"/>
    <w:rsid w:val="00D672AE"/>
    <w:rsid w:val="00D75373"/>
    <w:rsid w:val="00D7581B"/>
    <w:rsid w:val="00D800D0"/>
    <w:rsid w:val="00D914CD"/>
    <w:rsid w:val="00D91F49"/>
    <w:rsid w:val="00D9319B"/>
    <w:rsid w:val="00D96680"/>
    <w:rsid w:val="00DA18E6"/>
    <w:rsid w:val="00DA797F"/>
    <w:rsid w:val="00DA7F54"/>
    <w:rsid w:val="00DB5E87"/>
    <w:rsid w:val="00DC04FD"/>
    <w:rsid w:val="00DC1F44"/>
    <w:rsid w:val="00DD1F13"/>
    <w:rsid w:val="00DD2E2F"/>
    <w:rsid w:val="00DD7687"/>
    <w:rsid w:val="00DE128F"/>
    <w:rsid w:val="00DF27E6"/>
    <w:rsid w:val="00DF6834"/>
    <w:rsid w:val="00E2045C"/>
    <w:rsid w:val="00E23A66"/>
    <w:rsid w:val="00E25EA6"/>
    <w:rsid w:val="00E43F9A"/>
    <w:rsid w:val="00E4551D"/>
    <w:rsid w:val="00E458F6"/>
    <w:rsid w:val="00E54B6F"/>
    <w:rsid w:val="00E571C9"/>
    <w:rsid w:val="00E62A8A"/>
    <w:rsid w:val="00E67087"/>
    <w:rsid w:val="00E722CA"/>
    <w:rsid w:val="00E915B5"/>
    <w:rsid w:val="00E957E9"/>
    <w:rsid w:val="00EA5125"/>
    <w:rsid w:val="00EB52BC"/>
    <w:rsid w:val="00EC6030"/>
    <w:rsid w:val="00EC7A04"/>
    <w:rsid w:val="00EC7B12"/>
    <w:rsid w:val="00ED452A"/>
    <w:rsid w:val="00ED716A"/>
    <w:rsid w:val="00EE26E7"/>
    <w:rsid w:val="00EE417E"/>
    <w:rsid w:val="00EF25FF"/>
    <w:rsid w:val="00F02AAF"/>
    <w:rsid w:val="00F043CD"/>
    <w:rsid w:val="00F0558D"/>
    <w:rsid w:val="00F06C29"/>
    <w:rsid w:val="00F15A77"/>
    <w:rsid w:val="00F16CDE"/>
    <w:rsid w:val="00F17377"/>
    <w:rsid w:val="00F2394F"/>
    <w:rsid w:val="00F3138A"/>
    <w:rsid w:val="00F41261"/>
    <w:rsid w:val="00F4717A"/>
    <w:rsid w:val="00F66388"/>
    <w:rsid w:val="00F72524"/>
    <w:rsid w:val="00F729B6"/>
    <w:rsid w:val="00F74120"/>
    <w:rsid w:val="00F7533C"/>
    <w:rsid w:val="00F80938"/>
    <w:rsid w:val="00F826CD"/>
    <w:rsid w:val="00F85E60"/>
    <w:rsid w:val="00F8769D"/>
    <w:rsid w:val="00F968F4"/>
    <w:rsid w:val="00FA6CF5"/>
    <w:rsid w:val="00FB1D52"/>
    <w:rsid w:val="00FB2A5E"/>
    <w:rsid w:val="00FB37B6"/>
    <w:rsid w:val="00FB6ED8"/>
    <w:rsid w:val="00FD0C58"/>
    <w:rsid w:val="00FD0E11"/>
    <w:rsid w:val="00FD2145"/>
    <w:rsid w:val="00FE1FFE"/>
    <w:rsid w:val="00FE3B10"/>
    <w:rsid w:val="00FE66CF"/>
    <w:rsid w:val="00FF6040"/>
    <w:rsid w:val="00FF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C548D"/>
  <w15:chartTrackingRefBased/>
  <w15:docId w15:val="{D914795F-C78C-487D-A2F3-623C6980E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engXian" w:hAnsi="Calibri" w:cs="DaunPenh"/>
        <w:lang w:val="en-AU" w:eastAsia="zh-CN" w:bidi="km-K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964</TotalTime>
  <Pages>3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</dc:creator>
  <cp:keywords/>
  <dc:description/>
  <cp:lastModifiedBy>Acer</cp:lastModifiedBy>
  <cp:revision>385</cp:revision>
  <dcterms:created xsi:type="dcterms:W3CDTF">2022-03-19T08:30:00Z</dcterms:created>
  <dcterms:modified xsi:type="dcterms:W3CDTF">2022-04-04T05:58:00Z</dcterms:modified>
</cp:coreProperties>
</file>