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A4" w:rsidRDefault="0018440B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Previously – glycolysis, gluconeogenesis, PPP, Krebs cycle</w:t>
      </w:r>
      <w:r w:rsidR="001305A4">
        <w:rPr>
          <w:rFonts w:ascii="Arial" w:hAnsi="Arial" w:cs="Arial"/>
          <w:sz w:val="24"/>
          <w:szCs w:val="40"/>
        </w:rPr>
        <w:t xml:space="preserve"> </w:t>
      </w:r>
    </w:p>
    <w:p w:rsidR="00AC4DA7" w:rsidRDefault="00AC4DA7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whole bunch of aa generated from Krebs Cycle</w:t>
      </w:r>
      <w:r w:rsidR="00D31995">
        <w:rPr>
          <w:rFonts w:ascii="Arial" w:hAnsi="Arial" w:cs="Arial"/>
          <w:sz w:val="24"/>
          <w:szCs w:val="40"/>
        </w:rPr>
        <w:t xml:space="preserve"> – only making small amount of ATPs</w:t>
      </w:r>
    </w:p>
    <w:p w:rsidR="00D31995" w:rsidRDefault="00D3199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need ATPs</w:t>
      </w:r>
    </w:p>
    <w:p w:rsidR="00D31995" w:rsidRDefault="00D3199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Oxidative phosphorylation – what happens to the oxygen that we breathe in, what does it react with</w:t>
      </w:r>
    </w:p>
    <w:p w:rsidR="00D31995" w:rsidRDefault="00D3199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Respiratory states and control</w:t>
      </w:r>
    </w:p>
    <w:p w:rsidR="00D31995" w:rsidRDefault="00D3199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mitochondria manage all these things</w:t>
      </w:r>
    </w:p>
    <w:p w:rsidR="00D31995" w:rsidRDefault="00D3199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Mitochondrial diseases – include autisms – brains cannot generate enough oxygen</w:t>
      </w:r>
    </w:p>
    <w:p w:rsidR="00D31995" w:rsidRDefault="00D3199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don’t want oxygen to be free in the cells – O2 reactive</w:t>
      </w:r>
    </w:p>
    <w:p w:rsidR="001C6190" w:rsidRDefault="001C6190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 at objectives – make sure you understand before exams</w:t>
      </w:r>
    </w:p>
    <w:p w:rsidR="008A3985" w:rsidRDefault="00614D7F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Make 10^21 molecules of ATP per second</w:t>
      </w:r>
      <w:r w:rsidR="006B60D2">
        <w:rPr>
          <w:rFonts w:ascii="Arial" w:hAnsi="Arial" w:cs="Arial"/>
          <w:sz w:val="24"/>
          <w:szCs w:val="40"/>
        </w:rPr>
        <w:t xml:space="preserve"> – equivalent to your own weight of ATPs – 1 glucose produces 4 ATPs in glycolysis, </w:t>
      </w:r>
      <w:r w:rsidR="00D1665D">
        <w:rPr>
          <w:rFonts w:ascii="Arial" w:hAnsi="Arial" w:cs="Arial"/>
          <w:sz w:val="24"/>
          <w:szCs w:val="40"/>
        </w:rPr>
        <w:t>2 in CAC – so 6 ATPs</w:t>
      </w:r>
    </w:p>
    <w:p w:rsidR="00D1665D" w:rsidRDefault="00D1665D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Make 10 mols of NAD+ per moles of glucose – harness energy from the carriers</w:t>
      </w:r>
    </w:p>
    <w:p w:rsidR="00BF71B5" w:rsidRDefault="00BF71B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Electrons pumped out and get back into the etc and generate ATPs</w:t>
      </w:r>
    </w:p>
    <w:p w:rsidR="00BF71B5" w:rsidRDefault="00BF71B5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II in ETC is part of CAC</w:t>
      </w:r>
      <w:r w:rsidR="004F1F56">
        <w:rPr>
          <w:rFonts w:ascii="Arial" w:hAnsi="Arial" w:cs="Arial"/>
          <w:sz w:val="24"/>
          <w:szCs w:val="40"/>
        </w:rPr>
        <w:t xml:space="preserve"> – need to think of them all as complexes</w:t>
      </w:r>
    </w:p>
    <w:p w:rsidR="00C458EC" w:rsidRDefault="00C458EC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3 chemical reactions – NAD+ to NADH, FADH2 to FAD, and ADP to ATP in oxidative phosphorylation</w:t>
      </w:r>
    </w:p>
    <w:p w:rsidR="006E4584" w:rsidRDefault="006E4584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OxPhos – 1 integral membrane complex (V) coupled to ETC</w:t>
      </w:r>
    </w:p>
    <w:p w:rsidR="006E4584" w:rsidRDefault="006E4584" w:rsidP="0018440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What led to observation of ATP synthesis </w:t>
      </w:r>
      <w:r w:rsidR="005D786A">
        <w:rPr>
          <w:rFonts w:ascii="Arial" w:hAnsi="Arial" w:cs="Arial"/>
          <w:sz w:val="24"/>
          <w:szCs w:val="40"/>
        </w:rPr>
        <w:t>– in 197, need intact mitochondria membrane for these whole things to occur – mt membrane is impermeable to ions – need to transport using proteins – charged so cannot transfer through bilipid</w:t>
      </w:r>
      <w:r w:rsidR="00176299">
        <w:rPr>
          <w:rFonts w:ascii="Arial" w:hAnsi="Arial" w:cs="Arial"/>
          <w:sz w:val="24"/>
          <w:szCs w:val="40"/>
        </w:rPr>
        <w:t xml:space="preserve"> – energy generated is called proton motive force</w:t>
      </w:r>
      <w:r w:rsidR="00914BE6">
        <w:rPr>
          <w:rFonts w:ascii="Arial" w:hAnsi="Arial" w:cs="Arial"/>
          <w:sz w:val="24"/>
          <w:szCs w:val="40"/>
        </w:rPr>
        <w:t xml:space="preserve">  protons from inside to outside mitochondira</w:t>
      </w:r>
    </w:p>
    <w:p w:rsidR="00914BE6" w:rsidRDefault="00914BE6" w:rsidP="00914B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Need things to make holes in mitochondria – destroy gradients and stop ATP synthesis </w:t>
      </w:r>
    </w:p>
    <w:p w:rsidR="00914BE6" w:rsidRDefault="00914BE6" w:rsidP="00914B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main ways – make mutation to potential proteins – if mutation stops things from working – OR use drugs to inhibit and stop effect – so the protein is doing the job we’re interested in</w:t>
      </w:r>
    </w:p>
    <w:p w:rsidR="00914BE6" w:rsidRDefault="00914BE6" w:rsidP="00914B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Phosphate-to-oxygen ratio</w:t>
      </w:r>
    </w:p>
    <w:p w:rsidR="00914BE6" w:rsidRDefault="00914BE6" w:rsidP="00914B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Number of ATP…</w:t>
      </w:r>
    </w:p>
    <w:p w:rsidR="00914BE6" w:rsidRDefault="00914BE6" w:rsidP="00914B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transfer electrons from NADH to O2 – some come from FADH2</w:t>
      </w:r>
    </w:p>
    <w:p w:rsidR="00914BE6" w:rsidRDefault="003C4F11" w:rsidP="00914BE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a direct connection between them</w:t>
      </w:r>
    </w:p>
    <w:p w:rsidR="004D466E" w:rsidRDefault="004D466E" w:rsidP="004D46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Through study using inhibitors, can work out that the electron ratios change – no more 1.5 or 2.5</w:t>
      </w:r>
    </w:p>
    <w:p w:rsidR="004D466E" w:rsidRDefault="004D466E" w:rsidP="004D46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Introduce drugs, ratio changes – know how much it changes – eg. from 2.5 to 1.5, know that the drug inhibited Complex I – coupling site is complex I</w:t>
      </w:r>
    </w:p>
    <w:p w:rsidR="001E3A47" w:rsidRDefault="001E3A47" w:rsidP="004D46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3 coupling sites – complex II inhibited won’t change the equation</w:t>
      </w:r>
    </w:p>
    <w:p w:rsidR="00634C80" w:rsidRDefault="00634C80" w:rsidP="004D466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But if complex II inhibited – nth to pass to III – will change the pathway too</w:t>
      </w:r>
    </w:p>
    <w:p w:rsidR="00000EF6" w:rsidRDefault="00000EF6" w:rsidP="00000EF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Another way of figuring how ATP synthesis works</w:t>
      </w:r>
    </w:p>
    <w:p w:rsidR="00000EF6" w:rsidRDefault="00000EF6" w:rsidP="00000EF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Uncoupler valinomycin – toxic – forms lipid-soluble complex – reduces the chemiosmotic gradient – transfer K+ out – change the charge across the membrane</w:t>
      </w:r>
    </w:p>
    <w:p w:rsidR="00000EF6" w:rsidRDefault="00000EF6" w:rsidP="00000EF6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we need charges for ATP synthesis to occur</w:t>
      </w:r>
    </w:p>
    <w:p w:rsidR="00886C59" w:rsidRDefault="00886C59" w:rsidP="00886C5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Isolate mitochondria from potatoes</w:t>
      </w:r>
    </w:p>
    <w:p w:rsidR="00886C59" w:rsidRDefault="000E02E6" w:rsidP="00886C5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No gradient change so no oxidisable substrates</w:t>
      </w:r>
    </w:p>
    <w:p w:rsidR="000E02E6" w:rsidRDefault="000E02E6" w:rsidP="00886C5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resupspend…v</w:t>
      </w:r>
      <w:r w:rsidR="00162414">
        <w:rPr>
          <w:rFonts w:ascii="Arial" w:hAnsi="Arial" w:cs="Arial"/>
          <w:sz w:val="24"/>
          <w:szCs w:val="40"/>
        </w:rPr>
        <w:t>alino</w:t>
      </w:r>
      <w:r>
        <w:rPr>
          <w:rFonts w:ascii="Arial" w:hAnsi="Arial" w:cs="Arial"/>
          <w:sz w:val="24"/>
          <w:szCs w:val="40"/>
        </w:rPr>
        <w:t>mysin will transport K+ outside of the membrane – get ATP synthesis occurring without it being inside the cell – as gradient is generated</w:t>
      </w:r>
    </w:p>
    <w:p w:rsidR="000E02E6" w:rsidRDefault="000E02E6" w:rsidP="00886C5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oxidative phosphorylation is the charge gradient in the membrane</w:t>
      </w:r>
    </w:p>
    <w:p w:rsidR="00EA63FF" w:rsidRDefault="00EA63FF" w:rsidP="00EA63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Peter Mitchell – free energy of electron is conserved…- outside of the mitochondria means intermembrane space in this lecture</w:t>
      </w:r>
    </w:p>
    <w:p w:rsidR="00F4313D" w:rsidRDefault="00F4313D" w:rsidP="00EA63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Chemiosmotic coupling</w:t>
      </w:r>
    </w:p>
    <w:p w:rsidR="00F4313D" w:rsidRDefault="00F4313D" w:rsidP="00F43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Using energy from NADH and moving electrons</w:t>
      </w:r>
    </w:p>
    <w:p w:rsidR="00FA2497" w:rsidRDefault="00FA2497" w:rsidP="00F43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time NADH goes to NAD+, proton gets pushed out</w:t>
      </w:r>
    </w:p>
    <w:p w:rsidR="006D3AE9" w:rsidRDefault="006D3AE9" w:rsidP="00F43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From glycolysis and Krebs cycle, </w:t>
      </w:r>
      <w:r w:rsidR="00607613">
        <w:rPr>
          <w:rFonts w:ascii="Arial" w:hAnsi="Arial" w:cs="Arial"/>
          <w:sz w:val="24"/>
          <w:szCs w:val="40"/>
        </w:rPr>
        <w:t>4 protons pumped out</w:t>
      </w:r>
      <w:r w:rsidR="008576CB">
        <w:rPr>
          <w:rFonts w:ascii="Arial" w:hAnsi="Arial" w:cs="Arial"/>
          <w:sz w:val="24"/>
          <w:szCs w:val="40"/>
        </w:rPr>
        <w:t xml:space="preserve"> from I, 4 from III, 2 from IV</w:t>
      </w:r>
      <w:r w:rsidR="002A152A">
        <w:rPr>
          <w:rFonts w:ascii="Arial" w:hAnsi="Arial" w:cs="Arial"/>
          <w:sz w:val="24"/>
          <w:szCs w:val="40"/>
        </w:rPr>
        <w:t xml:space="preserve"> – other direction from V</w:t>
      </w:r>
    </w:p>
    <w:p w:rsidR="002A152A" w:rsidRDefault="002A152A" w:rsidP="00F43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I, III, and IV pump out protons</w:t>
      </w:r>
    </w:p>
    <w:p w:rsidR="002A152A" w:rsidRDefault="00F56DCA" w:rsidP="00F4313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protons are pumped out, electrons that move out from I to IV, need to react with something</w:t>
      </w:r>
      <w:r w:rsidR="00A25449">
        <w:rPr>
          <w:rFonts w:ascii="Arial" w:hAnsi="Arial" w:cs="Arial"/>
          <w:sz w:val="24"/>
          <w:szCs w:val="40"/>
        </w:rPr>
        <w:t>, electrons end up with water</w:t>
      </w:r>
    </w:p>
    <w:p w:rsidR="00A25449" w:rsidRDefault="00A25449" w:rsidP="00A25449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E- are so reactive that they just need to react</w:t>
      </w:r>
    </w:p>
    <w:p w:rsidR="00A25449" w:rsidRDefault="00A25449" w:rsidP="00A25449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Oxygen comes in and reacti with water</w:t>
      </w:r>
    </w:p>
    <w:p w:rsidR="00A25449" w:rsidRDefault="00A25449" w:rsidP="00A254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Gradients – positive on outside – negative inside – biochemically, any opening anywhere protons will rush back in to balance</w:t>
      </w:r>
    </w:p>
    <w:p w:rsidR="00A25449" w:rsidRDefault="00A25449" w:rsidP="00A2544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Atpase – those protons pumped out come back in though ATPase – all effors of I to IV are to pump out protons and bring them back in through ATPase</w:t>
      </w:r>
    </w:p>
    <w:p w:rsidR="00F40983" w:rsidRDefault="00F40983" w:rsidP="00F409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How to know it occurs</w:t>
      </w:r>
    </w:p>
    <w:p w:rsidR="00F40983" w:rsidRDefault="00F40983" w:rsidP="00F409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make holes in membranes or transfer things not through ATPase – no ATP is generated</w:t>
      </w:r>
    </w:p>
    <w:p w:rsidR="0025748C" w:rsidRDefault="0025748C" w:rsidP="00F409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DNP brings that in</w:t>
      </w:r>
    </w:p>
    <w:p w:rsidR="0025748C" w:rsidRDefault="0025748C" w:rsidP="00F409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There is a charge and also pH gradient</w:t>
      </w:r>
    </w:p>
    <w:p w:rsidR="0025748C" w:rsidRDefault="0025748C" w:rsidP="00F409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Pump out a lot of protons – so protons outside lower pH – more acidic outside – more basic inside</w:t>
      </w:r>
    </w:p>
    <w:p w:rsidR="0025748C" w:rsidRDefault="0025748C" w:rsidP="00F409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uncouple the oxidative phosphorylation pathway simply by making holes or artificially transport protons inside – no ATPs produce</w:t>
      </w:r>
    </w:p>
    <w:p w:rsidR="00D80772" w:rsidRDefault="00D80772" w:rsidP="00D8077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Respiratory control</w:t>
      </w:r>
    </w:p>
    <w:p w:rsidR="00D80772" w:rsidRDefault="00D80772" w:rsidP="00D8077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Respiratory control of ADP and P</w:t>
      </w:r>
    </w:p>
    <w:p w:rsidR="00D80772" w:rsidRDefault="00D80772" w:rsidP="00D8077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Once introduce ADP and extra P, the ADP synthase join these 2 together</w:t>
      </w:r>
    </w:p>
    <w:p w:rsidR="00D80772" w:rsidRDefault="00D80772" w:rsidP="00D8077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without those 2, oxygen gets used up in a very slow rate</w:t>
      </w:r>
    </w:p>
    <w:p w:rsidR="00AF2438" w:rsidRDefault="00AF2438" w:rsidP="00AF24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Effects of inhibitors</w:t>
      </w:r>
    </w:p>
    <w:p w:rsidR="00AF2438" w:rsidRDefault="00AF2438" w:rsidP="00AF243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Oligomycin – ATP synthase inhibitor – inhibit synthesis of ATP</w:t>
      </w:r>
    </w:p>
    <w:p w:rsidR="00AF2438" w:rsidRDefault="00AF2438" w:rsidP="00AF243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Inhibit complex V or add DNP – even add ADP, amount of ATP will not go up</w:t>
      </w:r>
      <w:r w:rsidR="009C35B6">
        <w:rPr>
          <w:rFonts w:ascii="Arial" w:hAnsi="Arial" w:cs="Arial"/>
          <w:sz w:val="24"/>
          <w:szCs w:val="40"/>
        </w:rPr>
        <w:t xml:space="preserve"> – because uncouple destroys the protein gradients</w:t>
      </w:r>
    </w:p>
    <w:p w:rsidR="009C35B6" w:rsidRDefault="009C35B6" w:rsidP="009C35B6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Electrons still used up, oxygen still reacts but not generating ATP</w:t>
      </w:r>
    </w:p>
    <w:p w:rsidR="00E82290" w:rsidRDefault="00E82290" w:rsidP="00E822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V</w:t>
      </w:r>
    </w:p>
    <w:p w:rsidR="00E82290" w:rsidRDefault="00E82290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 synthase</w:t>
      </w:r>
    </w:p>
    <w:p w:rsidR="00E82290" w:rsidRDefault="00E82290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C-ring – 10 subunits – 8 in high eukaryotes – protons are pumped in</w:t>
      </w:r>
    </w:p>
    <w:p w:rsidR="00E82290" w:rsidRDefault="00E82290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F0 subunit</w:t>
      </w:r>
    </w:p>
    <w:p w:rsidR="00E82290" w:rsidRDefault="00E82290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Stalk that holds the molecules together</w:t>
      </w:r>
    </w:p>
    <w:p w:rsidR="00EA3756" w:rsidRDefault="00EA3756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F1 region that moves</w:t>
      </w:r>
    </w:p>
    <w:p w:rsidR="004141DA" w:rsidRDefault="004141DA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binding-change model of ATP synthase</w:t>
      </w:r>
    </w:p>
    <w:p w:rsidR="004141DA" w:rsidRDefault="004141DA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F1 has beta and alpha subunit – shape changes depending on whether or not they are bound to ATP or ADP – protein conformation changes – use movement that is amplified – move in circle form – moves molecules for each ATP that is generated</w:t>
      </w:r>
    </w:p>
    <w:p w:rsidR="00C8122A" w:rsidRDefault="00C8122A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ADP binds to open form of conformation between alpha and beta – molecule moves – changes shape – have reaction – get tight forms – ATP get releases when it goes to open form – repeat in cycles</w:t>
      </w:r>
    </w:p>
    <w:p w:rsidR="00987ACB" w:rsidRDefault="00987ACB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need to remember all steps – just remember that the conformation change occurs that result in physical change that results in movement – movement is the one that generates ATP – need mechanical movement to happen</w:t>
      </w:r>
    </w:p>
    <w:p w:rsidR="00987ACB" w:rsidRDefault="00987ACB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moving it, it joins ADP and P to generate ATP</w:t>
      </w:r>
    </w:p>
    <w:p w:rsidR="00987ACB" w:rsidRDefault="00987ACB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Movement comes from proton gradient</w:t>
      </w:r>
    </w:p>
    <w:p w:rsidR="00C17451" w:rsidRDefault="00C17451" w:rsidP="00E822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Model is based on X-ray crystal structure</w:t>
      </w:r>
    </w:p>
    <w:p w:rsidR="00646523" w:rsidRDefault="00646523" w:rsidP="00C174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Rotating counterclockwise is energetically favourable because no repulsive interactions </w:t>
      </w:r>
    </w:p>
    <w:p w:rsidR="00646523" w:rsidRDefault="00646523" w:rsidP="00C174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Main point – the idea of conformational change </w:t>
      </w:r>
      <w:r w:rsidR="00753405">
        <w:rPr>
          <w:rFonts w:ascii="Arial" w:hAnsi="Arial" w:cs="Arial"/>
          <w:sz w:val="24"/>
          <w:szCs w:val="40"/>
        </w:rPr>
        <w:t xml:space="preserve">– quaternary structure – why certain enzymes work better on certain substrates – what is happening at the interface </w:t>
      </w:r>
    </w:p>
    <w:p w:rsidR="00753405" w:rsidRDefault="00753405" w:rsidP="00C1745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Atpase put inorganic P to ADP through movement of protons gradient</w:t>
      </w:r>
    </w:p>
    <w:p w:rsidR="002466DA" w:rsidRDefault="002466DA" w:rsidP="002466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Bound actin filament that is fluorescently label to the stalk – see </w:t>
      </w:r>
      <w:r>
        <w:rPr>
          <w:rFonts w:ascii="Arial" w:hAnsi="Arial" w:cs="Arial"/>
          <w:sz w:val="24"/>
          <w:szCs w:val="40"/>
        </w:rPr>
        <w:t xml:space="preserve">the rotation of the molecule – always counterclockwise </w:t>
      </w:r>
    </w:p>
    <w:p w:rsidR="002466DA" w:rsidRDefault="002466DA" w:rsidP="002466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</w:t>
      </w:r>
    </w:p>
    <w:p w:rsidR="002466DA" w:rsidRDefault="002466DA" w:rsidP="002466D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Rotinon in rat poison – target complex I</w:t>
      </w:r>
    </w:p>
    <w:p w:rsidR="00A147FD" w:rsidRDefault="00A147FD" w:rsidP="00A147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 of oxidative mechanism</w:t>
      </w:r>
    </w:p>
    <w:p w:rsidR="00A147FD" w:rsidRDefault="00A147FD" w:rsidP="00A147F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Kind of like electricity – generated as being used – not being stored</w:t>
      </w:r>
    </w:p>
    <w:p w:rsidR="00A147FD" w:rsidRDefault="00A147FD" w:rsidP="00A147F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be controlled well</w:t>
      </w:r>
    </w:p>
    <w:p w:rsidR="00A147FD" w:rsidRDefault="00A147FD" w:rsidP="00A147F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Low cell charge – high NADH – need greater cyt c o activity – more respiration</w:t>
      </w:r>
    </w:p>
    <w:p w:rsidR="0031146D" w:rsidRDefault="0031146D" w:rsidP="00A147F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control amount of substrates coming from the Krebs cycle</w:t>
      </w:r>
    </w:p>
    <w:p w:rsidR="00C85F1E" w:rsidRDefault="00C85F1E" w:rsidP="00C85F1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Transport through mitochondria membranes</w:t>
      </w:r>
    </w:p>
    <w:p w:rsidR="00C85F1E" w:rsidRDefault="00C85F1E" w:rsidP="00C85F1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Can’t transport stuff across the inner mt membrane – cuz will uncouple the system – need transport system</w:t>
      </w:r>
      <w:r w:rsidR="003E5939">
        <w:rPr>
          <w:rFonts w:ascii="Arial" w:hAnsi="Arial" w:cs="Arial"/>
          <w:sz w:val="24"/>
          <w:szCs w:val="40"/>
        </w:rPr>
        <w:t xml:space="preserve"> – antiport and symport</w:t>
      </w:r>
    </w:p>
    <w:p w:rsidR="00C85F1E" w:rsidRDefault="00C85F1E" w:rsidP="00C85F1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Outer mt membrane is freely permeable</w:t>
      </w:r>
    </w:p>
    <w:p w:rsidR="007D680D" w:rsidRDefault="007D680D" w:rsidP="007D68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Transport reducing equivalents</w:t>
      </w:r>
    </w:p>
    <w:p w:rsidR="007D680D" w:rsidRDefault="007D680D" w:rsidP="007D680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Thru membranes via certain proteins </w:t>
      </w:r>
    </w:p>
    <w:p w:rsidR="007D680D" w:rsidRDefault="007D680D" w:rsidP="007D680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G3P can transfer FADH2 outside membrane</w:t>
      </w:r>
    </w:p>
    <w:p w:rsidR="007D680D" w:rsidRPr="002466DA" w:rsidRDefault="007D680D" w:rsidP="007D680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Oxaloacetate and malate can control amount of…[recording cut off]</w:t>
      </w:r>
      <w:bookmarkStart w:id="0" w:name="_GoBack"/>
      <w:bookmarkEnd w:id="0"/>
    </w:p>
    <w:sectPr w:rsidR="007D680D" w:rsidRPr="002466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ixrAaLDrjQsAAAA"/>
  </w:docVars>
  <w:rsids>
    <w:rsidRoot w:val="001179A8"/>
    <w:rsid w:val="00000EF6"/>
    <w:rsid w:val="00002B46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02E6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295A"/>
    <w:rsid w:val="00154994"/>
    <w:rsid w:val="00160013"/>
    <w:rsid w:val="00162414"/>
    <w:rsid w:val="0016780C"/>
    <w:rsid w:val="001745E9"/>
    <w:rsid w:val="00174C3A"/>
    <w:rsid w:val="00176299"/>
    <w:rsid w:val="0018440B"/>
    <w:rsid w:val="00184AAA"/>
    <w:rsid w:val="0019328F"/>
    <w:rsid w:val="00195241"/>
    <w:rsid w:val="001960F5"/>
    <w:rsid w:val="0019707E"/>
    <w:rsid w:val="001A076E"/>
    <w:rsid w:val="001A24CE"/>
    <w:rsid w:val="001A4EF5"/>
    <w:rsid w:val="001B363D"/>
    <w:rsid w:val="001C19D2"/>
    <w:rsid w:val="001C2403"/>
    <w:rsid w:val="001C2A91"/>
    <w:rsid w:val="001C3239"/>
    <w:rsid w:val="001C4831"/>
    <w:rsid w:val="001C6190"/>
    <w:rsid w:val="001C7319"/>
    <w:rsid w:val="001D539C"/>
    <w:rsid w:val="001D5C9E"/>
    <w:rsid w:val="001D7441"/>
    <w:rsid w:val="001E18C0"/>
    <w:rsid w:val="001E3A47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5574"/>
    <w:rsid w:val="00246632"/>
    <w:rsid w:val="002466DA"/>
    <w:rsid w:val="002468BB"/>
    <w:rsid w:val="0025748C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6067"/>
    <w:rsid w:val="002A67F8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146D"/>
    <w:rsid w:val="003123AB"/>
    <w:rsid w:val="00313216"/>
    <w:rsid w:val="00313B11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F04"/>
    <w:rsid w:val="003B018C"/>
    <w:rsid w:val="003B02B3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B0175"/>
    <w:rsid w:val="004B344F"/>
    <w:rsid w:val="004B6F69"/>
    <w:rsid w:val="004B6F86"/>
    <w:rsid w:val="004D2EA6"/>
    <w:rsid w:val="004D466E"/>
    <w:rsid w:val="004D515C"/>
    <w:rsid w:val="004E0236"/>
    <w:rsid w:val="004E127A"/>
    <w:rsid w:val="004F1F56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BC2"/>
    <w:rsid w:val="00555F0C"/>
    <w:rsid w:val="00560194"/>
    <w:rsid w:val="00560909"/>
    <w:rsid w:val="005645B5"/>
    <w:rsid w:val="00567626"/>
    <w:rsid w:val="00576686"/>
    <w:rsid w:val="0058650A"/>
    <w:rsid w:val="0059333E"/>
    <w:rsid w:val="00594450"/>
    <w:rsid w:val="005B0163"/>
    <w:rsid w:val="005B12CA"/>
    <w:rsid w:val="005B1EEE"/>
    <w:rsid w:val="005B37EC"/>
    <w:rsid w:val="005C2D44"/>
    <w:rsid w:val="005C45ED"/>
    <w:rsid w:val="005C6F03"/>
    <w:rsid w:val="005D45D0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205DF"/>
    <w:rsid w:val="006259C4"/>
    <w:rsid w:val="00630593"/>
    <w:rsid w:val="00634C80"/>
    <w:rsid w:val="006361A1"/>
    <w:rsid w:val="0063703D"/>
    <w:rsid w:val="00642C4F"/>
    <w:rsid w:val="00644A81"/>
    <w:rsid w:val="00646523"/>
    <w:rsid w:val="006540C2"/>
    <w:rsid w:val="00656C0E"/>
    <w:rsid w:val="006640C9"/>
    <w:rsid w:val="0066527C"/>
    <w:rsid w:val="00665C96"/>
    <w:rsid w:val="006728FD"/>
    <w:rsid w:val="00677FE5"/>
    <w:rsid w:val="00682105"/>
    <w:rsid w:val="006909B8"/>
    <w:rsid w:val="00693C8F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11993"/>
    <w:rsid w:val="00817B67"/>
    <w:rsid w:val="00820C38"/>
    <w:rsid w:val="008211AB"/>
    <w:rsid w:val="0082680F"/>
    <w:rsid w:val="008316D5"/>
    <w:rsid w:val="00831B71"/>
    <w:rsid w:val="00836278"/>
    <w:rsid w:val="008515C8"/>
    <w:rsid w:val="00853D9B"/>
    <w:rsid w:val="00856BD2"/>
    <w:rsid w:val="008576CB"/>
    <w:rsid w:val="008615FE"/>
    <w:rsid w:val="00870CCA"/>
    <w:rsid w:val="00886AF7"/>
    <w:rsid w:val="00886C59"/>
    <w:rsid w:val="00887C9A"/>
    <w:rsid w:val="008948EE"/>
    <w:rsid w:val="00896C77"/>
    <w:rsid w:val="008A066A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4BE6"/>
    <w:rsid w:val="009153E6"/>
    <w:rsid w:val="00920A6E"/>
    <w:rsid w:val="009247E0"/>
    <w:rsid w:val="009327E7"/>
    <w:rsid w:val="0093593C"/>
    <w:rsid w:val="0093725D"/>
    <w:rsid w:val="0093762D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E0766"/>
    <w:rsid w:val="009E19CA"/>
    <w:rsid w:val="009E4FB2"/>
    <w:rsid w:val="009F0253"/>
    <w:rsid w:val="009F3CF8"/>
    <w:rsid w:val="009F5AFE"/>
    <w:rsid w:val="00A00FE3"/>
    <w:rsid w:val="00A111B8"/>
    <w:rsid w:val="00A11B88"/>
    <w:rsid w:val="00A147EB"/>
    <w:rsid w:val="00A147FD"/>
    <w:rsid w:val="00A17325"/>
    <w:rsid w:val="00A25449"/>
    <w:rsid w:val="00A260B8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A0E55"/>
    <w:rsid w:val="00AA6742"/>
    <w:rsid w:val="00AC052B"/>
    <w:rsid w:val="00AC4DA7"/>
    <w:rsid w:val="00AC78B4"/>
    <w:rsid w:val="00AC7B70"/>
    <w:rsid w:val="00AD140A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79A9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B7FF3"/>
    <w:rsid w:val="00BC4DD5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7451"/>
    <w:rsid w:val="00C201CE"/>
    <w:rsid w:val="00C2079E"/>
    <w:rsid w:val="00C207AF"/>
    <w:rsid w:val="00C235A6"/>
    <w:rsid w:val="00C261BD"/>
    <w:rsid w:val="00C27D4F"/>
    <w:rsid w:val="00C3478C"/>
    <w:rsid w:val="00C36F26"/>
    <w:rsid w:val="00C450C5"/>
    <w:rsid w:val="00C458EC"/>
    <w:rsid w:val="00C51CA0"/>
    <w:rsid w:val="00C55E5C"/>
    <w:rsid w:val="00C6192E"/>
    <w:rsid w:val="00C62C22"/>
    <w:rsid w:val="00C72CCC"/>
    <w:rsid w:val="00C748B6"/>
    <w:rsid w:val="00C8122A"/>
    <w:rsid w:val="00C84B2E"/>
    <w:rsid w:val="00C85F1E"/>
    <w:rsid w:val="00C92EAD"/>
    <w:rsid w:val="00C94758"/>
    <w:rsid w:val="00C9606D"/>
    <w:rsid w:val="00CA0672"/>
    <w:rsid w:val="00CA1215"/>
    <w:rsid w:val="00CA4AAB"/>
    <w:rsid w:val="00CA5A59"/>
    <w:rsid w:val="00CA75D4"/>
    <w:rsid w:val="00CB01D2"/>
    <w:rsid w:val="00CB1FBE"/>
    <w:rsid w:val="00CB3EC7"/>
    <w:rsid w:val="00CB6977"/>
    <w:rsid w:val="00CC000D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D1F13"/>
    <w:rsid w:val="00DD2E2F"/>
    <w:rsid w:val="00DD5152"/>
    <w:rsid w:val="00DD7687"/>
    <w:rsid w:val="00DE05B0"/>
    <w:rsid w:val="00DE128F"/>
    <w:rsid w:val="00DE5FC2"/>
    <w:rsid w:val="00DF27E6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915B5"/>
    <w:rsid w:val="00E94B95"/>
    <w:rsid w:val="00E957E9"/>
    <w:rsid w:val="00EA3756"/>
    <w:rsid w:val="00EA5125"/>
    <w:rsid w:val="00EA5F76"/>
    <w:rsid w:val="00EA63FF"/>
    <w:rsid w:val="00EA7BE0"/>
    <w:rsid w:val="00EA7CF1"/>
    <w:rsid w:val="00EB428B"/>
    <w:rsid w:val="00EB49AE"/>
    <w:rsid w:val="00EB52BC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6CDE"/>
    <w:rsid w:val="00F17377"/>
    <w:rsid w:val="00F2394F"/>
    <w:rsid w:val="00F31239"/>
    <w:rsid w:val="00F3138A"/>
    <w:rsid w:val="00F40983"/>
    <w:rsid w:val="00F41261"/>
    <w:rsid w:val="00F4313D"/>
    <w:rsid w:val="00F4717A"/>
    <w:rsid w:val="00F56DC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A937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621</cp:revision>
  <dcterms:created xsi:type="dcterms:W3CDTF">2022-03-19T08:30:00Z</dcterms:created>
  <dcterms:modified xsi:type="dcterms:W3CDTF">2022-05-11T02:45:00Z</dcterms:modified>
</cp:coreProperties>
</file>