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12D7" w14:textId="77777777" w:rsidR="00255D56" w:rsidRDefault="00C74A68" w:rsidP="00C74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Insulin has 2 N-termini and 2 C-termini</w:t>
      </w:r>
      <w:r w:rsidR="00461444">
        <w:rPr>
          <w:rFonts w:ascii="Arial" w:hAnsi="Arial" w:cs="Arial"/>
          <w:sz w:val="24"/>
          <w:szCs w:val="40"/>
        </w:rPr>
        <w:t xml:space="preserve"> – bind by disulphide bond</w:t>
      </w:r>
    </w:p>
    <w:p w14:paraId="47BD9460" w14:textId="77777777" w:rsidR="00C67ACB" w:rsidRDefault="00C67ACB" w:rsidP="00C74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Oxidise bond to break them</w:t>
      </w:r>
    </w:p>
    <w:p w14:paraId="4EF211A6" w14:textId="77777777" w:rsidR="00C67ACB" w:rsidRDefault="00C67ACB" w:rsidP="00C74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Protect the disulphide position – cysteine residue – so that they don’t form disulphide bond and stick up again</w:t>
      </w:r>
    </w:p>
    <w:p w14:paraId="379BE0ED" w14:textId="77777777" w:rsidR="000A2C10" w:rsidRDefault="000A2C10" w:rsidP="00C74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Sequence of entire insulin has 3 bonds</w:t>
      </w:r>
    </w:p>
    <w:p w14:paraId="7210B2D8" w14:textId="77777777" w:rsidR="000A2C10" w:rsidRDefault="000A2C10" w:rsidP="00C74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Two chemical methods by which we can detect how many protein chains</w:t>
      </w:r>
    </w:p>
    <w:p w14:paraId="05AA0501" w14:textId="77777777" w:rsidR="005D59AF" w:rsidRDefault="000A2C10" w:rsidP="005D59A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Dinitrofluorobenzene – DNFB – add DNFB to get polypeptide</w:t>
      </w:r>
      <w:r w:rsidR="005D59AF">
        <w:rPr>
          <w:rFonts w:ascii="Arial" w:hAnsi="Arial" w:cs="Arial"/>
          <w:sz w:val="24"/>
          <w:szCs w:val="40"/>
        </w:rPr>
        <w:t xml:space="preserve"> (shorten it)</w:t>
      </w:r>
    </w:p>
    <w:p w14:paraId="668EA6A4" w14:textId="77777777" w:rsidR="00721C9B" w:rsidRDefault="00721C9B" w:rsidP="005D59A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aromatic ring can be cleaved out later to get the amino acid</w:t>
      </w:r>
    </w:p>
    <w:p w14:paraId="099BD306" w14:textId="77777777" w:rsidR="00721C9B" w:rsidRDefault="00721C9B" w:rsidP="005D59A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Dansyl chloride – cleaves first aa off but the rest of polypeptide also chopped up into polypeptides – don’t get long chains – get free polypeptides</w:t>
      </w:r>
    </w:p>
    <w:p w14:paraId="39FB40CE" w14:textId="77777777" w:rsidR="00721C9B" w:rsidRDefault="00721C9B" w:rsidP="005D59A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Pay attention to these methods</w:t>
      </w:r>
    </w:p>
    <w:p w14:paraId="76F1FE71" w14:textId="77777777" w:rsidR="00721C9B" w:rsidRDefault="00721C9B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Carboxyl terminal can be determined by using carboxypeptides – cleave off last residue – leaving new shortened amino acids</w:t>
      </w:r>
    </w:p>
    <w:p w14:paraId="3CBB2C90" w14:textId="77777777" w:rsidR="00721C9B" w:rsidRDefault="00721C9B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Haemoglobin – both N-terminal of alpha and beta chains are the same – we need to know both chains</w:t>
      </w:r>
    </w:p>
    <w:p w14:paraId="73A95F5C" w14:textId="77777777" w:rsidR="00721C9B" w:rsidRDefault="00721C9B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Use beta-mercaptoethanol to break disulphide bond and then iodoacetate to keep them from sticking</w:t>
      </w:r>
    </w:p>
    <w:p w14:paraId="43BC3E76" w14:textId="77777777" w:rsidR="00721C9B" w:rsidRDefault="00721C9B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Use performic acid to cleave the bond in one step – form sulphate to prevent bonding </w:t>
      </w:r>
    </w:p>
    <w:p w14:paraId="27B52064" w14:textId="77777777" w:rsidR="00721C9B" w:rsidRDefault="00721C9B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After having protein chains, need to cut them into small sequences to sequence them</w:t>
      </w:r>
    </w:p>
    <w:p w14:paraId="6AA868E7" w14:textId="77777777" w:rsidR="004F1E33" w:rsidRDefault="004F1E33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Two different methods to assemble them back in unambiguous way</w:t>
      </w:r>
    </w:p>
    <w:p w14:paraId="59CD582F" w14:textId="77777777" w:rsidR="004F1E33" w:rsidRDefault="004F1E33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Trypsin and chymotrypsin cleave proteins at different points </w:t>
      </w:r>
    </w:p>
    <w:p w14:paraId="35BCDCFD" w14:textId="77777777" w:rsidR="004F1E33" w:rsidRDefault="004F1E33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Met-specific – use reagent cyanogen bromide (highly toxic) – only recognise methionine – cut there</w:t>
      </w:r>
    </w:p>
    <w:p w14:paraId="2976AE8D" w14:textId="77777777" w:rsidR="004F1E33" w:rsidRDefault="004F1E33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Trypsin cuts after lysine or arginine – only 2 aa that are positively charged in neutral Ph – cut after C=O and create O=C-O-</w:t>
      </w:r>
    </w:p>
    <w:p w14:paraId="49132C7E" w14:textId="77777777" w:rsidR="004F1E33" w:rsidRDefault="004F1E33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Cannot cut residue of proline</w:t>
      </w:r>
    </w:p>
    <w:p w14:paraId="7F9EAC5F" w14:textId="77777777" w:rsidR="00FD429C" w:rsidRDefault="00FD429C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star will be tested</w:t>
      </w:r>
    </w:p>
    <w:p w14:paraId="0547A71C" w14:textId="77777777" w:rsidR="000E51C1" w:rsidRDefault="000E51C1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R1 is the side chain before peptide (C-N) bond – R2 is after</w:t>
      </w:r>
    </w:p>
    <w:p w14:paraId="28E2948C" w14:textId="77777777" w:rsidR="00FD27EA" w:rsidRDefault="00FD27EA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R2 forms the new N-terminal</w:t>
      </w:r>
    </w:p>
    <w:p w14:paraId="17697B41" w14:textId="77777777" w:rsidR="00FD27EA" w:rsidRDefault="00FD27EA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R1 after cut will be the new C-terminal</w:t>
      </w:r>
    </w:p>
    <w:p w14:paraId="44AA2F86" w14:textId="77777777" w:rsidR="00FD34CB" w:rsidRDefault="00FD34CB" w:rsidP="00721C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Which enzyme cuts after which site</w:t>
      </w:r>
    </w:p>
    <w:p w14:paraId="4FEE0963" w14:textId="72DD333B" w:rsidR="00FD34CB" w:rsidRDefault="00FD34CB" w:rsidP="00FD34CB">
      <w:pPr>
        <w:pStyle w:val="ListParagraph"/>
        <w:ind w:left="360"/>
        <w:rPr>
          <w:rFonts w:ascii="Arial" w:hAnsi="Arial" w:cs="Arial"/>
          <w:sz w:val="24"/>
          <w:szCs w:val="40"/>
        </w:rPr>
      </w:pPr>
      <w:r w:rsidRPr="00FD34CB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79EAEF68" wp14:editId="44EF5DD2">
            <wp:extent cx="3941087" cy="21548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88" cy="216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4C0E" w14:textId="49EBF6BE" w:rsidR="00E62530" w:rsidRDefault="00F02868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Edman used phenylisothiocyanate (PITC) to cleave off the first aa – aa is removed and identified – the first polypeptide chain is sent back and treated with PITC – recycled many times</w:t>
      </w:r>
      <w:r w:rsidR="00DF77AC">
        <w:rPr>
          <w:rFonts w:ascii="Arial" w:hAnsi="Arial" w:cs="Arial"/>
          <w:sz w:val="24"/>
          <w:szCs w:val="40"/>
        </w:rPr>
        <w:t xml:space="preserve"> – one at a time – 1</w:t>
      </w:r>
      <w:r w:rsidR="00DF77AC" w:rsidRPr="00DF77AC">
        <w:rPr>
          <w:rFonts w:ascii="Arial" w:hAnsi="Arial" w:cs="Arial"/>
          <w:sz w:val="24"/>
          <w:szCs w:val="40"/>
          <w:vertAlign w:val="superscript"/>
        </w:rPr>
        <w:t>st</w:t>
      </w:r>
      <w:r w:rsidR="00DF77AC">
        <w:rPr>
          <w:rFonts w:ascii="Arial" w:hAnsi="Arial" w:cs="Arial"/>
          <w:sz w:val="24"/>
          <w:szCs w:val="40"/>
        </w:rPr>
        <w:t xml:space="preserve"> aa, 2</w:t>
      </w:r>
      <w:r w:rsidR="00DF77AC" w:rsidRPr="00DF77AC">
        <w:rPr>
          <w:rFonts w:ascii="Arial" w:hAnsi="Arial" w:cs="Arial"/>
          <w:sz w:val="24"/>
          <w:szCs w:val="40"/>
          <w:vertAlign w:val="superscript"/>
        </w:rPr>
        <w:t>nd</w:t>
      </w:r>
      <w:r w:rsidR="00DF77AC">
        <w:rPr>
          <w:rFonts w:ascii="Arial" w:hAnsi="Arial" w:cs="Arial"/>
          <w:sz w:val="24"/>
          <w:szCs w:val="40"/>
        </w:rPr>
        <w:t xml:space="preserve"> aa, etc.</w:t>
      </w:r>
    </w:p>
    <w:p w14:paraId="7C65A339" w14:textId="17E23990" w:rsidR="00DF77AC" w:rsidRDefault="00DF77AC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To determine exact sequences of aa in the peptide fregments – use MS-based proteomics – MS stands for mass spectrometry</w:t>
      </w:r>
      <w:r w:rsidR="00097CAA">
        <w:rPr>
          <w:rFonts w:ascii="Arial" w:hAnsi="Arial" w:cs="Arial"/>
          <w:sz w:val="24"/>
          <w:szCs w:val="40"/>
        </w:rPr>
        <w:t xml:space="preserve"> – give out mass values – how heavy is each fragment</w:t>
      </w:r>
    </w:p>
    <w:p w14:paraId="5CC7063A" w14:textId="68CEBA47" w:rsidR="00097CAA" w:rsidRDefault="00097CAA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Look at mass values of each aa</w:t>
      </w:r>
    </w:p>
    <w:p w14:paraId="5DCD13AD" w14:textId="0C29E4B8" w:rsidR="00097CAA" w:rsidRDefault="00097CAA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Digest protein with trypsin – cut them up – last fragine is usually argine and lysine – sent to mass spectrometry – come out as lines – sent to software computer to get the results – choices of what the sequences may look like</w:t>
      </w:r>
    </w:p>
    <w:p w14:paraId="3E38141A" w14:textId="00DE8AA9" w:rsidR="00097CAA" w:rsidRDefault="00097CAA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Myoglobin contains only one chain</w:t>
      </w:r>
    </w:p>
    <w:p w14:paraId="747A335B" w14:textId="75E6DFCC" w:rsidR="00B455CE" w:rsidRDefault="00B455CE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Peptides still contain bonds that can be broken up</w:t>
      </w:r>
    </w:p>
    <w:p w14:paraId="352479BD" w14:textId="4B605CB6" w:rsidR="00B455CE" w:rsidRDefault="00B455CE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Some peptides are sent for subsequence breakup</w:t>
      </w:r>
    </w:p>
    <w:p w14:paraId="4AD198EB" w14:textId="4D2E97C4" w:rsidR="00F76718" w:rsidRDefault="00F76718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locate disulphide bond using MS</w:t>
      </w:r>
    </w:p>
    <w:p w14:paraId="0F811133" w14:textId="7E9AF02C" w:rsidR="00F76718" w:rsidRDefault="00F76718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Real MS looks very messy – we zoom in to find bits of interest to us – fragment it futher to get subset </w:t>
      </w:r>
    </w:p>
    <w:p w14:paraId="18FCCC89" w14:textId="25380F70" w:rsidR="00F76718" w:rsidRDefault="00F76718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Individual MS can be sent for second time to get more detailed information</w:t>
      </w:r>
    </w:p>
    <w:p w14:paraId="72B50710" w14:textId="0B40C417" w:rsidR="00F76718" w:rsidRDefault="00F76718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Fit peptide sequences together – chop in different places – look for regions of overlaps – how to put them together to get our desired sequence – help from softwares</w:t>
      </w:r>
    </w:p>
    <w:p w14:paraId="4EAF6F2F" w14:textId="00F7CD57" w:rsidR="00A21FD3" w:rsidRDefault="00A21FD3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Overlap </w:t>
      </w:r>
      <w:r w:rsidR="004D410E">
        <w:rPr>
          <w:rFonts w:ascii="Arial" w:hAnsi="Arial" w:cs="Arial"/>
          <w:sz w:val="24"/>
          <w:szCs w:val="40"/>
        </w:rPr>
        <w:t>allows</w:t>
      </w:r>
      <w:r>
        <w:rPr>
          <w:rFonts w:ascii="Arial" w:hAnsi="Arial" w:cs="Arial"/>
          <w:sz w:val="24"/>
          <w:szCs w:val="40"/>
        </w:rPr>
        <w:t xml:space="preserve"> determination of aa sequence without doubt – use chemical reagent such as CNBr that looks for Met – trysin that cuts after arg and lys – matching of peptides using overlapping sequences give the long aa sequences</w:t>
      </w:r>
    </w:p>
    <w:p w14:paraId="52E240AA" w14:textId="5BB8D591" w:rsidR="00A21FD3" w:rsidRDefault="004D410E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GenBank is largest DNA bank</w:t>
      </w:r>
    </w:p>
    <w:p w14:paraId="5CE5F417" w14:textId="5F2B6095" w:rsidR="004D410E" w:rsidRDefault="004D410E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sequencing helps us understand what proteins do – large scale sequencing shows a lot of aa repeats</w:t>
      </w:r>
      <w:r w:rsidR="007756E5">
        <w:rPr>
          <w:rFonts w:ascii="Arial" w:hAnsi="Arial" w:cs="Arial"/>
          <w:sz w:val="24"/>
          <w:szCs w:val="40"/>
        </w:rPr>
        <w:t xml:space="preserve"> – gene duplication </w:t>
      </w:r>
    </w:p>
    <w:p w14:paraId="1E252B31" w14:textId="34968FE5" w:rsidR="007756E5" w:rsidRDefault="007756E5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Domains – similarly made proteins – have independent identity – in combination provide </w:t>
      </w:r>
      <w:r w:rsidR="004F186E">
        <w:rPr>
          <w:rFonts w:ascii="Arial" w:hAnsi="Arial" w:cs="Arial"/>
          <w:sz w:val="24"/>
          <w:szCs w:val="40"/>
        </w:rPr>
        <w:t>functionality</w:t>
      </w:r>
    </w:p>
    <w:p w14:paraId="0F1B0FB9" w14:textId="3A25514F" w:rsidR="008D2022" w:rsidRDefault="008D2022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lot domains came from stealing from other organisms or common ancestors</w:t>
      </w:r>
    </w:p>
    <w:p w14:paraId="44AD093C" w14:textId="200DB6CA" w:rsidR="008D2022" w:rsidRDefault="008D2022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Domains mean parts of proteins that are also seen in other proteins – common bits of proteins that are seen in different proteins</w:t>
      </w:r>
    </w:p>
    <w:p w14:paraId="492A2851" w14:textId="77C6C3AE" w:rsidR="00332949" w:rsidRDefault="00332949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Try to summarise steps in sequencing proteins – why important to identify N-teminal – how? – explain why long polypeptides have to be broken up to small peptide fragments for sequencing</w:t>
      </w:r>
      <w:r w:rsidR="00332390">
        <w:rPr>
          <w:rFonts w:ascii="Arial" w:hAnsi="Arial" w:cs="Arial"/>
          <w:sz w:val="24"/>
          <w:szCs w:val="40"/>
        </w:rPr>
        <w:t xml:space="preserve"> – Prac 3 might be useful</w:t>
      </w:r>
    </w:p>
    <w:p w14:paraId="1F4DD1D7" w14:textId="474DCDA4" w:rsidR="00FA706E" w:rsidRDefault="00FA706E" w:rsidP="00E625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structure – multiple levels</w:t>
      </w:r>
    </w:p>
    <w:p w14:paraId="7183105C" w14:textId="7FC8E0DB" w:rsidR="00FA706E" w:rsidRDefault="00FA706E" w:rsidP="00FA706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3D is functional – form 3D shape that provides structure – come from small bits of local structures</w:t>
      </w:r>
    </w:p>
    <w:p w14:paraId="0ED6DCFB" w14:textId="0A85EA93" w:rsidR="00FA706E" w:rsidRDefault="00FA706E" w:rsidP="00FA706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Secondary structure – held by backbone hydrogen bonds</w:t>
      </w:r>
    </w:p>
    <w:p w14:paraId="4E84D156" w14:textId="687907DF" w:rsidR="008F003E" w:rsidRDefault="008F003E" w:rsidP="00FA706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Quaternary structure – several subunits assemble – already folded up but assemble through non-covalent interaction – form functional units – last level </w:t>
      </w:r>
      <w:r w:rsidR="006C5105">
        <w:rPr>
          <w:rFonts w:ascii="Arial" w:hAnsi="Arial" w:cs="Arial"/>
          <w:sz w:val="24"/>
          <w:szCs w:val="40"/>
        </w:rPr>
        <w:t>of protein structure</w:t>
      </w:r>
    </w:p>
    <w:p w14:paraId="062FDE51" w14:textId="32C3DFF1" w:rsidR="005A04C7" w:rsidRDefault="005A04C7" w:rsidP="005A04C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Haemoglobin</w:t>
      </w:r>
    </w:p>
    <w:p w14:paraId="1B335C14" w14:textId="307FCFDD" w:rsidR="005A04C7" w:rsidRDefault="005A04C7" w:rsidP="005A04C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Primary structure is the aa sequence – 2 different chains – alpha and beta chains</w:t>
      </w:r>
    </w:p>
    <w:p w14:paraId="32561AB7" w14:textId="2EF55EA9" w:rsidR="005A04C7" w:rsidRDefault="005A04C7" w:rsidP="005A04C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Some parts of chains adopt repeatitive seq</w:t>
      </w:r>
    </w:p>
    <w:p w14:paraId="163D5110" w14:textId="46149308" w:rsidR="005A04C7" w:rsidRDefault="005A04C7" w:rsidP="005A04C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The backbone curls up into spirals or springs – alphahelix – in globin (myoglobin etc) was predicted even before tested – responsible by hydrogen bond – got the name alpha because it was the first one</w:t>
      </w:r>
    </w:p>
    <w:p w14:paraId="2429FB4E" w14:textId="41AB703E" w:rsidR="005A04C7" w:rsidRDefault="005A04C7" w:rsidP="005A04C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Helices are very compact – provide flexibility to structure</w:t>
      </w:r>
    </w:p>
    <w:p w14:paraId="68FDC6CC" w14:textId="1C95DE48" w:rsidR="005A04C7" w:rsidRDefault="005A04C7" w:rsidP="005A04C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Tertiary structure –</w:t>
      </w:r>
      <w:r w:rsidR="005245E1">
        <w:rPr>
          <w:rFonts w:ascii="Arial" w:hAnsi="Arial" w:cs="Arial"/>
          <w:sz w:val="24"/>
          <w:szCs w:val="40"/>
        </w:rPr>
        <w:t xml:space="preserve"> myoglobin? –</w:t>
      </w:r>
      <w:r>
        <w:rPr>
          <w:rFonts w:ascii="Arial" w:hAnsi="Arial" w:cs="Arial"/>
          <w:sz w:val="24"/>
          <w:szCs w:val="40"/>
        </w:rPr>
        <w:t xml:space="preserve"> helices assembled into a shape that facilitates binding of iron carrier group called haem – bound by certain aa to proteins</w:t>
      </w:r>
      <w:r w:rsidR="00E2647F">
        <w:rPr>
          <w:rFonts w:ascii="Arial" w:hAnsi="Arial" w:cs="Arial"/>
          <w:sz w:val="24"/>
          <w:szCs w:val="40"/>
        </w:rPr>
        <w:t xml:space="preserve"> – middle of flat assembly is the iron atom that holds oxygen</w:t>
      </w:r>
    </w:p>
    <w:p w14:paraId="3A9B4508" w14:textId="3C7D2D86" w:rsidR="00A72BDE" w:rsidRDefault="00A72BDE" w:rsidP="005A04C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Quaternary – 2 alpha and 2 beta subunits</w:t>
      </w:r>
    </w:p>
    <w:p w14:paraId="29483E74" w14:textId="6F4C1B55" w:rsidR="005245E1" w:rsidRDefault="005245E1" w:rsidP="005245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Peptide bond is very unusual – neither single nor double – C-N is 1.49 A – C=N</w:t>
      </w:r>
      <w:r w:rsidR="000E2BA3">
        <w:rPr>
          <w:rFonts w:ascii="Arial" w:hAnsi="Arial" w:cs="Arial"/>
          <w:sz w:val="24"/>
          <w:szCs w:val="40"/>
        </w:rPr>
        <w:t xml:space="preserve"> is </w:t>
      </w:r>
      <w:r w:rsidR="00541D06">
        <w:rPr>
          <w:rFonts w:ascii="Arial" w:hAnsi="Arial" w:cs="Arial"/>
          <w:sz w:val="24"/>
          <w:szCs w:val="40"/>
        </w:rPr>
        <w:t>1.27 but</w:t>
      </w:r>
      <w:r w:rsidR="000E2BA3">
        <w:rPr>
          <w:rFonts w:ascii="Arial" w:hAnsi="Arial" w:cs="Arial"/>
          <w:sz w:val="24"/>
          <w:szCs w:val="40"/>
        </w:rPr>
        <w:t xml:space="preserve"> peptide is 1.32 A</w:t>
      </w:r>
    </w:p>
    <w:p w14:paraId="4D157730" w14:textId="3F00B6B7" w:rsidR="000E2BA3" w:rsidRDefault="000E2BA3" w:rsidP="000E2BA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Partially double bond – because oxygen has 2 lone pairs but H has 1 lone pair not as strong as O at holding back electrons – lone pairs sometimes is between C and H – Oxygen binds with N</w:t>
      </w:r>
      <w:r w:rsidR="00541D06">
        <w:rPr>
          <w:rFonts w:ascii="Arial" w:hAnsi="Arial" w:cs="Arial"/>
          <w:sz w:val="24"/>
          <w:szCs w:val="40"/>
        </w:rPr>
        <w:t xml:space="preserve"> – sp2</w:t>
      </w:r>
    </w:p>
    <w:p w14:paraId="196E65BF" w14:textId="3F8C3436" w:rsidR="00F143E7" w:rsidRDefault="00F143E7" w:rsidP="000E2BA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Usually see trans peptide bond – cis is very rare – Van de wal repulsion</w:t>
      </w:r>
    </w:p>
    <w:p w14:paraId="00BBDEC0" w14:textId="2561029B" w:rsidR="00F143E7" w:rsidRDefault="00F143E7" w:rsidP="002B12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Rotation about </w:t>
      </w:r>
      <w:r w:rsidR="002B1297">
        <w:rPr>
          <w:rFonts w:ascii="Arial" w:hAnsi="Arial" w:cs="Arial"/>
          <w:sz w:val="24"/>
          <w:szCs w:val="40"/>
        </w:rPr>
        <w:t>alpha-C is the only free rotation</w:t>
      </w:r>
    </w:p>
    <w:p w14:paraId="15ADA850" w14:textId="3DAB37D7" w:rsidR="002B1297" w:rsidRDefault="002B1297" w:rsidP="002B129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phi plane and psi plane</w:t>
      </w:r>
    </w:p>
    <w:p w14:paraId="6C89FA49" w14:textId="07FC5991" w:rsidR="002B1297" w:rsidRDefault="002B1297" w:rsidP="002B129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steric clash – when conformation of phi = psi = 0 – not allowed in polypeptides</w:t>
      </w:r>
    </w:p>
    <w:p w14:paraId="7704CADE" w14:textId="49917C50" w:rsidR="002B1297" w:rsidRDefault="002B1297" w:rsidP="002B129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naturally occurring secondary structures – no steric clash</w:t>
      </w:r>
    </w:p>
    <w:p w14:paraId="6D5AEF30" w14:textId="544D1DB8" w:rsidR="00750C44" w:rsidRDefault="00750C44" w:rsidP="002B129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right-handed alpha helix – left-handed is very rare in proteins</w:t>
      </w:r>
    </w:p>
    <w:p w14:paraId="2D79EE31" w14:textId="0EA89C64" w:rsidR="00D61D54" w:rsidRDefault="00D61D54" w:rsidP="002B129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fully extended polypeptide chain – nothing is hitting anything else – beta sheet – 2 rows that can hydrogen bond each other – backbone also held by H bond</w:t>
      </w:r>
    </w:p>
    <w:p w14:paraId="0E2A70E1" w14:textId="354F48A5" w:rsidR="00D61D54" w:rsidRDefault="00D61D54" w:rsidP="002B129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each sheet is composed of a single element called a strand</w:t>
      </w:r>
      <w:r w:rsidR="00F3210E">
        <w:rPr>
          <w:rFonts w:ascii="Arial" w:hAnsi="Arial" w:cs="Arial"/>
          <w:sz w:val="24"/>
          <w:szCs w:val="40"/>
        </w:rPr>
        <w:t xml:space="preserve"> – segment of polypeptide chains that is stretched to its max – fully extended</w:t>
      </w:r>
    </w:p>
    <w:p w14:paraId="3DA2A41B" w14:textId="094C48D5" w:rsidR="00F3210E" w:rsidRDefault="00F3210E" w:rsidP="002B129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Proline – in such as collagen – structure protein – 3</w:t>
      </w:r>
      <w:r w:rsidRPr="00F3210E">
        <w:rPr>
          <w:rFonts w:ascii="Arial" w:hAnsi="Arial" w:cs="Arial"/>
          <w:sz w:val="24"/>
          <w:szCs w:val="40"/>
          <w:vertAlign w:val="subscript"/>
        </w:rPr>
        <w:t>10</w:t>
      </w:r>
      <w:r>
        <w:rPr>
          <w:rFonts w:ascii="Arial" w:hAnsi="Arial" w:cs="Arial"/>
          <w:sz w:val="24"/>
          <w:szCs w:val="40"/>
        </w:rPr>
        <w:t xml:space="preserve"> helix forms forms tight spiral – mainly proline</w:t>
      </w:r>
    </w:p>
    <w:p w14:paraId="4E92B6E5" w14:textId="7AEECC4F" w:rsidR="00F3210E" w:rsidRDefault="00F3210E" w:rsidP="002B129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– starting point is aa end – free N-terminus that has lone pairs – slightly positively charged – top has C group – negative ends – automatically dipolar</w:t>
      </w:r>
      <w:r w:rsidR="00A51FA3">
        <w:rPr>
          <w:rFonts w:ascii="Arial" w:hAnsi="Arial" w:cs="Arial"/>
          <w:sz w:val="24"/>
          <w:szCs w:val="40"/>
        </w:rPr>
        <w:t xml:space="preserve"> – positive attracts to end of helix</w:t>
      </w:r>
    </w:p>
    <w:p w14:paraId="3620EE55" w14:textId="6BD94B91" w:rsidR="00A51FA3" w:rsidRPr="005D59AF" w:rsidRDefault="00587D99" w:rsidP="00A51FA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Peptide bond imposes planarity on the 6 backbone atoms of each peptide – free rotation only allowed in alpha C – dictate what types of assembly are possible</w:t>
      </w:r>
      <w:r w:rsidR="00EE3CE6">
        <w:rPr>
          <w:rFonts w:ascii="Arial" w:hAnsi="Arial" w:cs="Arial"/>
          <w:sz w:val="24"/>
          <w:szCs w:val="40"/>
        </w:rPr>
        <w:t xml:space="preserve"> – after proteins come out from ribosomes – automatically find a stable structure – without any external interaction -  provide limited choices of how these sequences can fold up</w:t>
      </w:r>
      <w:r w:rsidR="00D66E41">
        <w:rPr>
          <w:rFonts w:ascii="Arial" w:hAnsi="Arial" w:cs="Arial"/>
          <w:sz w:val="24"/>
          <w:szCs w:val="40"/>
        </w:rPr>
        <w:t xml:space="preserve"> – both alpha and beta structures are stabilised by backbone H bond (non-covalent bond)</w:t>
      </w:r>
    </w:p>
    <w:sectPr w:rsidR="00A51FA3" w:rsidRPr="005D59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90EC1"/>
    <w:multiLevelType w:val="hybridMultilevel"/>
    <w:tmpl w:val="5FBC3D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C66EC3"/>
    <w:multiLevelType w:val="hybridMultilevel"/>
    <w:tmpl w:val="D9680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yNDE2MDM3N7EwMLdQ0lEKTi0uzszPAykwrAUAYja5/CwAAAA="/>
  </w:docVars>
  <w:rsids>
    <w:rsidRoot w:val="00FC2590"/>
    <w:rsid w:val="000156A5"/>
    <w:rsid w:val="0003627E"/>
    <w:rsid w:val="00090FF5"/>
    <w:rsid w:val="00097CAA"/>
    <w:rsid w:val="000A2C10"/>
    <w:rsid w:val="000E2BA3"/>
    <w:rsid w:val="000E51C1"/>
    <w:rsid w:val="00174C3A"/>
    <w:rsid w:val="00220B22"/>
    <w:rsid w:val="002B1297"/>
    <w:rsid w:val="00332390"/>
    <w:rsid w:val="00332949"/>
    <w:rsid w:val="004375F7"/>
    <w:rsid w:val="00456D79"/>
    <w:rsid w:val="00461444"/>
    <w:rsid w:val="004D410E"/>
    <w:rsid w:val="004F186E"/>
    <w:rsid w:val="004F1E33"/>
    <w:rsid w:val="005245E1"/>
    <w:rsid w:val="00533D76"/>
    <w:rsid w:val="00541D06"/>
    <w:rsid w:val="005645B5"/>
    <w:rsid w:val="00587D99"/>
    <w:rsid w:val="005A04C7"/>
    <w:rsid w:val="005B12CA"/>
    <w:rsid w:val="005D59AF"/>
    <w:rsid w:val="00630593"/>
    <w:rsid w:val="006C5105"/>
    <w:rsid w:val="007140D0"/>
    <w:rsid w:val="00721C9B"/>
    <w:rsid w:val="00750C44"/>
    <w:rsid w:val="007756E5"/>
    <w:rsid w:val="007B0FFC"/>
    <w:rsid w:val="008D2022"/>
    <w:rsid w:val="008F003E"/>
    <w:rsid w:val="0093762D"/>
    <w:rsid w:val="00A21FD3"/>
    <w:rsid w:val="00A51FA3"/>
    <w:rsid w:val="00A66087"/>
    <w:rsid w:val="00A72BDE"/>
    <w:rsid w:val="00A91FFF"/>
    <w:rsid w:val="00AA6742"/>
    <w:rsid w:val="00B403B2"/>
    <w:rsid w:val="00B455CE"/>
    <w:rsid w:val="00C67ACB"/>
    <w:rsid w:val="00C74A68"/>
    <w:rsid w:val="00C84B2E"/>
    <w:rsid w:val="00D61D54"/>
    <w:rsid w:val="00D66E41"/>
    <w:rsid w:val="00DF77AC"/>
    <w:rsid w:val="00E2647F"/>
    <w:rsid w:val="00E62530"/>
    <w:rsid w:val="00E915B5"/>
    <w:rsid w:val="00EA5125"/>
    <w:rsid w:val="00EE3CE6"/>
    <w:rsid w:val="00F02868"/>
    <w:rsid w:val="00F06C29"/>
    <w:rsid w:val="00F143E7"/>
    <w:rsid w:val="00F16CDE"/>
    <w:rsid w:val="00F3210E"/>
    <w:rsid w:val="00F72524"/>
    <w:rsid w:val="00F76718"/>
    <w:rsid w:val="00FA0B11"/>
    <w:rsid w:val="00FA706E"/>
    <w:rsid w:val="00FC2590"/>
    <w:rsid w:val="00FD27EA"/>
    <w:rsid w:val="00FD34CB"/>
    <w:rsid w:val="00F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24C4"/>
  <w15:chartTrackingRefBased/>
  <w15:docId w15:val="{99C2CB4D-C4EF-4770-A62B-149800D2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Stella Lim</cp:lastModifiedBy>
  <cp:revision>36</cp:revision>
  <dcterms:created xsi:type="dcterms:W3CDTF">2022-03-09T10:11:00Z</dcterms:created>
  <dcterms:modified xsi:type="dcterms:W3CDTF">2022-03-09T23:44:00Z</dcterms:modified>
</cp:coreProperties>
</file>