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53B7D" w14:textId="45C38A3C" w:rsidR="00CC3E57" w:rsidRDefault="00CC3E57" w:rsidP="00C14EBC">
      <w:pPr>
        <w:jc w:val="center"/>
        <w:rPr>
          <w:rFonts w:ascii="Segoe UI" w:hAnsi="Segoe UI" w:cs="Segoe UI"/>
          <w:sz w:val="22"/>
          <w:szCs w:val="24"/>
          <w:shd w:val="clear" w:color="auto" w:fill="FFFFFF"/>
        </w:rPr>
      </w:pPr>
      <w:r w:rsidRPr="00C14EBC">
        <w:rPr>
          <w:rFonts w:ascii="Segoe UI" w:hAnsi="Segoe UI" w:cs="Segoe UI"/>
          <w:sz w:val="22"/>
          <w:szCs w:val="24"/>
          <w:shd w:val="clear" w:color="auto" w:fill="FFFFFF"/>
        </w:rPr>
        <w:t>第二部分　唯一</w:t>
      </w:r>
      <w:r w:rsidRPr="00C14EBC">
        <w:rPr>
          <w:rFonts w:ascii="Segoe UI" w:hAnsi="Segoe UI" w:cs="Segoe UI"/>
          <w:sz w:val="22"/>
          <w:szCs w:val="24"/>
          <w:shd w:val="clear" w:color="auto" w:fill="FFFFFF"/>
        </w:rPr>
        <w:t>SMILES</w:t>
      </w:r>
      <w:r w:rsidRPr="00C14EBC">
        <w:rPr>
          <w:rFonts w:ascii="Segoe UI" w:hAnsi="Segoe UI" w:cs="Segoe UI"/>
          <w:sz w:val="22"/>
          <w:szCs w:val="24"/>
          <w:shd w:val="clear" w:color="auto" w:fill="FFFFFF"/>
        </w:rPr>
        <w:t>符号的生成算法</w:t>
      </w:r>
    </w:p>
    <w:p w14:paraId="799AE9D3" w14:textId="1B9DF4F4" w:rsidR="00C14EBC" w:rsidRPr="00C14EBC" w:rsidRDefault="00C14EBC" w:rsidP="00C14EBC">
      <w:pPr>
        <w:jc w:val="center"/>
        <w:rPr>
          <w:rFonts w:ascii="Segoe UI" w:hAnsi="Segoe UI" w:cs="Segoe UI"/>
          <w:sz w:val="22"/>
          <w:szCs w:val="24"/>
          <w:shd w:val="clear" w:color="auto" w:fill="FFFFFF"/>
        </w:rPr>
      </w:pPr>
      <w:r>
        <w:rPr>
          <w:rFonts w:ascii="Segoe UI" w:hAnsi="Segoe UI" w:cs="Segoe UI"/>
          <w:shd w:val="clear" w:color="auto" w:fill="FFFFFF"/>
        </w:rPr>
        <w:t>DAVID WEININGER, ARTHUR WEININGER, and JOSEPH L. WEININGER*</w:t>
      </w:r>
    </w:p>
    <w:p w14:paraId="50D385B9" w14:textId="77777777" w:rsidR="00CC3E57" w:rsidRDefault="00CC3E57" w:rsidP="00E14199">
      <w:pPr>
        <w:rPr>
          <w:rFonts w:ascii="Segoe UI" w:hAnsi="Segoe UI" w:cs="Segoe UI"/>
          <w:shd w:val="clear" w:color="auto" w:fill="FFFFFF"/>
        </w:rPr>
      </w:pPr>
    </w:p>
    <w:p w14:paraId="1F61AD0E" w14:textId="13539704" w:rsidR="00B55788" w:rsidRDefault="00E14199" w:rsidP="00E14199">
      <w:pPr>
        <w:rPr>
          <w:rFonts w:ascii="Segoe UI" w:hAnsi="Segoe UI" w:cs="Segoe UI"/>
          <w:shd w:val="clear" w:color="auto" w:fill="FFFFFF"/>
        </w:rPr>
      </w:pPr>
      <w:r>
        <w:rPr>
          <w:rFonts w:ascii="Segoe UI" w:hAnsi="Segoe UI" w:cs="Segoe UI"/>
          <w:shd w:val="clear" w:color="auto" w:fill="FFFFFF"/>
        </w:rPr>
        <w:t>化学符号语言</w:t>
      </w:r>
      <w:r>
        <w:rPr>
          <w:rFonts w:ascii="Segoe UI" w:hAnsi="Segoe UI" w:cs="Segoe UI"/>
          <w:shd w:val="clear" w:color="auto" w:fill="FFFFFF"/>
        </w:rPr>
        <w:t xml:space="preserve"> SMILES </w:t>
      </w:r>
      <w:r>
        <w:rPr>
          <w:rFonts w:ascii="Segoe UI" w:hAnsi="Segoe UI" w:cs="Segoe UI"/>
          <w:shd w:val="clear" w:color="auto" w:fill="FFFFFF"/>
        </w:rPr>
        <w:t>的目的，是将任意给出的化学结构描述转化为唯一符号。该任务由两阶段算法</w:t>
      </w:r>
      <w:r>
        <w:rPr>
          <w:rFonts w:ascii="Segoe UI" w:hAnsi="Segoe UI" w:cs="Segoe UI"/>
          <w:shd w:val="clear" w:color="auto" w:fill="FFFFFF"/>
        </w:rPr>
        <w:t xml:space="preserve"> CANGEN </w:t>
      </w:r>
      <w:r>
        <w:rPr>
          <w:rFonts w:ascii="Segoe UI" w:hAnsi="Segoe UI" w:cs="Segoe UI"/>
          <w:shd w:val="clear" w:color="auto" w:fill="FFFFFF"/>
        </w:rPr>
        <w:t>完成：第一阶段为结构的</w:t>
      </w:r>
      <w:r>
        <w:rPr>
          <w:rFonts w:ascii="Segoe UI" w:hAnsi="Segoe UI" w:cs="Segoe UI"/>
          <w:shd w:val="clear" w:color="auto" w:fill="FFFFFF"/>
        </w:rPr>
        <w:t xml:space="preserve"> CANonicalization</w:t>
      </w:r>
      <w:r>
        <w:rPr>
          <w:rFonts w:ascii="Segoe UI" w:hAnsi="Segoe UI" w:cs="Segoe UI"/>
          <w:shd w:val="clear" w:color="auto" w:fill="FFFFFF"/>
        </w:rPr>
        <w:t>（规范化），将分子视为节点（原子）与边（键）组成的图，按拓扑关系给每个原子赋予规范序号并标记；第二阶段为</w:t>
      </w:r>
      <w:r>
        <w:rPr>
          <w:rFonts w:ascii="Segoe UI" w:hAnsi="Segoe UI" w:cs="Segoe UI"/>
          <w:shd w:val="clear" w:color="auto" w:fill="FFFFFF"/>
        </w:rPr>
        <w:t xml:space="preserve"> GENeration</w:t>
      </w:r>
      <w:r>
        <w:rPr>
          <w:rFonts w:ascii="Segoe UI" w:hAnsi="Segoe UI" w:cs="Segoe UI"/>
          <w:shd w:val="clear" w:color="auto" w:fill="FFFFFF"/>
        </w:rPr>
        <w:t>（生成），从序号最低的原子出发，生成唯一</w:t>
      </w:r>
      <w:r>
        <w:rPr>
          <w:rFonts w:ascii="Segoe UI" w:hAnsi="Segoe UI" w:cs="Segoe UI"/>
          <w:shd w:val="clear" w:color="auto" w:fill="FFFFFF"/>
        </w:rPr>
        <w:t xml:space="preserve"> SMILES </w:t>
      </w:r>
      <w:r>
        <w:rPr>
          <w:rFonts w:ascii="Segoe UI" w:hAnsi="Segoe UI" w:cs="Segoe UI"/>
          <w:shd w:val="clear" w:color="auto" w:fill="FFFFFF"/>
        </w:rPr>
        <w:t>结构。</w:t>
      </w:r>
    </w:p>
    <w:p w14:paraId="3F2CAC44" w14:textId="77777777" w:rsidR="004C3DE4" w:rsidRDefault="004C3DE4" w:rsidP="00E14199">
      <w:pPr>
        <w:rPr>
          <w:rFonts w:ascii="Segoe UI" w:hAnsi="Segoe UI" w:cs="Segoe UI"/>
          <w:shd w:val="clear" w:color="auto" w:fill="FFFFFF"/>
        </w:rPr>
      </w:pPr>
    </w:p>
    <w:p w14:paraId="4FD54351" w14:textId="2F43CD25" w:rsidR="00E14199" w:rsidRDefault="004C3DE4" w:rsidP="00E14199">
      <w:pPr>
        <w:rPr>
          <w:rFonts w:ascii="Segoe UI" w:hAnsi="Segoe UI" w:cs="Segoe UI"/>
          <w:shd w:val="clear" w:color="auto" w:fill="FFFFFF"/>
        </w:rPr>
      </w:pPr>
      <w:r>
        <w:rPr>
          <w:rFonts w:ascii="Segoe UI" w:hAnsi="Segoe UI" w:cs="Segoe UI"/>
          <w:shd w:val="clear" w:color="auto" w:fill="FFFFFF"/>
        </w:rPr>
        <w:t>引言</w:t>
      </w:r>
    </w:p>
    <w:p w14:paraId="5721E1CD" w14:textId="77777777" w:rsidR="004C3DE4" w:rsidRDefault="004C3DE4" w:rsidP="00E14199">
      <w:pPr>
        <w:rPr>
          <w:rFonts w:ascii="Segoe UI" w:hAnsi="Segoe UI" w:cs="Segoe UI"/>
          <w:shd w:val="clear" w:color="auto" w:fill="FFFFFF"/>
        </w:rPr>
      </w:pPr>
    </w:p>
    <w:p w14:paraId="4998643C" w14:textId="07BEE7D6" w:rsidR="00E14199" w:rsidRDefault="00E14199" w:rsidP="00E14199">
      <w:pPr>
        <w:rPr>
          <w:rFonts w:ascii="Segoe UI" w:hAnsi="Segoe UI" w:cs="Segoe UI"/>
          <w:shd w:val="clear" w:color="auto" w:fill="FFFFFF"/>
        </w:rPr>
      </w:pPr>
      <w:r>
        <w:rPr>
          <w:rFonts w:ascii="Segoe UI" w:hAnsi="Segoe UI" w:cs="Segoe UI"/>
          <w:shd w:val="clear" w:color="auto" w:fill="FFFFFF"/>
        </w:rPr>
        <w:t>在本系列第一篇论文中，我们介绍了</w:t>
      </w:r>
      <w:r>
        <w:rPr>
          <w:rFonts w:ascii="Segoe UI" w:hAnsi="Segoe UI" w:cs="Segoe UI"/>
          <w:shd w:val="clear" w:color="auto" w:fill="FFFFFF"/>
        </w:rPr>
        <w:t xml:space="preserve"> SMILES </w:t>
      </w:r>
      <w:r>
        <w:rPr>
          <w:rFonts w:ascii="Segoe UI" w:hAnsi="Segoe UI" w:cs="Segoe UI"/>
          <w:shd w:val="clear" w:color="auto" w:fill="FFFFFF"/>
        </w:rPr>
        <w:t>化学符号语言</w:t>
      </w:r>
      <w:r>
        <w:rPr>
          <w:rFonts w:ascii="Segoe UI" w:hAnsi="Segoe UI" w:cs="Segoe UI"/>
          <w:shd w:val="clear" w:color="auto" w:fill="FFFFFF"/>
        </w:rPr>
        <w:t>¹</w:t>
      </w:r>
      <w:r>
        <w:rPr>
          <w:rFonts w:ascii="Segoe UI" w:hAnsi="Segoe UI" w:cs="Segoe UI"/>
          <w:shd w:val="clear" w:color="auto" w:fill="FFFFFF"/>
        </w:rPr>
        <w:t>。与传统方法相比，它能更高效地处理化学信息，是对计算机化学命名的新尝试。由于繁琐的规则和层级步骤交由算法完成，化学家只需轻松书写。然而，同一结构可对应多种合法</w:t>
      </w:r>
      <w:r>
        <w:rPr>
          <w:rFonts w:ascii="Segoe UI" w:hAnsi="Segoe UI" w:cs="Segoe UI"/>
          <w:shd w:val="clear" w:color="auto" w:fill="FFFFFF"/>
        </w:rPr>
        <w:t xml:space="preserve"> SMILES </w:t>
      </w:r>
      <w:r>
        <w:rPr>
          <w:rFonts w:ascii="Segoe UI" w:hAnsi="Segoe UI" w:cs="Segoe UI"/>
          <w:shd w:val="clear" w:color="auto" w:fill="FFFFFF"/>
        </w:rPr>
        <w:t>串，必须选出</w:t>
      </w:r>
      <w:r>
        <w:rPr>
          <w:rFonts w:ascii="Segoe UI" w:hAnsi="Segoe UI" w:cs="Segoe UI"/>
          <w:shd w:val="clear" w:color="auto" w:fill="FFFFFF"/>
        </w:rPr>
        <w:t>“</w:t>
      </w:r>
      <w:r>
        <w:rPr>
          <w:rFonts w:ascii="Segoe UI" w:hAnsi="Segoe UI" w:cs="Segoe UI"/>
          <w:shd w:val="clear" w:color="auto" w:fill="FFFFFF"/>
        </w:rPr>
        <w:t>唯一</w:t>
      </w:r>
      <w:r>
        <w:rPr>
          <w:rFonts w:ascii="Segoe UI" w:hAnsi="Segoe UI" w:cs="Segoe UI"/>
          <w:shd w:val="clear" w:color="auto" w:fill="FFFFFF"/>
        </w:rPr>
        <w:t>”</w:t>
      </w:r>
      <w:r>
        <w:rPr>
          <w:rFonts w:ascii="Segoe UI" w:hAnsi="Segoe UI" w:cs="Segoe UI"/>
          <w:shd w:val="clear" w:color="auto" w:fill="FFFFFF"/>
        </w:rPr>
        <w:t>版本，才能作为数据库及其他程序中的结构标识。</w:t>
      </w:r>
    </w:p>
    <w:p w14:paraId="41D0A0C8" w14:textId="77777777" w:rsidR="00E14199" w:rsidRDefault="00E14199" w:rsidP="00E14199">
      <w:pPr>
        <w:rPr>
          <w:rFonts w:ascii="Segoe UI" w:hAnsi="Segoe UI" w:cs="Segoe UI"/>
          <w:shd w:val="clear" w:color="auto" w:fill="FFFFFF"/>
        </w:rPr>
      </w:pPr>
    </w:p>
    <w:p w14:paraId="1E26DA87" w14:textId="7BB500A7" w:rsidR="00E14199" w:rsidRDefault="00E14199" w:rsidP="00E14199">
      <w:pPr>
        <w:rPr>
          <w:rFonts w:ascii="Segoe UI" w:hAnsi="Segoe UI" w:cs="Segoe UI"/>
          <w:shd w:val="clear" w:color="auto" w:fill="FFFFFF"/>
        </w:rPr>
      </w:pPr>
      <w:r>
        <w:rPr>
          <w:rFonts w:ascii="Segoe UI" w:hAnsi="Segoe UI" w:cs="Segoe UI"/>
          <w:shd w:val="clear" w:color="auto" w:fill="FFFFFF"/>
        </w:rPr>
        <w:t>我们提出</w:t>
      </w:r>
      <w:r>
        <w:rPr>
          <w:rFonts w:ascii="Segoe UI" w:hAnsi="Segoe UI" w:cs="Segoe UI"/>
          <w:shd w:val="clear" w:color="auto" w:fill="FFFFFF"/>
        </w:rPr>
        <w:t xml:space="preserve"> CANGEN </w:t>
      </w:r>
      <w:r>
        <w:rPr>
          <w:rFonts w:ascii="Segoe UI" w:hAnsi="Segoe UI" w:cs="Segoe UI"/>
          <w:shd w:val="clear" w:color="auto" w:fill="FFFFFF"/>
        </w:rPr>
        <w:t>方法，整合</w:t>
      </w:r>
      <w:r>
        <w:rPr>
          <w:rFonts w:ascii="Segoe UI" w:hAnsi="Segoe UI" w:cs="Segoe UI"/>
          <w:shd w:val="clear" w:color="auto" w:fill="FFFFFF"/>
        </w:rPr>
        <w:t xml:space="preserve"> CANON </w:t>
      </w:r>
      <w:r>
        <w:rPr>
          <w:rFonts w:ascii="Segoe UI" w:hAnsi="Segoe UI" w:cs="Segoe UI"/>
          <w:shd w:val="clear" w:color="auto" w:fill="FFFFFF"/>
        </w:rPr>
        <w:t>与</w:t>
      </w:r>
      <w:r>
        <w:rPr>
          <w:rFonts w:ascii="Segoe UI" w:hAnsi="Segoe UI" w:cs="Segoe UI"/>
          <w:shd w:val="clear" w:color="auto" w:fill="FFFFFF"/>
        </w:rPr>
        <w:t xml:space="preserve"> GENES </w:t>
      </w:r>
      <w:r>
        <w:rPr>
          <w:rFonts w:ascii="Segoe UI" w:hAnsi="Segoe UI" w:cs="Segoe UI"/>
          <w:shd w:val="clear" w:color="auto" w:fill="FFFFFF"/>
        </w:rPr>
        <w:t>两个算法。第一阶段，</w:t>
      </w:r>
      <w:r>
        <w:rPr>
          <w:rFonts w:ascii="Segoe UI" w:hAnsi="Segoe UI" w:cs="Segoe UI"/>
          <w:shd w:val="clear" w:color="auto" w:fill="FFFFFF"/>
        </w:rPr>
        <w:t xml:space="preserve">CANON </w:t>
      </w:r>
      <w:r>
        <w:rPr>
          <w:rFonts w:ascii="Segoe UI" w:hAnsi="Segoe UI" w:cs="Segoe UI"/>
          <w:shd w:val="clear" w:color="auto" w:fill="FFFFFF"/>
        </w:rPr>
        <w:t>对分子图（节点为原子，边为键）进行规范标记，依拓扑关系给每个原子赋唯一数值序号；第二阶段，</w:t>
      </w:r>
      <w:r>
        <w:rPr>
          <w:rFonts w:ascii="Segoe UI" w:hAnsi="Segoe UI" w:cs="Segoe UI"/>
          <w:shd w:val="clear" w:color="auto" w:fill="FFFFFF"/>
        </w:rPr>
        <w:t xml:space="preserve">GENES </w:t>
      </w:r>
      <w:r>
        <w:rPr>
          <w:rFonts w:ascii="Segoe UI" w:hAnsi="Segoe UI" w:cs="Segoe UI"/>
          <w:shd w:val="clear" w:color="auto" w:fill="FFFFFF"/>
        </w:rPr>
        <w:t>依据这些序号，以树形式生成唯一</w:t>
      </w:r>
      <w:r>
        <w:rPr>
          <w:rFonts w:ascii="Segoe UI" w:hAnsi="Segoe UI" w:cs="Segoe UI"/>
          <w:shd w:val="clear" w:color="auto" w:fill="FFFFFF"/>
        </w:rPr>
        <w:t xml:space="preserve"> SMILES </w:t>
      </w:r>
      <w:r>
        <w:rPr>
          <w:rFonts w:ascii="Segoe UI" w:hAnsi="Segoe UI" w:cs="Segoe UI"/>
          <w:shd w:val="clear" w:color="auto" w:fill="FFFFFF"/>
        </w:rPr>
        <w:t>串</w:t>
      </w:r>
      <w:r>
        <w:rPr>
          <w:rFonts w:ascii="Segoe UI" w:hAnsi="Segoe UI" w:cs="Segoe UI"/>
          <w:shd w:val="clear" w:color="auto" w:fill="FFFFFF"/>
        </w:rPr>
        <w:t>——</w:t>
      </w:r>
      <w:r>
        <w:rPr>
          <w:rFonts w:ascii="Segoe UI" w:hAnsi="Segoe UI" w:cs="Segoe UI"/>
          <w:shd w:val="clear" w:color="auto" w:fill="FFFFFF"/>
        </w:rPr>
        <w:t>包括选择起始原子以及在分叉处决定支路方向。整流程确保无论输入何种等效描述，最终均得唯一</w:t>
      </w:r>
      <w:r>
        <w:rPr>
          <w:rFonts w:ascii="Segoe UI" w:hAnsi="Segoe UI" w:cs="Segoe UI"/>
          <w:shd w:val="clear" w:color="auto" w:fill="FFFFFF"/>
        </w:rPr>
        <w:t xml:space="preserve"> SMILES</w:t>
      </w:r>
      <w:r>
        <w:rPr>
          <w:rFonts w:ascii="Segoe UI" w:hAnsi="Segoe UI" w:cs="Segoe UI"/>
          <w:shd w:val="clear" w:color="auto" w:fill="FFFFFF"/>
        </w:rPr>
        <w:t>。</w:t>
      </w:r>
    </w:p>
    <w:p w14:paraId="69E70B5D" w14:textId="4BD8E3AB" w:rsidR="00E14199" w:rsidRDefault="00E14199" w:rsidP="00E14199">
      <w:pPr>
        <w:rPr>
          <w:rFonts w:ascii="Segoe UI" w:hAnsi="Segoe UI" w:cs="Segoe UI"/>
          <w:shd w:val="clear" w:color="auto" w:fill="FFFFFF"/>
        </w:rPr>
      </w:pPr>
    </w:p>
    <w:p w14:paraId="5AA2E977" w14:textId="5032DD45" w:rsidR="004C3DE4" w:rsidRDefault="004C3DE4" w:rsidP="00E14199">
      <w:pPr>
        <w:rPr>
          <w:rFonts w:ascii="Segoe UI" w:hAnsi="Segoe UI" w:cs="Segoe UI"/>
          <w:shd w:val="clear" w:color="auto" w:fill="FFFFFF"/>
        </w:rPr>
      </w:pPr>
      <w:r>
        <w:rPr>
          <w:rFonts w:ascii="Segoe UI" w:hAnsi="Segoe UI" w:cs="Segoe UI"/>
          <w:shd w:val="clear" w:color="auto" w:fill="FFFFFF"/>
        </w:rPr>
        <w:t>理论背景</w:t>
      </w:r>
    </w:p>
    <w:p w14:paraId="4A5F84EB" w14:textId="77777777" w:rsidR="004C3DE4" w:rsidRDefault="004C3DE4" w:rsidP="00E14199">
      <w:pPr>
        <w:rPr>
          <w:rFonts w:ascii="Segoe UI" w:hAnsi="Segoe UI" w:cs="Segoe UI"/>
          <w:shd w:val="clear" w:color="auto" w:fill="FFFFFF"/>
        </w:rPr>
      </w:pPr>
    </w:p>
    <w:p w14:paraId="60304646" w14:textId="46908227" w:rsidR="00E14199" w:rsidRDefault="00E14199" w:rsidP="00E14199">
      <w:pPr>
        <w:rPr>
          <w:rFonts w:ascii="Segoe UI" w:hAnsi="Segoe UI" w:cs="Segoe UI"/>
          <w:shd w:val="clear" w:color="auto" w:fill="FFFFFF"/>
        </w:rPr>
      </w:pPr>
      <w:r>
        <w:rPr>
          <w:rFonts w:ascii="Segoe UI" w:hAnsi="Segoe UI" w:cs="Segoe UI"/>
          <w:shd w:val="clear" w:color="auto" w:fill="FFFFFF"/>
        </w:rPr>
        <w:t>图论在化学信息领域举足轻重，为化学命名在计算机程序中的编码奠定基础</w:t>
      </w:r>
      <w:r>
        <w:rPr>
          <w:rFonts w:ascii="Segoe UI" w:hAnsi="Segoe UI" w:cs="Segoe UI"/>
          <w:shd w:val="clear" w:color="auto" w:fill="FFFFFF"/>
        </w:rPr>
        <w:t>²</w:t>
      </w:r>
      <w:r>
        <w:rPr>
          <w:rFonts w:ascii="Segoe UI" w:hAnsi="Segoe UI" w:cs="Segoe UI"/>
          <w:shd w:val="clear" w:color="auto" w:fill="FFFFFF"/>
        </w:rPr>
        <w:t>。本文将节点分类与排序技术用于化学结构表示：给定二维无向图（</w:t>
      </w:r>
      <w:r>
        <w:rPr>
          <w:rFonts w:ascii="Segoe UI" w:hAnsi="Segoe UI" w:cs="Segoe UI"/>
          <w:shd w:val="clear" w:color="auto" w:fill="FFFFFF"/>
        </w:rPr>
        <w:t xml:space="preserve">N </w:t>
      </w:r>
      <w:r>
        <w:rPr>
          <w:rFonts w:ascii="Segoe UI" w:hAnsi="Segoe UI" w:cs="Segoe UI"/>
          <w:shd w:val="clear" w:color="auto" w:fill="FFFFFF"/>
        </w:rPr>
        <w:t>个节点，</w:t>
      </w:r>
      <w:r>
        <w:rPr>
          <w:rFonts w:ascii="Segoe UI" w:hAnsi="Segoe UI" w:cs="Segoe UI"/>
          <w:shd w:val="clear" w:color="auto" w:fill="FFFFFF"/>
        </w:rPr>
        <w:t xml:space="preserve">E </w:t>
      </w:r>
      <w:r>
        <w:rPr>
          <w:rFonts w:ascii="Segoe UI" w:hAnsi="Segoe UI" w:cs="Segoe UI"/>
          <w:shd w:val="clear" w:color="auto" w:fill="FFFFFF"/>
        </w:rPr>
        <w:t>条边）及节点初始属性，为每节点赋予秩。</w:t>
      </w:r>
      <w:r>
        <w:rPr>
          <w:rFonts w:ascii="Segoe UI" w:hAnsi="Segoe UI" w:cs="Segoe UI"/>
          <w:shd w:val="clear" w:color="auto" w:fill="FFFFFF"/>
        </w:rPr>
        <w:t xml:space="preserve">CANGEN </w:t>
      </w:r>
      <w:r>
        <w:rPr>
          <w:rFonts w:ascii="Segoe UI" w:hAnsi="Segoe UI" w:cs="Segoe UI"/>
          <w:shd w:val="clear" w:color="auto" w:fill="FFFFFF"/>
        </w:rPr>
        <w:t>中的排序能完全区分各节点在所有初始属性下的环境。算法还需识别拓扑全同的</w:t>
      </w:r>
      <w:r>
        <w:rPr>
          <w:rFonts w:ascii="Segoe UI" w:hAnsi="Segoe UI" w:cs="Segoe UI"/>
          <w:shd w:val="clear" w:color="auto" w:fill="FFFFFF"/>
        </w:rPr>
        <w:t>“</w:t>
      </w:r>
      <w:r>
        <w:rPr>
          <w:rFonts w:ascii="Segoe UI" w:hAnsi="Segoe UI" w:cs="Segoe UI"/>
          <w:shd w:val="clear" w:color="auto" w:fill="FFFFFF"/>
        </w:rPr>
        <w:t>结构对称节点</w:t>
      </w:r>
      <w:r>
        <w:rPr>
          <w:rFonts w:ascii="Segoe UI" w:hAnsi="Segoe UI" w:cs="Segoe UI"/>
          <w:shd w:val="clear" w:color="auto" w:fill="FFFFFF"/>
        </w:rPr>
        <w:t>”</w:t>
      </w:r>
      <w:r>
        <w:rPr>
          <w:rFonts w:ascii="Segoe UI" w:hAnsi="Segoe UI" w:cs="Segoe UI"/>
          <w:shd w:val="clear" w:color="auto" w:fill="FFFFFF"/>
        </w:rPr>
        <w:t>，并完成唯一节点顺序、破同分、建图及标识</w:t>
      </w:r>
      <w:r>
        <w:rPr>
          <w:rFonts w:ascii="Segoe UI" w:hAnsi="Segoe UI" w:cs="Segoe UI"/>
          <w:shd w:val="clear" w:color="auto" w:fill="FFFFFF"/>
        </w:rPr>
        <w:t>——</w:t>
      </w:r>
      <w:r>
        <w:rPr>
          <w:rFonts w:ascii="Segoe UI" w:hAnsi="Segoe UI" w:cs="Segoe UI"/>
          <w:shd w:val="clear" w:color="auto" w:fill="FFFFFF"/>
        </w:rPr>
        <w:t>这些均为</w:t>
      </w:r>
      <w:r>
        <w:rPr>
          <w:rFonts w:ascii="Segoe UI" w:hAnsi="Segoe UI" w:cs="Segoe UI"/>
          <w:shd w:val="clear" w:color="auto" w:fill="FFFFFF"/>
        </w:rPr>
        <w:t xml:space="preserve"> CANGEN </w:t>
      </w:r>
      <w:r>
        <w:rPr>
          <w:rFonts w:ascii="Segoe UI" w:hAnsi="Segoe UI" w:cs="Segoe UI"/>
          <w:shd w:val="clear" w:color="auto" w:fill="FFFFFF"/>
        </w:rPr>
        <w:t>的核心环节。</w:t>
      </w:r>
    </w:p>
    <w:p w14:paraId="30DDFDB1" w14:textId="4F5A3BE0" w:rsidR="00E14199" w:rsidRDefault="00E14199" w:rsidP="00E14199">
      <w:pPr>
        <w:rPr>
          <w:rFonts w:ascii="Segoe UI" w:hAnsi="Segoe UI" w:cs="Segoe UI"/>
          <w:shd w:val="clear" w:color="auto" w:fill="FFFFFF"/>
        </w:rPr>
      </w:pPr>
    </w:p>
    <w:p w14:paraId="53B7F2A4" w14:textId="2E7F8209" w:rsidR="00E14199" w:rsidRDefault="00E14199" w:rsidP="00E14199">
      <w:pPr>
        <w:rPr>
          <w:rFonts w:ascii="Segoe UI" w:hAnsi="Segoe UI" w:cs="Segoe UI"/>
          <w:shd w:val="clear" w:color="auto" w:fill="FFFFFF"/>
        </w:rPr>
      </w:pPr>
      <w:r>
        <w:rPr>
          <w:rFonts w:ascii="Segoe UI" w:hAnsi="Segoe UI" w:cs="Segoe UI"/>
          <w:shd w:val="clear" w:color="auto" w:fill="FFFFFF"/>
        </w:rPr>
        <w:t>组合法（</w:t>
      </w:r>
      <w:r>
        <w:rPr>
          <w:rFonts w:ascii="Segoe UI" w:hAnsi="Segoe UI" w:cs="Segoe UI"/>
          <w:shd w:val="clear" w:color="auto" w:fill="FFFFFF"/>
        </w:rPr>
        <w:t>Combinatorial</w:t>
      </w:r>
      <w:r>
        <w:rPr>
          <w:rFonts w:ascii="Segoe UI" w:hAnsi="Segoe UI" w:cs="Segoe UI"/>
          <w:shd w:val="clear" w:color="auto" w:fill="FFFFFF"/>
        </w:rPr>
        <w:t>）与和法（</w:t>
      </w:r>
      <w:r>
        <w:rPr>
          <w:rFonts w:ascii="Segoe UI" w:hAnsi="Segoe UI" w:cs="Segoe UI"/>
          <w:shd w:val="clear" w:color="auto" w:fill="FFFFFF"/>
        </w:rPr>
        <w:t>extended sums</w:t>
      </w:r>
      <w:r>
        <w:rPr>
          <w:rFonts w:ascii="Segoe UI" w:hAnsi="Segoe UI" w:cs="Segoe UI"/>
          <w:shd w:val="clear" w:color="auto" w:fill="FFFFFF"/>
        </w:rPr>
        <w:t>）是刻画图节点及其环境的两种不同途径。组合法适用于小图（简单化学结构），但对大图因需完整刻画每个节点环境而变得异常繁琐。简单穷举解的时间复杂度约为</w:t>
      </w:r>
      <w:r>
        <w:rPr>
          <w:rFonts w:ascii="Segoe UI" w:hAnsi="Segoe UI" w:cs="Segoe UI"/>
          <w:shd w:val="clear" w:color="auto" w:fill="FFFFFF"/>
        </w:rPr>
        <w:t xml:space="preserve"> max(N,E)</w:t>
      </w:r>
      <w:r w:rsidR="000D065C">
        <w:rPr>
          <w:rFonts w:ascii="Segoe UI" w:hAnsi="Segoe UI" w:cs="Segoe UI" w:hint="eastAsia"/>
          <w:shd w:val="clear" w:color="auto" w:fill="FFFFFF"/>
        </w:rPr>
        <w:t>！</w:t>
      </w:r>
      <w:r>
        <w:rPr>
          <w:rFonts w:ascii="Segoe UI" w:hAnsi="Segoe UI" w:cs="Segoe UI"/>
          <w:shd w:val="clear" w:color="auto" w:fill="FFFFFF"/>
        </w:rPr>
        <w:t>，当</w:t>
      </w:r>
      <w:r>
        <w:rPr>
          <w:rFonts w:ascii="Segoe UI" w:hAnsi="Segoe UI" w:cs="Segoe UI"/>
          <w:shd w:val="clear" w:color="auto" w:fill="FFFFFF"/>
        </w:rPr>
        <w:t xml:space="preserve"> N </w:t>
      </w:r>
      <w:r>
        <w:rPr>
          <w:rFonts w:ascii="Segoe UI" w:hAnsi="Segoe UI" w:cs="Segoe UI"/>
          <w:shd w:val="clear" w:color="auto" w:fill="FFFFFF"/>
        </w:rPr>
        <w:t>超过</w:t>
      </w:r>
      <w:r>
        <w:rPr>
          <w:rFonts w:ascii="Segoe UI" w:hAnsi="Segoe UI" w:cs="Segoe UI"/>
          <w:shd w:val="clear" w:color="auto" w:fill="FFFFFF"/>
        </w:rPr>
        <w:t xml:space="preserve"> 15 </w:t>
      </w:r>
      <w:r>
        <w:rPr>
          <w:rFonts w:ascii="Segoe UI" w:hAnsi="Segoe UI" w:cs="Segoe UI"/>
          <w:shd w:val="clear" w:color="auto" w:fill="FFFFFF"/>
        </w:rPr>
        <w:t>即不切实际。因此常采用局部刻画，对大多数对称感知已足。此类算法普遍以广度优先方式优化树：逐步深入全图刻画节点，直至综合刻画满足需求，通常可把复杂度底数降到最远节点间最短路径的边数。然而，对一般情形仍无法避免阶乘级复杂度。</w:t>
      </w:r>
    </w:p>
    <w:p w14:paraId="2C7DDC36" w14:textId="7375D9EF" w:rsidR="004C3DE4" w:rsidRDefault="004C3DE4" w:rsidP="00E14199">
      <w:pPr>
        <w:rPr>
          <w:rFonts w:ascii="Segoe UI" w:hAnsi="Segoe UI" w:cs="Segoe UI"/>
          <w:shd w:val="clear" w:color="auto" w:fill="FFFFFF"/>
        </w:rPr>
      </w:pPr>
    </w:p>
    <w:p w14:paraId="0B368942" w14:textId="6177798A" w:rsidR="004C3DE4" w:rsidRDefault="004C3DE4" w:rsidP="00E14199">
      <w:pPr>
        <w:rPr>
          <w:rFonts w:ascii="Segoe UI" w:hAnsi="Segoe UI" w:cs="Segoe UI"/>
          <w:shd w:val="clear" w:color="auto" w:fill="FFFFFF"/>
        </w:rPr>
      </w:pPr>
      <w:r>
        <w:rPr>
          <w:rFonts w:ascii="Segoe UI" w:hAnsi="Segoe UI" w:cs="Segoe UI"/>
          <w:shd w:val="clear" w:color="auto" w:fill="FFFFFF"/>
        </w:rPr>
        <w:t>和法通过仅对相邻节点做综合描述、忽略所有路径专属拓扑信息而取得更高效率。设和向量</w:t>
      </w:r>
      <w:r>
        <w:rPr>
          <w:rFonts w:ascii="Segoe UI" w:hAnsi="Segoe UI" w:cs="Segoe UI"/>
          <w:shd w:val="clear" w:color="auto" w:fill="FFFFFF"/>
        </w:rPr>
        <w:t xml:space="preserve"> S</w:t>
      </w:r>
      <w:r>
        <w:rPr>
          <w:rFonts w:ascii="Segoe UI" w:hAnsi="Segoe UI" w:cs="Segoe UI"/>
          <w:shd w:val="clear" w:color="auto" w:fill="FFFFFF"/>
        </w:rPr>
        <w:t>，迭代时只将相距一条边的邻节点</w:t>
      </w:r>
      <w:r>
        <w:rPr>
          <w:rFonts w:ascii="Segoe UI" w:hAnsi="Segoe UI" w:cs="Segoe UI"/>
          <w:shd w:val="clear" w:color="auto" w:fill="FFFFFF"/>
        </w:rPr>
        <w:t xml:space="preserve"> S </w:t>
      </w:r>
      <w:r>
        <w:rPr>
          <w:rFonts w:ascii="Segoe UI" w:hAnsi="Segoe UI" w:cs="Segoe UI"/>
          <w:shd w:val="clear" w:color="auto" w:fill="FFFFFF"/>
        </w:rPr>
        <w:t>元素相加。若两节点在迭代后的和不同，则必不等价。和法本质为低阶方法，但存在固有问题。原</w:t>
      </w:r>
      <w:r>
        <w:rPr>
          <w:rFonts w:ascii="Segoe UI" w:hAnsi="Segoe UI" w:cs="Segoe UI"/>
          <w:shd w:val="clear" w:color="auto" w:fill="FFFFFF"/>
        </w:rPr>
        <w:t xml:space="preserve"> Morgan </w:t>
      </w:r>
      <w:r>
        <w:rPr>
          <w:rFonts w:ascii="Segoe UI" w:hAnsi="Segoe UI" w:cs="Segoe UI"/>
          <w:shd w:val="clear" w:color="auto" w:fill="FFFFFF"/>
        </w:rPr>
        <w:t>算法</w:t>
      </w:r>
      <w:r>
        <w:rPr>
          <w:rFonts w:ascii="Segoe UI" w:hAnsi="Segoe UI" w:cs="Segoe UI"/>
          <w:shd w:val="clear" w:color="auto" w:fill="FFFFFF"/>
        </w:rPr>
        <w:t>⁵</w:t>
      </w:r>
      <w:r>
        <w:rPr>
          <w:rFonts w:ascii="Segoe UI" w:hAnsi="Segoe UI" w:cs="Segoe UI"/>
          <w:shd w:val="clear" w:color="auto" w:fill="FFFFFF"/>
        </w:rPr>
        <w:t>仅以局部度（最近邻数）构建</w:t>
      </w:r>
      <w:r>
        <w:rPr>
          <w:rFonts w:ascii="Segoe UI" w:hAnsi="Segoe UI" w:cs="Segoe UI"/>
          <w:shd w:val="clear" w:color="auto" w:fill="FFFFFF"/>
        </w:rPr>
        <w:t xml:space="preserve"> S</w:t>
      </w:r>
      <w:r>
        <w:rPr>
          <w:rFonts w:ascii="Segoe UI" w:hAnsi="Segoe UI" w:cs="Segoe UI"/>
          <w:shd w:val="clear" w:color="auto" w:fill="FFFFFF"/>
        </w:rPr>
        <w:t>，其余零阶节点属性</w:t>
      </w:r>
      <w:r>
        <w:rPr>
          <w:rFonts w:ascii="Segoe UI" w:hAnsi="Segoe UI" w:cs="Segoe UI"/>
          <w:shd w:val="clear" w:color="auto" w:fill="FFFFFF"/>
        </w:rPr>
        <w:t xml:space="preserve"> P</w:t>
      </w:r>
      <w:r>
        <w:rPr>
          <w:rFonts w:ascii="Segoe UI" w:hAnsi="Segoe UI" w:cs="Segoe UI"/>
          <w:shd w:val="clear" w:color="auto" w:fill="FFFFFF"/>
        </w:rPr>
        <w:t>（如原子序数）则靠后续组合判别。可通过把节点属性纳入二维矩阵（即扩展和法）来改进，但仍需生成并比较节点组合。由于有理数加和存在固有歧义，即使扩展</w:t>
      </w:r>
      <w:r>
        <w:rPr>
          <w:rFonts w:ascii="Segoe UI" w:hAnsi="Segoe UI" w:cs="Segoe UI"/>
          <w:shd w:val="clear" w:color="auto" w:fill="FFFFFF"/>
        </w:rPr>
        <w:t xml:space="preserve"> S </w:t>
      </w:r>
      <w:r>
        <w:rPr>
          <w:rFonts w:ascii="Segoe UI" w:hAnsi="Segoe UI" w:cs="Segoe UI"/>
          <w:shd w:val="clear" w:color="auto" w:fill="FFFFFF"/>
        </w:rPr>
        <w:t>值相同，一般情形下也不能保证属性</w:t>
      </w:r>
      <w:r>
        <w:rPr>
          <w:rFonts w:ascii="Segoe UI" w:hAnsi="Segoe UI" w:cs="Segoe UI"/>
          <w:shd w:val="clear" w:color="auto" w:fill="FFFFFF"/>
        </w:rPr>
        <w:t xml:space="preserve"> P </w:t>
      </w:r>
      <w:r>
        <w:rPr>
          <w:rFonts w:ascii="Segoe UI" w:hAnsi="Segoe UI" w:cs="Segoe UI"/>
          <w:shd w:val="clear" w:color="auto" w:fill="FFFFFF"/>
        </w:rPr>
        <w:t>对称，故仍需调用组合步骤。下文将说明，若采用无歧义函数，则可免去后续组合。</w:t>
      </w:r>
    </w:p>
    <w:p w14:paraId="654BF546" w14:textId="2E0D6C47" w:rsidR="004C3DE4" w:rsidRDefault="004C3DE4" w:rsidP="00E14199">
      <w:pPr>
        <w:rPr>
          <w:rFonts w:ascii="Segoe UI" w:hAnsi="Segoe UI" w:cs="Segoe UI"/>
          <w:shd w:val="clear" w:color="auto" w:fill="FFFFFF"/>
        </w:rPr>
      </w:pPr>
    </w:p>
    <w:p w14:paraId="53FF9E35" w14:textId="0881F40A" w:rsidR="004C3DE4" w:rsidRDefault="004C3DE4" w:rsidP="00E14199">
      <w:pPr>
        <w:rPr>
          <w:rFonts w:ascii="Segoe UI" w:hAnsi="Segoe UI" w:cs="Segoe UI"/>
          <w:shd w:val="clear" w:color="auto" w:fill="FFFFFF"/>
        </w:rPr>
      </w:pPr>
      <w:r>
        <w:rPr>
          <w:rFonts w:ascii="Segoe UI" w:hAnsi="Segoe UI" w:cs="Segoe UI"/>
          <w:shd w:val="clear" w:color="auto" w:fill="FFFFFF"/>
        </w:rPr>
        <w:lastRenderedPageBreak/>
        <w:t>进一步，若歧义消除，所有零阶节点属性可并入单一向量</w:t>
      </w:r>
      <w:r>
        <w:rPr>
          <w:rFonts w:ascii="Segoe UI" w:hAnsi="Segoe UI" w:cs="Segoe UI"/>
          <w:shd w:val="clear" w:color="auto" w:fill="FFFFFF"/>
        </w:rPr>
        <w:t xml:space="preserve"> S</w:t>
      </w:r>
      <w:r>
        <w:rPr>
          <w:rFonts w:ascii="Segoe UI" w:hAnsi="Segoe UI" w:cs="Segoe UI"/>
          <w:shd w:val="clear" w:color="auto" w:fill="FFFFFF"/>
        </w:rPr>
        <w:t>，无需再用</w:t>
      </w:r>
      <w:r>
        <w:rPr>
          <w:rFonts w:ascii="Segoe UI" w:hAnsi="Segoe UI" w:cs="Segoe UI"/>
          <w:shd w:val="clear" w:color="auto" w:fill="FFFFFF"/>
        </w:rPr>
        <w:t>“</w:t>
      </w:r>
      <w:r>
        <w:rPr>
          <w:rFonts w:ascii="Segoe UI" w:hAnsi="Segoe UI" w:cs="Segoe UI"/>
          <w:shd w:val="clear" w:color="auto" w:fill="FFFFFF"/>
        </w:rPr>
        <w:t>扩展和</w:t>
      </w:r>
      <w:r>
        <w:rPr>
          <w:rFonts w:ascii="Segoe UI" w:hAnsi="Segoe UI" w:cs="Segoe UI"/>
          <w:shd w:val="clear" w:color="auto" w:fill="FFFFFF"/>
        </w:rPr>
        <w:t>”</w:t>
      </w:r>
      <w:r>
        <w:rPr>
          <w:rFonts w:ascii="Segoe UI" w:hAnsi="Segoe UI" w:cs="Segoe UI"/>
          <w:shd w:val="clear" w:color="auto" w:fill="FFFFFF"/>
        </w:rPr>
        <w:t>矩阵追踪各属性，避免冗余。为生成唯一</w:t>
      </w:r>
      <w:r>
        <w:rPr>
          <w:rFonts w:ascii="Segoe UI" w:hAnsi="Segoe UI" w:cs="Segoe UI"/>
          <w:shd w:val="clear" w:color="auto" w:fill="FFFFFF"/>
        </w:rPr>
        <w:t xml:space="preserve"> SMILES </w:t>
      </w:r>
      <w:r>
        <w:rPr>
          <w:rFonts w:ascii="Segoe UI" w:hAnsi="Segoe UI" w:cs="Segoe UI"/>
          <w:shd w:val="clear" w:color="auto" w:fill="FFFFFF"/>
        </w:rPr>
        <w:t>所需的节点排序，可仿扩展和法构建拓扑对称类，但在扩展过程中改用对应素数乘积。下文将以示例展示该</w:t>
      </w:r>
      <w:r>
        <w:rPr>
          <w:rFonts w:ascii="Segoe UI" w:hAnsi="Segoe UI" w:cs="Segoe UI"/>
          <w:shd w:val="clear" w:color="auto" w:fill="FFFFFF"/>
        </w:rPr>
        <w:t>“</w:t>
      </w:r>
      <w:r>
        <w:rPr>
          <w:rFonts w:ascii="Segoe UI" w:hAnsi="Segoe UI" w:cs="Segoe UI"/>
          <w:shd w:val="clear" w:color="auto" w:fill="FFFFFF"/>
        </w:rPr>
        <w:t>无歧义函数</w:t>
      </w:r>
      <w:r>
        <w:rPr>
          <w:rFonts w:ascii="Segoe UI" w:hAnsi="Segoe UI" w:cs="Segoe UI"/>
          <w:shd w:val="clear" w:color="auto" w:fill="FFFFFF"/>
        </w:rPr>
        <w:t>”</w:t>
      </w:r>
      <w:r>
        <w:rPr>
          <w:rFonts w:ascii="Segoe UI" w:hAnsi="Segoe UI" w:cs="Segoe UI"/>
          <w:shd w:val="clear" w:color="auto" w:fill="FFFFFF"/>
        </w:rPr>
        <w:t>的标记、排序及唯一化过程，确保对初始指定的图论不变属性实现规范化。</w:t>
      </w:r>
    </w:p>
    <w:p w14:paraId="7C7BCBA4" w14:textId="344052A2" w:rsidR="004C3DE4" w:rsidRDefault="004C3DE4" w:rsidP="00E14199">
      <w:pPr>
        <w:rPr>
          <w:rFonts w:ascii="Segoe UI" w:hAnsi="Segoe UI" w:cs="Segoe UI"/>
          <w:shd w:val="clear" w:color="auto" w:fill="FFFFFF"/>
        </w:rPr>
      </w:pPr>
    </w:p>
    <w:p w14:paraId="22AED4AA" w14:textId="2FD98C8A" w:rsidR="004C3DE4" w:rsidRDefault="004C3DE4" w:rsidP="00E14199">
      <w:pPr>
        <w:rPr>
          <w:rFonts w:ascii="Segoe UI" w:hAnsi="Segoe UI" w:cs="Segoe UI"/>
          <w:shd w:val="clear" w:color="auto" w:fill="FFFFFF"/>
        </w:rPr>
      </w:pPr>
      <w:r>
        <w:rPr>
          <w:rFonts w:ascii="Segoe UI" w:hAnsi="Segoe UI" w:cs="Segoe UI"/>
          <w:shd w:val="clear" w:color="auto" w:fill="FFFFFF"/>
        </w:rPr>
        <w:t>CANON</w:t>
      </w:r>
      <w:r>
        <w:rPr>
          <w:rFonts w:ascii="Segoe UI" w:hAnsi="Segoe UI" w:cs="Segoe UI"/>
          <w:shd w:val="clear" w:color="auto" w:fill="FFFFFF"/>
        </w:rPr>
        <w:t>：利用无歧义函数实现分子图规范化的阶段</w:t>
      </w:r>
    </w:p>
    <w:p w14:paraId="47F149D2" w14:textId="0EA9E644" w:rsidR="004C3DE4" w:rsidRDefault="004C3DE4" w:rsidP="00E14199">
      <w:pPr>
        <w:rPr>
          <w:rFonts w:ascii="Segoe UI" w:hAnsi="Segoe UI" w:cs="Segoe UI"/>
          <w:shd w:val="clear" w:color="auto" w:fill="FFFFFF"/>
        </w:rPr>
      </w:pPr>
    </w:p>
    <w:p w14:paraId="26F3848A" w14:textId="1D52F836" w:rsidR="004C3DE4" w:rsidRDefault="004C3DE4" w:rsidP="00E14199">
      <w:pPr>
        <w:rPr>
          <w:rFonts w:ascii="Segoe UI" w:hAnsi="Segoe UI" w:cs="Segoe UI"/>
          <w:shd w:val="clear" w:color="auto" w:fill="FFFFFF"/>
        </w:rPr>
      </w:pPr>
      <w:r>
        <w:rPr>
          <w:rFonts w:ascii="Segoe UI" w:hAnsi="Segoe UI" w:cs="Segoe UI"/>
          <w:shd w:val="clear" w:color="auto" w:fill="FFFFFF"/>
        </w:rPr>
        <w:t xml:space="preserve">(a) </w:t>
      </w:r>
      <w:r>
        <w:rPr>
          <w:rFonts w:ascii="Segoe UI" w:hAnsi="Segoe UI" w:cs="Segoe UI"/>
          <w:shd w:val="clear" w:color="auto" w:fill="FFFFFF"/>
        </w:rPr>
        <w:t>初始图不变量排序</w:t>
      </w:r>
      <w:r>
        <w:rPr>
          <w:rFonts w:ascii="Segoe UI" w:hAnsi="Segoe UI" w:cs="Segoe UI"/>
        </w:rPr>
        <w:br/>
      </w:r>
      <w:r>
        <w:rPr>
          <w:rFonts w:ascii="Segoe UI" w:hAnsi="Segoe UI" w:cs="Segoe UI"/>
          <w:shd w:val="clear" w:color="auto" w:fill="FFFFFF"/>
        </w:rPr>
        <w:t>图论不变量是与图节点排列方式无关的属性，表</w:t>
      </w:r>
      <w:r>
        <w:rPr>
          <w:rFonts w:ascii="Segoe UI" w:hAnsi="Segoe UI" w:cs="Segoe UI"/>
          <w:shd w:val="clear" w:color="auto" w:fill="FFFFFF"/>
        </w:rPr>
        <w:t xml:space="preserve"> I </w:t>
      </w:r>
      <w:r>
        <w:rPr>
          <w:rFonts w:ascii="Segoe UI" w:hAnsi="Segoe UI" w:cs="Segoe UI"/>
          <w:shd w:val="clear" w:color="auto" w:fill="FFFFFF"/>
        </w:rPr>
        <w:t>所列原子不变量即为一例。</w:t>
      </w:r>
      <w:r>
        <w:rPr>
          <w:rFonts w:ascii="Segoe UI" w:hAnsi="Segoe UI" w:cs="Segoe UI"/>
          <w:shd w:val="clear" w:color="auto" w:fill="FFFFFF"/>
        </w:rPr>
        <w:t xml:space="preserve">CANGEN </w:t>
      </w:r>
      <w:r>
        <w:rPr>
          <w:rFonts w:ascii="Segoe UI" w:hAnsi="Segoe UI" w:cs="Segoe UI"/>
          <w:shd w:val="clear" w:color="auto" w:fill="FFFFFF"/>
        </w:rPr>
        <w:t>算法用这些不变量的唯一线性组合构成初始向量。例如戊烷</w:t>
      </w:r>
      <w:r>
        <w:rPr>
          <w:rFonts w:ascii="Segoe UI" w:hAnsi="Segoe UI" w:cs="Segoe UI"/>
          <w:shd w:val="clear" w:color="auto" w:fill="FFFFFF"/>
        </w:rPr>
        <w:t xml:space="preserve"> (CCCCC) </w:t>
      </w:r>
      <w:r>
        <w:rPr>
          <w:rFonts w:ascii="Segoe UI" w:hAnsi="Segoe UI" w:cs="Segoe UI"/>
          <w:shd w:val="clear" w:color="auto" w:fill="FFFFFF"/>
        </w:rPr>
        <w:t>中的甲基碳，其不变量依次为：连接数</w:t>
      </w:r>
      <w:r>
        <w:rPr>
          <w:rFonts w:ascii="Segoe UI" w:hAnsi="Segoe UI" w:cs="Segoe UI"/>
          <w:shd w:val="clear" w:color="auto" w:fill="FFFFFF"/>
        </w:rPr>
        <w:t xml:space="preserve"> 1</w:t>
      </w:r>
      <w:r>
        <w:rPr>
          <w:rFonts w:ascii="Segoe UI" w:hAnsi="Segoe UI" w:cs="Segoe UI"/>
          <w:shd w:val="clear" w:color="auto" w:fill="FFFFFF"/>
        </w:rPr>
        <w:t>、非氢键数</w:t>
      </w:r>
      <w:r>
        <w:rPr>
          <w:rFonts w:ascii="Segoe UI" w:hAnsi="Segoe UI" w:cs="Segoe UI"/>
          <w:shd w:val="clear" w:color="auto" w:fill="FFFFFF"/>
        </w:rPr>
        <w:t xml:space="preserve"> 01</w:t>
      </w:r>
      <w:r>
        <w:rPr>
          <w:rFonts w:ascii="Segoe UI" w:hAnsi="Segoe UI" w:cs="Segoe UI"/>
          <w:shd w:val="clear" w:color="auto" w:fill="FFFFFF"/>
        </w:rPr>
        <w:t>、原子序数</w:t>
      </w:r>
      <w:r>
        <w:rPr>
          <w:rFonts w:ascii="Segoe UI" w:hAnsi="Segoe UI" w:cs="Segoe UI"/>
          <w:shd w:val="clear" w:color="auto" w:fill="FFFFFF"/>
        </w:rPr>
        <w:t xml:space="preserve"> 06</w:t>
      </w:r>
      <w:r>
        <w:rPr>
          <w:rFonts w:ascii="Segoe UI" w:hAnsi="Segoe UI" w:cs="Segoe UI"/>
          <w:shd w:val="clear" w:color="auto" w:fill="FFFFFF"/>
        </w:rPr>
        <w:t>、电荷符号</w:t>
      </w:r>
      <w:r>
        <w:rPr>
          <w:rFonts w:ascii="Segoe UI" w:hAnsi="Segoe UI" w:cs="Segoe UI"/>
          <w:shd w:val="clear" w:color="auto" w:fill="FFFFFF"/>
        </w:rPr>
        <w:t xml:space="preserve"> 0</w:t>
      </w:r>
      <w:r>
        <w:rPr>
          <w:rFonts w:ascii="Segoe UI" w:hAnsi="Segoe UI" w:cs="Segoe UI"/>
          <w:shd w:val="clear" w:color="auto" w:fill="FFFFFF"/>
        </w:rPr>
        <w:t>、电荷绝对值</w:t>
      </w:r>
      <w:r>
        <w:rPr>
          <w:rFonts w:ascii="Segoe UI" w:hAnsi="Segoe UI" w:cs="Segoe UI"/>
          <w:shd w:val="clear" w:color="auto" w:fill="FFFFFF"/>
        </w:rPr>
        <w:t xml:space="preserve"> 0</w:t>
      </w:r>
      <w:r>
        <w:rPr>
          <w:rFonts w:ascii="Segoe UI" w:hAnsi="Segoe UI" w:cs="Segoe UI"/>
          <w:shd w:val="clear" w:color="auto" w:fill="FFFFFF"/>
        </w:rPr>
        <w:t>、连接氢数</w:t>
      </w:r>
      <w:r>
        <w:rPr>
          <w:rFonts w:ascii="Segoe UI" w:hAnsi="Segoe UI" w:cs="Segoe UI"/>
          <w:shd w:val="clear" w:color="auto" w:fill="FFFFFF"/>
        </w:rPr>
        <w:t xml:space="preserve"> 3</w:t>
      </w:r>
      <w:r>
        <w:rPr>
          <w:rFonts w:ascii="Segoe UI" w:hAnsi="Segoe UI" w:cs="Segoe UI"/>
          <w:shd w:val="clear" w:color="auto" w:fill="FFFFFF"/>
        </w:rPr>
        <w:t>，组合成线性描述</w:t>
      </w:r>
      <w:r>
        <w:rPr>
          <w:rFonts w:ascii="Segoe UI" w:hAnsi="Segoe UI" w:cs="Segoe UI"/>
          <w:shd w:val="clear" w:color="auto" w:fill="FFFFFF"/>
        </w:rPr>
        <w:t xml:space="preserve"> 10106003</w:t>
      </w:r>
      <w:r>
        <w:rPr>
          <w:rFonts w:ascii="Segoe UI" w:hAnsi="Segoe UI" w:cs="Segoe UI"/>
          <w:shd w:val="clear" w:color="auto" w:fill="FFFFFF"/>
        </w:rPr>
        <w:t>（参见表</w:t>
      </w:r>
      <w:r>
        <w:rPr>
          <w:rFonts w:ascii="Segoe UI" w:hAnsi="Segoe UI" w:cs="Segoe UI"/>
          <w:shd w:val="clear" w:color="auto" w:fill="FFFFFF"/>
        </w:rPr>
        <w:t xml:space="preserve"> II</w:t>
      </w:r>
      <w:r>
        <w:rPr>
          <w:rFonts w:ascii="Segoe UI" w:hAnsi="Segoe UI" w:cs="Segoe UI"/>
          <w:shd w:val="clear" w:color="auto" w:fill="FFFFFF"/>
        </w:rPr>
        <w:t>）。这六个变量足以生成简单</w:t>
      </w:r>
      <w:r>
        <w:rPr>
          <w:rFonts w:ascii="Segoe UI" w:hAnsi="Segoe UI" w:cs="Segoe UI"/>
          <w:shd w:val="clear" w:color="auto" w:fill="FFFFFF"/>
        </w:rPr>
        <w:t xml:space="preserve"> SMILES </w:t>
      </w:r>
      <w:r>
        <w:rPr>
          <w:rFonts w:ascii="Segoe UI" w:hAnsi="Segoe UI" w:cs="Segoe UI"/>
          <w:shd w:val="clear" w:color="auto" w:fill="FFFFFF"/>
        </w:rPr>
        <w:t>的唯一符号，但并非</w:t>
      </w:r>
      <w:r>
        <w:rPr>
          <w:rFonts w:ascii="Segoe UI" w:hAnsi="Segoe UI" w:cs="Segoe UI"/>
          <w:shd w:val="clear" w:color="auto" w:fill="FFFFFF"/>
        </w:rPr>
        <w:t>“</w:t>
      </w:r>
      <w:r>
        <w:rPr>
          <w:rFonts w:ascii="Segoe UI" w:hAnsi="Segoe UI" w:cs="Segoe UI"/>
          <w:shd w:val="clear" w:color="auto" w:fill="FFFFFF"/>
        </w:rPr>
        <w:t>完备</w:t>
      </w:r>
      <w:r>
        <w:rPr>
          <w:rFonts w:ascii="Segoe UI" w:hAnsi="Segoe UI" w:cs="Segoe UI"/>
          <w:shd w:val="clear" w:color="auto" w:fill="FFFFFF"/>
        </w:rPr>
        <w:t>”</w:t>
      </w:r>
      <w:r>
        <w:rPr>
          <w:rFonts w:ascii="Segoe UI" w:hAnsi="Segoe UI" w:cs="Segoe UI"/>
          <w:shd w:val="clear" w:color="auto" w:fill="FFFFFF"/>
        </w:rPr>
        <w:t>集</w:t>
      </w:r>
      <w:r>
        <w:rPr>
          <w:rFonts w:ascii="Segoe UI" w:hAnsi="Segoe UI" w:cs="Segoe UI"/>
          <w:shd w:val="clear" w:color="auto" w:fill="FFFFFF"/>
        </w:rPr>
        <w:t>——</w:t>
      </w:r>
      <w:r>
        <w:rPr>
          <w:rFonts w:ascii="Segoe UI" w:hAnsi="Segoe UI" w:cs="Segoe UI"/>
          <w:shd w:val="clear" w:color="auto" w:fill="FFFFFF"/>
        </w:rPr>
        <w:t>目前尚不存在可区分所有图不对称性的</w:t>
      </w:r>
      <w:r>
        <w:rPr>
          <w:rFonts w:ascii="Segoe UI" w:hAnsi="Segoe UI" w:cs="Segoe UI"/>
          <w:shd w:val="clear" w:color="auto" w:fill="FFFFFF"/>
        </w:rPr>
        <w:t>“</w:t>
      </w:r>
      <w:r>
        <w:rPr>
          <w:rFonts w:ascii="Segoe UI" w:hAnsi="Segoe UI" w:cs="Segoe UI"/>
          <w:shd w:val="clear" w:color="auto" w:fill="FFFFFF"/>
        </w:rPr>
        <w:t>完美</w:t>
      </w:r>
      <w:r>
        <w:rPr>
          <w:rFonts w:ascii="Segoe UI" w:hAnsi="Segoe UI" w:cs="Segoe UI"/>
          <w:shd w:val="clear" w:color="auto" w:fill="FFFFFF"/>
        </w:rPr>
        <w:t>”</w:t>
      </w:r>
      <w:r>
        <w:rPr>
          <w:rFonts w:ascii="Segoe UI" w:hAnsi="Segoe UI" w:cs="Segoe UI"/>
          <w:shd w:val="clear" w:color="auto" w:fill="FFFFFF"/>
        </w:rPr>
        <w:t>不变量集。然而，对任何给定结构集，均可设计足够的不变量以完成区分。表</w:t>
      </w:r>
      <w:r>
        <w:rPr>
          <w:rFonts w:ascii="Segoe UI" w:hAnsi="Segoe UI" w:cs="Segoe UI"/>
          <w:shd w:val="clear" w:color="auto" w:fill="FFFFFF"/>
        </w:rPr>
        <w:t xml:space="preserve"> I </w:t>
      </w:r>
      <w:r>
        <w:rPr>
          <w:rFonts w:ascii="Segoe UI" w:hAnsi="Segoe UI" w:cs="Segoe UI"/>
          <w:shd w:val="clear" w:color="auto" w:fill="FFFFFF"/>
        </w:rPr>
        <w:t>的列表用于构建简单分子图；如需更多信息（如同位素质、键方向、局部手性），则追加不变量；反之，在非</w:t>
      </w:r>
      <w:r>
        <w:rPr>
          <w:rFonts w:ascii="Segoe UI" w:hAnsi="Segoe UI" w:cs="Segoe UI"/>
          <w:shd w:val="clear" w:color="auto" w:fill="FFFFFF"/>
        </w:rPr>
        <w:t xml:space="preserve"> CANGEN </w:t>
      </w:r>
      <w:r>
        <w:rPr>
          <w:rFonts w:ascii="Segoe UI" w:hAnsi="Segoe UI" w:cs="Segoe UI"/>
          <w:shd w:val="clear" w:color="auto" w:fill="FFFFFF"/>
        </w:rPr>
        <w:t>的宽松操作中可删减。</w:t>
      </w:r>
    </w:p>
    <w:p w14:paraId="1308F0BC" w14:textId="006B9D5C" w:rsidR="004C3DE4" w:rsidRDefault="00BB67AA" w:rsidP="00E14199">
      <w:pPr>
        <w:rPr>
          <w:rFonts w:ascii="Segoe UI" w:hAnsi="Segoe UI" w:cs="Segoe UI"/>
          <w:shd w:val="clear" w:color="auto" w:fill="FFFFFF"/>
        </w:rPr>
      </w:pPr>
      <w:r w:rsidRPr="00BB67AA">
        <w:rPr>
          <w:rFonts w:ascii="Segoe UI" w:hAnsi="Segoe UI" w:cs="Segoe UI"/>
          <w:noProof/>
          <w:shd w:val="clear" w:color="auto" w:fill="FFFFFF"/>
        </w:rPr>
        <w:drawing>
          <wp:inline distT="0" distB="0" distL="0" distR="0" wp14:anchorId="3B808BD1" wp14:editId="1D98E8E5">
            <wp:extent cx="5274310" cy="15913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91310"/>
                    </a:xfrm>
                    <a:prstGeom prst="rect">
                      <a:avLst/>
                    </a:prstGeom>
                  </pic:spPr>
                </pic:pic>
              </a:graphicData>
            </a:graphic>
          </wp:inline>
        </w:drawing>
      </w:r>
    </w:p>
    <w:p w14:paraId="246EDAD2" w14:textId="7186D7E2" w:rsidR="004C3DE4" w:rsidRDefault="004C3DE4" w:rsidP="00E14199">
      <w:pPr>
        <w:rPr>
          <w:rFonts w:ascii="Segoe UI" w:hAnsi="Segoe UI" w:cs="Segoe UI"/>
          <w:shd w:val="clear" w:color="auto" w:fill="FFFFFF"/>
        </w:rPr>
      </w:pPr>
      <w:r>
        <w:rPr>
          <w:rFonts w:ascii="Segoe UI" w:hAnsi="Segoe UI" w:cs="Segoe UI"/>
          <w:shd w:val="clear" w:color="auto" w:fill="FFFFFF"/>
        </w:rPr>
        <w:t>表</w:t>
      </w:r>
      <w:r>
        <w:rPr>
          <w:rFonts w:ascii="Segoe UI" w:hAnsi="Segoe UI" w:cs="Segoe UI"/>
          <w:shd w:val="clear" w:color="auto" w:fill="FFFFFF"/>
        </w:rPr>
        <w:t xml:space="preserve"> I </w:t>
      </w:r>
      <w:r>
        <w:rPr>
          <w:rFonts w:ascii="Segoe UI" w:hAnsi="Segoe UI" w:cs="Segoe UI"/>
          <w:shd w:val="clear" w:color="auto" w:fill="FFFFFF"/>
        </w:rPr>
        <w:t>中各不变量已标出优先级（</w:t>
      </w:r>
      <w:r>
        <w:rPr>
          <w:rFonts w:ascii="Segoe UI" w:hAnsi="Segoe UI" w:cs="Segoe UI"/>
          <w:shd w:val="clear" w:color="auto" w:fill="FFFFFF"/>
        </w:rPr>
        <w:t xml:space="preserve">1 </w:t>
      </w:r>
      <w:r>
        <w:rPr>
          <w:rFonts w:ascii="Segoe UI" w:hAnsi="Segoe UI" w:cs="Segoe UI"/>
          <w:shd w:val="clear" w:color="auto" w:fill="FFFFFF"/>
        </w:rPr>
        <w:t>为最高，</w:t>
      </w:r>
      <w:r>
        <w:rPr>
          <w:rFonts w:ascii="Segoe UI" w:hAnsi="Segoe UI" w:cs="Segoe UI"/>
          <w:shd w:val="clear" w:color="auto" w:fill="FFFFFF"/>
        </w:rPr>
        <w:t xml:space="preserve">6 </w:t>
      </w:r>
      <w:r>
        <w:rPr>
          <w:rFonts w:ascii="Segoe UI" w:hAnsi="Segoe UI" w:cs="Segoe UI"/>
          <w:shd w:val="clear" w:color="auto" w:fill="FFFFFF"/>
        </w:rPr>
        <w:t>为最低）。该顺序服从</w:t>
      </w:r>
      <w:r>
        <w:rPr>
          <w:rFonts w:ascii="Segoe UI" w:hAnsi="Segoe UI" w:cs="Segoe UI"/>
          <w:shd w:val="clear" w:color="auto" w:fill="FFFFFF"/>
        </w:rPr>
        <w:t xml:space="preserve"> CANGEN </w:t>
      </w:r>
      <w:r>
        <w:rPr>
          <w:rFonts w:ascii="Segoe UI" w:hAnsi="Segoe UI" w:cs="Segoe UI"/>
          <w:shd w:val="clear" w:color="auto" w:fill="FFFFFF"/>
        </w:rPr>
        <w:t>始终遵循的基本假设：任何不变量集均可用</w:t>
      </w:r>
      <w:r>
        <w:rPr>
          <w:rFonts w:ascii="Segoe UI" w:hAnsi="Segoe UI" w:cs="Segoe UI"/>
          <w:shd w:val="clear" w:color="auto" w:fill="FFFFFF"/>
        </w:rPr>
        <w:t xml:space="preserve"> 1:1 </w:t>
      </w:r>
      <w:r>
        <w:rPr>
          <w:rFonts w:ascii="Segoe UI" w:hAnsi="Segoe UI" w:cs="Segoe UI"/>
          <w:shd w:val="clear" w:color="auto" w:fill="FFFFFF"/>
        </w:rPr>
        <w:t>映射等价表示。表</w:t>
      </w:r>
      <w:r>
        <w:rPr>
          <w:rFonts w:ascii="Segoe UI" w:hAnsi="Segoe UI" w:cs="Segoe UI"/>
          <w:shd w:val="clear" w:color="auto" w:fill="FFFFFF"/>
        </w:rPr>
        <w:t xml:space="preserve"> II </w:t>
      </w:r>
      <w:r>
        <w:rPr>
          <w:rFonts w:ascii="Segoe UI" w:hAnsi="Segoe UI" w:cs="Segoe UI"/>
          <w:shd w:val="clear" w:color="auto" w:fill="FFFFFF"/>
        </w:rPr>
        <w:t>举例列出戊烷</w:t>
      </w:r>
      <w:r>
        <w:rPr>
          <w:rFonts w:ascii="Segoe UI" w:hAnsi="Segoe UI" w:cs="Segoe UI"/>
          <w:shd w:val="clear" w:color="auto" w:fill="FFFFFF"/>
        </w:rPr>
        <w:t xml:space="preserve"> (CCCCC) </w:t>
      </w:r>
      <w:r>
        <w:rPr>
          <w:rFonts w:ascii="Segoe UI" w:hAnsi="Segoe UI" w:cs="Segoe UI"/>
          <w:shd w:val="clear" w:color="auto" w:fill="FFFFFF"/>
        </w:rPr>
        <w:t>中甲基碳与亚甲基碳的两组不变量。</w:t>
      </w:r>
    </w:p>
    <w:p w14:paraId="5D14E8BE" w14:textId="0631B3BE" w:rsidR="004C3DE4" w:rsidRDefault="004C3DE4" w:rsidP="00E14199">
      <w:pPr>
        <w:rPr>
          <w:rFonts w:ascii="Segoe UI" w:hAnsi="Segoe UI" w:cs="Segoe UI"/>
          <w:shd w:val="clear" w:color="auto" w:fill="FFFFFF"/>
        </w:rPr>
      </w:pPr>
    </w:p>
    <w:p w14:paraId="3BC93705" w14:textId="1F8E01C8" w:rsidR="004C3DE4" w:rsidRDefault="004C3DE4" w:rsidP="00E14199">
      <w:pPr>
        <w:rPr>
          <w:rFonts w:ascii="Segoe UI" w:hAnsi="Segoe UI" w:cs="Segoe UI"/>
          <w:shd w:val="clear" w:color="auto" w:fill="FFFFFF"/>
        </w:rPr>
      </w:pPr>
      <w:r>
        <w:rPr>
          <w:rFonts w:ascii="Segoe UI" w:hAnsi="Segoe UI" w:cs="Segoe UI"/>
          <w:shd w:val="clear" w:color="auto" w:fill="FFFFFF"/>
        </w:rPr>
        <w:t xml:space="preserve">(b) </w:t>
      </w:r>
      <w:r>
        <w:rPr>
          <w:rFonts w:ascii="Segoe UI" w:hAnsi="Segoe UI" w:cs="Segoe UI"/>
          <w:shd w:val="clear" w:color="auto" w:fill="FFFFFF"/>
        </w:rPr>
        <w:t>秩等价</w:t>
      </w:r>
      <w:r>
        <w:rPr>
          <w:rFonts w:ascii="Segoe UI" w:hAnsi="Segoe UI" w:cs="Segoe UI"/>
        </w:rPr>
        <w:br/>
      </w:r>
      <w:r>
        <w:rPr>
          <w:rFonts w:ascii="Segoe UI" w:hAnsi="Segoe UI" w:cs="Segoe UI"/>
          <w:shd w:val="clear" w:color="auto" w:fill="FFFFFF"/>
        </w:rPr>
        <w:t>虽然不变量值必须按优先级排序，但其具体数值本身并无内在意义。为避免计算机系统数值溢出，这些数值被替换为小整数；各不变量的秩仍保持所需性质。戊烷的初始不变量串为</w:t>
      </w:r>
      <w:r>
        <w:rPr>
          <w:rFonts w:ascii="Segoe UI" w:hAnsi="Segoe UI" w:cs="Segoe UI"/>
        </w:rPr>
        <w:br/>
      </w:r>
      <w:r>
        <w:rPr>
          <w:rFonts w:ascii="Segoe UI" w:hAnsi="Segoe UI" w:cs="Segoe UI"/>
          <w:shd w:val="clear" w:color="auto" w:fill="FFFFFF"/>
        </w:rPr>
        <w:t>10106003-20206002-20206002-20206002-10106003</w:t>
      </w:r>
      <w:r>
        <w:rPr>
          <w:rFonts w:ascii="Segoe UI" w:hAnsi="Segoe UI" w:cs="Segoe UI"/>
        </w:rPr>
        <w:br/>
      </w:r>
      <w:r>
        <w:rPr>
          <w:rFonts w:ascii="Segoe UI" w:hAnsi="Segoe UI" w:cs="Segoe UI"/>
          <w:shd w:val="clear" w:color="auto" w:fill="FFFFFF"/>
        </w:rPr>
        <w:t>对应的秩为</w:t>
      </w:r>
      <w:r>
        <w:rPr>
          <w:rFonts w:ascii="Segoe UI" w:hAnsi="Segoe UI" w:cs="Segoe UI"/>
        </w:rPr>
        <w:br/>
      </w:r>
      <w:r>
        <w:rPr>
          <w:rFonts w:ascii="Segoe UI" w:hAnsi="Segoe UI" w:cs="Segoe UI"/>
          <w:shd w:val="clear" w:color="auto" w:fill="FFFFFF"/>
        </w:rPr>
        <w:t>1-2-2-2-1</w:t>
      </w:r>
      <w:r>
        <w:rPr>
          <w:rFonts w:ascii="Segoe UI" w:hAnsi="Segoe UI" w:cs="Segoe UI"/>
        </w:rPr>
        <w:br/>
      </w:r>
      <w:r>
        <w:rPr>
          <w:rFonts w:ascii="Segoe UI" w:hAnsi="Segoe UI" w:cs="Segoe UI"/>
          <w:shd w:val="clear" w:color="auto" w:fill="FFFFFF"/>
        </w:rPr>
        <w:t>由此得到的新不变量集在</w:t>
      </w:r>
      <w:r>
        <w:rPr>
          <w:rFonts w:ascii="Segoe UI" w:hAnsi="Segoe UI" w:cs="Segoe UI"/>
          <w:shd w:val="clear" w:color="auto" w:fill="FFFFFF"/>
        </w:rPr>
        <w:t xml:space="preserve"> CANGEN </w:t>
      </w:r>
      <w:r>
        <w:rPr>
          <w:rFonts w:ascii="Segoe UI" w:hAnsi="Segoe UI" w:cs="Segoe UI"/>
          <w:shd w:val="clear" w:color="auto" w:fill="FFFFFF"/>
        </w:rPr>
        <w:t>中同样可用，且更适于机器处理。</w:t>
      </w:r>
    </w:p>
    <w:p w14:paraId="25E71FB0" w14:textId="2EB76819" w:rsidR="004C3DE4" w:rsidRDefault="004C3DE4" w:rsidP="00E14199">
      <w:pPr>
        <w:rPr>
          <w:rFonts w:ascii="Segoe UI" w:hAnsi="Segoe UI" w:cs="Segoe UI"/>
          <w:shd w:val="clear" w:color="auto" w:fill="FFFFFF"/>
        </w:rPr>
      </w:pPr>
    </w:p>
    <w:p w14:paraId="4D2153A9" w14:textId="53F3858C" w:rsidR="004C3DE4" w:rsidRDefault="004C3DE4" w:rsidP="00E14199">
      <w:pPr>
        <w:rPr>
          <w:rFonts w:ascii="Segoe UI" w:hAnsi="Segoe UI" w:cs="Segoe UI"/>
          <w:shd w:val="clear" w:color="auto" w:fill="FFFFFF"/>
        </w:rPr>
      </w:pPr>
      <w:r>
        <w:rPr>
          <w:rFonts w:ascii="Segoe UI" w:hAnsi="Segoe UI" w:cs="Segoe UI"/>
          <w:shd w:val="clear" w:color="auto" w:fill="FFFFFF"/>
        </w:rPr>
        <w:t xml:space="preserve">(c) </w:t>
      </w:r>
      <w:r>
        <w:rPr>
          <w:rFonts w:ascii="Segoe UI" w:hAnsi="Segoe UI" w:cs="Segoe UI"/>
          <w:shd w:val="clear" w:color="auto" w:fill="FFFFFF"/>
        </w:rPr>
        <w:t>简单扩展连通度</w:t>
      </w:r>
      <w:r>
        <w:rPr>
          <w:rFonts w:ascii="Segoe UI" w:hAnsi="Segoe UI" w:cs="Segoe UI"/>
        </w:rPr>
        <w:br/>
      </w:r>
      <w:r>
        <w:rPr>
          <w:rFonts w:ascii="Segoe UI" w:hAnsi="Segoe UI" w:cs="Segoe UI"/>
          <w:shd w:val="clear" w:color="auto" w:fill="FFFFFF"/>
        </w:rPr>
        <w:t>戊烷虽有甲基与亚甲基两种碳原子，却存在三种碳对称类。</w:t>
      </w:r>
      <w:r>
        <w:rPr>
          <w:rFonts w:ascii="Segoe UI" w:hAnsi="Segoe UI" w:cs="Segoe UI"/>
          <w:shd w:val="clear" w:color="auto" w:fill="FFFFFF"/>
        </w:rPr>
        <w:t>Morgan⁵</w:t>
      </w:r>
      <w:r>
        <w:rPr>
          <w:rFonts w:ascii="Segoe UI" w:hAnsi="Segoe UI" w:cs="Segoe UI"/>
          <w:shd w:val="clear" w:color="auto" w:fill="FFFFFF"/>
        </w:rPr>
        <w:t>与</w:t>
      </w:r>
      <w:r>
        <w:rPr>
          <w:rFonts w:ascii="Segoe UI" w:hAnsi="Segoe UI" w:cs="Segoe UI"/>
          <w:shd w:val="clear" w:color="auto" w:fill="FFFFFF"/>
        </w:rPr>
        <w:t xml:space="preserve"> Bersohn⁶</w:t>
      </w:r>
      <w:r>
        <w:rPr>
          <w:rFonts w:ascii="Segoe UI" w:hAnsi="Segoe UI" w:cs="Segoe UI"/>
          <w:shd w:val="clear" w:color="auto" w:fill="FFFFFF"/>
        </w:rPr>
        <w:t>用</w:t>
      </w:r>
      <w:r>
        <w:rPr>
          <w:rFonts w:ascii="Segoe UI" w:hAnsi="Segoe UI" w:cs="Segoe UI"/>
          <w:shd w:val="clear" w:color="auto" w:fill="FFFFFF"/>
        </w:rPr>
        <w:t>“</w:t>
      </w:r>
      <w:r>
        <w:rPr>
          <w:rFonts w:ascii="Segoe UI" w:hAnsi="Segoe UI" w:cs="Segoe UI"/>
          <w:shd w:val="clear" w:color="auto" w:fill="FFFFFF"/>
        </w:rPr>
        <w:t>相隔</w:t>
      </w:r>
      <w:r>
        <w:rPr>
          <w:rFonts w:ascii="Segoe UI" w:hAnsi="Segoe UI" w:cs="Segoe UI"/>
          <w:shd w:val="clear" w:color="auto" w:fill="FFFFFF"/>
        </w:rPr>
        <w:t xml:space="preserve"> 1</w:t>
      </w:r>
      <w:r>
        <w:rPr>
          <w:rFonts w:ascii="Segoe UI" w:hAnsi="Segoe UI" w:cs="Segoe UI"/>
          <w:shd w:val="clear" w:color="auto" w:fill="FFFFFF"/>
        </w:rPr>
        <w:t>、</w:t>
      </w:r>
      <w:r>
        <w:rPr>
          <w:rFonts w:ascii="Segoe UI" w:hAnsi="Segoe UI" w:cs="Segoe UI"/>
          <w:shd w:val="clear" w:color="auto" w:fill="FFFFFF"/>
        </w:rPr>
        <w:t xml:space="preserve">2… </w:t>
      </w:r>
      <w:r>
        <w:rPr>
          <w:rFonts w:ascii="Segoe UI" w:hAnsi="Segoe UI" w:cs="Segoe UI"/>
          <w:shd w:val="clear" w:color="auto" w:fill="FFFFFF"/>
        </w:rPr>
        <w:t>层邻居的不变量之和</w:t>
      </w:r>
      <w:r>
        <w:rPr>
          <w:rFonts w:ascii="Segoe UI" w:hAnsi="Segoe UI" w:cs="Segoe UI"/>
          <w:shd w:val="clear" w:color="auto" w:fill="FFFFFF"/>
        </w:rPr>
        <w:t>”</w:t>
      </w:r>
      <w:r>
        <w:rPr>
          <w:rFonts w:ascii="Segoe UI" w:hAnsi="Segoe UI" w:cs="Segoe UI"/>
          <w:shd w:val="clear" w:color="auto" w:fill="FFFFFF"/>
        </w:rPr>
        <w:t>刻画对称类；若</w:t>
      </w:r>
      <w:r>
        <w:rPr>
          <w:rFonts w:ascii="Segoe UI" w:hAnsi="Segoe UI" w:cs="Segoe UI"/>
          <w:shd w:val="clear" w:color="auto" w:fill="FFFFFF"/>
        </w:rPr>
        <w:t>“</w:t>
      </w:r>
      <w:r>
        <w:rPr>
          <w:rFonts w:ascii="Segoe UI" w:hAnsi="Segoe UI" w:cs="Segoe UI"/>
          <w:shd w:val="clear" w:color="auto" w:fill="FFFFFF"/>
        </w:rPr>
        <w:t>扩展连通度和</w:t>
      </w:r>
      <w:r>
        <w:rPr>
          <w:rFonts w:ascii="Segoe UI" w:hAnsi="Segoe UI" w:cs="Segoe UI"/>
          <w:shd w:val="clear" w:color="auto" w:fill="FFFFFF"/>
        </w:rPr>
        <w:t>”</w:t>
      </w:r>
      <w:r>
        <w:rPr>
          <w:rFonts w:ascii="Segoe UI" w:hAnsi="Segoe UI" w:cs="Segoe UI"/>
          <w:shd w:val="clear" w:color="auto" w:fill="FFFFFF"/>
        </w:rPr>
        <w:t>不同，则对称类不同。对戊烷，以初始秩</w:t>
      </w:r>
      <w:r>
        <w:rPr>
          <w:rFonts w:ascii="Segoe UI" w:hAnsi="Segoe UI" w:cs="Segoe UI"/>
        </w:rPr>
        <w:br/>
      </w:r>
      <w:r>
        <w:rPr>
          <w:rFonts w:ascii="Segoe UI" w:hAnsi="Segoe UI" w:cs="Segoe UI"/>
          <w:shd w:val="clear" w:color="auto" w:fill="FFFFFF"/>
        </w:rPr>
        <w:t>1-2-2-2-1</w:t>
      </w:r>
      <w:r>
        <w:rPr>
          <w:rFonts w:ascii="Segoe UI" w:hAnsi="Segoe UI" w:cs="Segoe UI"/>
        </w:rPr>
        <w:br/>
      </w:r>
      <w:r>
        <w:rPr>
          <w:rFonts w:ascii="Segoe UI" w:hAnsi="Segoe UI" w:cs="Segoe UI"/>
          <w:shd w:val="clear" w:color="auto" w:fill="FFFFFF"/>
        </w:rPr>
        <w:t>将各原子最近邻秩相加得</w:t>
      </w:r>
      <w:r>
        <w:rPr>
          <w:rFonts w:ascii="Segoe UI" w:hAnsi="Segoe UI" w:cs="Segoe UI"/>
        </w:rPr>
        <w:br/>
      </w:r>
      <w:r>
        <w:rPr>
          <w:rFonts w:ascii="Segoe UI" w:hAnsi="Segoe UI" w:cs="Segoe UI"/>
          <w:shd w:val="clear" w:color="auto" w:fill="FFFFFF"/>
        </w:rPr>
        <w:t>2-3-4-3-2</w:t>
      </w:r>
      <w:r>
        <w:rPr>
          <w:rFonts w:ascii="Segoe UI" w:hAnsi="Segoe UI" w:cs="Segoe UI"/>
        </w:rPr>
        <w:br/>
      </w:r>
      <w:r>
        <w:rPr>
          <w:rFonts w:ascii="Segoe UI" w:hAnsi="Segoe UI" w:cs="Segoe UI"/>
          <w:shd w:val="clear" w:color="auto" w:fill="FFFFFF"/>
        </w:rPr>
        <w:lastRenderedPageBreak/>
        <w:t>再将其重新排秩得</w:t>
      </w:r>
      <w:r>
        <w:rPr>
          <w:rFonts w:ascii="Segoe UI" w:hAnsi="Segoe UI" w:cs="Segoe UI"/>
        </w:rPr>
        <w:br/>
      </w:r>
      <w:r>
        <w:rPr>
          <w:rFonts w:ascii="Segoe UI" w:hAnsi="Segoe UI" w:cs="Segoe UI"/>
          <w:shd w:val="clear" w:color="auto" w:fill="FFFFFF"/>
        </w:rPr>
        <w:t>1-2-3-2-1</w:t>
      </w:r>
      <w:r>
        <w:rPr>
          <w:rFonts w:ascii="Segoe UI" w:hAnsi="Segoe UI" w:cs="Segoe UI"/>
        </w:rPr>
        <w:br/>
      </w:r>
      <w:r>
        <w:rPr>
          <w:rFonts w:ascii="Segoe UI" w:hAnsi="Segoe UI" w:cs="Segoe UI"/>
          <w:shd w:val="clear" w:color="auto" w:fill="FFFFFF"/>
        </w:rPr>
        <w:t>此过程可循环至秩集不再变化。为避免存储无限多的秩集，</w:t>
      </w:r>
      <w:r>
        <w:rPr>
          <w:rFonts w:ascii="Segoe UI" w:hAnsi="Segoe UI" w:cs="Segoe UI"/>
          <w:shd w:val="clear" w:color="auto" w:fill="FFFFFF"/>
        </w:rPr>
        <w:t xml:space="preserve">CANGEN </w:t>
      </w:r>
      <w:r>
        <w:rPr>
          <w:rFonts w:ascii="Segoe UI" w:hAnsi="Segoe UI" w:cs="Segoe UI"/>
          <w:shd w:val="clear" w:color="auto" w:fill="FFFFFF"/>
        </w:rPr>
        <w:t>仅保留最后一次秩集，并在每轮迭代中用扩展连通函数仅作破同分用；上一轮秩用于保证秩稳定性（每轮仅破同分）。若某轮秩向量未变，即可停止，因为一旦某轮无法区分节点等价，后续迭代亦必失败</w:t>
      </w:r>
      <w:r>
        <w:rPr>
          <w:rFonts w:ascii="Segoe UI" w:hAnsi="Segoe UI" w:cs="Segoe UI"/>
          <w:shd w:val="clear" w:color="auto" w:fill="FFFFFF"/>
        </w:rPr>
        <w:t>⁷</w:t>
      </w:r>
      <w:r>
        <w:rPr>
          <w:rFonts w:ascii="Segoe UI" w:hAnsi="Segoe UI" w:cs="Segoe UI"/>
          <w:shd w:val="clear" w:color="auto" w:fill="FFFFFF"/>
        </w:rPr>
        <w:t>，此时扩展连通完成，且已得到不变划分。</w:t>
      </w:r>
    </w:p>
    <w:p w14:paraId="4057204E" w14:textId="73FB3A3F" w:rsidR="004C3DE4" w:rsidRDefault="004C3DE4" w:rsidP="00E14199">
      <w:pPr>
        <w:rPr>
          <w:rFonts w:ascii="Segoe UI" w:hAnsi="Segoe UI" w:cs="Segoe UI"/>
          <w:shd w:val="clear" w:color="auto" w:fill="FFFFFF"/>
        </w:rPr>
      </w:pPr>
    </w:p>
    <w:p w14:paraId="07F67348" w14:textId="45B8E113" w:rsidR="004C3DE4" w:rsidRDefault="004C3DE4" w:rsidP="00E14199">
      <w:pPr>
        <w:rPr>
          <w:rFonts w:ascii="Segoe UI" w:hAnsi="Segoe UI" w:cs="Segoe UI"/>
          <w:shd w:val="clear" w:color="auto" w:fill="FFFFFF"/>
        </w:rPr>
      </w:pPr>
      <w:r>
        <w:rPr>
          <w:rFonts w:ascii="Segoe UI" w:hAnsi="Segoe UI" w:cs="Segoe UI"/>
          <w:shd w:val="clear" w:color="auto" w:fill="FFFFFF"/>
        </w:rPr>
        <w:t xml:space="preserve">(d) </w:t>
      </w:r>
      <w:r>
        <w:rPr>
          <w:rFonts w:ascii="Segoe UI" w:hAnsi="Segoe UI" w:cs="Segoe UI"/>
          <w:shd w:val="clear" w:color="auto" w:fill="FFFFFF"/>
        </w:rPr>
        <w:t>利用无歧义函数的扩展连通度</w:t>
      </w:r>
      <w:r>
        <w:rPr>
          <w:rFonts w:ascii="Segoe UI" w:hAnsi="Segoe UI" w:cs="Segoe UI"/>
        </w:rPr>
        <w:br/>
      </w:r>
      <w:r>
        <w:rPr>
          <w:rFonts w:ascii="Segoe UI" w:hAnsi="Segoe UI" w:cs="Segoe UI"/>
          <w:shd w:val="clear" w:color="auto" w:fill="FFFFFF"/>
        </w:rPr>
        <w:t>如前所述，扩展和法的一个陷阱在于整数的和具有固有歧义，可能导致误判对称。此前方法</w:t>
      </w:r>
      <w:r>
        <w:rPr>
          <w:rFonts w:ascii="Segoe UI" w:hAnsi="Segoe UI" w:cs="Segoe UI"/>
          <w:shd w:val="clear" w:color="auto" w:fill="FFFFFF"/>
        </w:rPr>
        <w:t>⁵·⁶·⁸</w:t>
      </w:r>
      <w:r>
        <w:rPr>
          <w:rFonts w:ascii="Segoe UI" w:hAnsi="Segoe UI" w:cs="Segoe UI"/>
          <w:shd w:val="clear" w:color="auto" w:fill="FFFFFF"/>
        </w:rPr>
        <w:t>在此处被迫退回高阶组合算法，速度极慢。</w:t>
      </w:r>
      <w:r>
        <w:rPr>
          <w:rFonts w:ascii="Segoe UI" w:hAnsi="Segoe UI" w:cs="Segoe UI"/>
          <w:shd w:val="clear" w:color="auto" w:fill="FFFFFF"/>
        </w:rPr>
        <w:t xml:space="preserve">CANGEN </w:t>
      </w:r>
      <w:r>
        <w:rPr>
          <w:rFonts w:ascii="Segoe UI" w:hAnsi="Segoe UI" w:cs="Segoe UI"/>
          <w:shd w:val="clear" w:color="auto" w:fill="FFFFFF"/>
        </w:rPr>
        <w:t>改用无歧义函数取代简单加法，从而避免此问题。可选函数包括简单乘积、平方和等；若最大连通度为</w:t>
      </w:r>
      <w:r>
        <w:rPr>
          <w:rFonts w:ascii="Segoe UI" w:hAnsi="Segoe UI" w:cs="Segoe UI"/>
          <w:shd w:val="clear" w:color="auto" w:fill="FFFFFF"/>
        </w:rPr>
        <w:t xml:space="preserve"> K</w:t>
      </w:r>
      <w:r>
        <w:rPr>
          <w:rFonts w:ascii="Segoe UI" w:hAnsi="Segoe UI" w:cs="Segoe UI"/>
          <w:shd w:val="clear" w:color="auto" w:fill="FFFFFF"/>
        </w:rPr>
        <w:t>，则任何</w:t>
      </w:r>
      <w:r>
        <w:rPr>
          <w:rFonts w:ascii="Segoe UI" w:hAnsi="Segoe UI" w:cs="Segoe UI"/>
          <w:shd w:val="clear" w:color="auto" w:fill="FFFFFF"/>
        </w:rPr>
        <w:t xml:space="preserve"> K </w:t>
      </w:r>
      <w:r>
        <w:rPr>
          <w:rFonts w:ascii="Segoe UI" w:hAnsi="Segoe UI" w:cs="Segoe UI"/>
          <w:shd w:val="clear" w:color="auto" w:fill="FFFFFF"/>
        </w:rPr>
        <w:t>个线性无关函数在整数输入下皆无歧义。</w:t>
      </w:r>
      <w:r>
        <w:rPr>
          <w:rFonts w:ascii="Segoe UI" w:hAnsi="Segoe UI" w:cs="Segoe UI"/>
          <w:shd w:val="clear" w:color="auto" w:fill="FFFFFF"/>
        </w:rPr>
        <w:t>Freed⁹</w:t>
      </w:r>
      <w:r>
        <w:rPr>
          <w:rFonts w:ascii="Segoe UI" w:hAnsi="Segoe UI" w:cs="Segoe UI"/>
          <w:shd w:val="clear" w:color="auto" w:fill="FFFFFF"/>
        </w:rPr>
        <w:t>提出一种简洁优美的函数</w:t>
      </w:r>
      <w:r>
        <w:rPr>
          <w:rFonts w:ascii="Segoe UI" w:hAnsi="Segoe UI" w:cs="Segoe UI"/>
          <w:shd w:val="clear" w:color="auto" w:fill="FFFFFF"/>
        </w:rPr>
        <w:t>——</w:t>
      </w:r>
      <w:r>
        <w:rPr>
          <w:rFonts w:ascii="Segoe UI" w:hAnsi="Segoe UI" w:cs="Segoe UI"/>
          <w:shd w:val="clear" w:color="auto" w:fill="FFFFFF"/>
        </w:rPr>
        <w:t>对应素数乘积法：将每个秩替换为其对应素数（自</w:t>
      </w:r>
      <w:r>
        <w:rPr>
          <w:rFonts w:ascii="Segoe UI" w:hAnsi="Segoe UI" w:cs="Segoe UI"/>
          <w:shd w:val="clear" w:color="auto" w:fill="FFFFFF"/>
        </w:rPr>
        <w:t xml:space="preserve"> 2 </w:t>
      </w:r>
      <w:r>
        <w:rPr>
          <w:rFonts w:ascii="Segoe UI" w:hAnsi="Segoe UI" w:cs="Segoe UI"/>
          <w:shd w:val="clear" w:color="auto" w:fill="FFFFFF"/>
        </w:rPr>
        <w:t>起），再取邻节点素数之积。</w:t>
      </w:r>
    </w:p>
    <w:p w14:paraId="72492E00" w14:textId="77777777" w:rsidR="004C3DE4" w:rsidRDefault="004C3DE4" w:rsidP="00E14199">
      <w:pPr>
        <w:rPr>
          <w:rFonts w:ascii="Segoe UI" w:hAnsi="Segoe UI" w:cs="Segoe UI"/>
          <w:shd w:val="clear" w:color="auto" w:fill="FFFFFF"/>
        </w:rPr>
      </w:pPr>
    </w:p>
    <w:p w14:paraId="4CD5854A" w14:textId="504EEE84" w:rsidR="004C3DE4" w:rsidRDefault="004C3DE4" w:rsidP="00E14199">
      <w:pPr>
        <w:rPr>
          <w:rFonts w:ascii="Segoe UI" w:hAnsi="Segoe UI" w:cs="Segoe UI"/>
          <w:shd w:val="clear" w:color="auto" w:fill="FFFFFF"/>
        </w:rPr>
      </w:pPr>
      <w:r>
        <w:rPr>
          <w:rFonts w:ascii="Segoe UI" w:hAnsi="Segoe UI" w:cs="Segoe UI"/>
          <w:shd w:val="clear" w:color="auto" w:fill="FFFFFF"/>
        </w:rPr>
        <w:t>举例说明对应素数乘积法：若两个三度节点的邻节点秩分别为</w:t>
      </w:r>
      <w:r>
        <w:rPr>
          <w:rFonts w:ascii="Segoe UI" w:hAnsi="Segoe UI" w:cs="Segoe UI"/>
          <w:shd w:val="clear" w:color="auto" w:fill="FFFFFF"/>
        </w:rPr>
        <w:t xml:space="preserve"> 1,4,4 </w:t>
      </w:r>
      <w:r>
        <w:rPr>
          <w:rFonts w:ascii="Segoe UI" w:hAnsi="Segoe UI" w:cs="Segoe UI"/>
          <w:shd w:val="clear" w:color="auto" w:fill="FFFFFF"/>
        </w:rPr>
        <w:t>与</w:t>
      </w:r>
      <w:r>
        <w:rPr>
          <w:rFonts w:ascii="Segoe UI" w:hAnsi="Segoe UI" w:cs="Segoe UI"/>
          <w:shd w:val="clear" w:color="auto" w:fill="FFFFFF"/>
        </w:rPr>
        <w:t xml:space="preserve"> 2,2,5</w:t>
      </w:r>
      <w:r>
        <w:rPr>
          <w:rFonts w:ascii="Segoe UI" w:hAnsi="Segoe UI" w:cs="Segoe UI"/>
          <w:shd w:val="clear" w:color="auto" w:fill="FFFFFF"/>
        </w:rPr>
        <w:t>，则简单求和（均为</w:t>
      </w:r>
      <w:r>
        <w:rPr>
          <w:rFonts w:ascii="Segoe UI" w:hAnsi="Segoe UI" w:cs="Segoe UI"/>
          <w:shd w:val="clear" w:color="auto" w:fill="FFFFFF"/>
        </w:rPr>
        <w:t xml:space="preserve"> 9</w:t>
      </w:r>
      <w:r>
        <w:rPr>
          <w:rFonts w:ascii="Segoe UI" w:hAnsi="Segoe UI" w:cs="Segoe UI"/>
          <w:shd w:val="clear" w:color="auto" w:fill="FFFFFF"/>
        </w:rPr>
        <w:t>）或平方和（均为</w:t>
      </w:r>
      <w:r>
        <w:rPr>
          <w:rFonts w:ascii="Segoe UI" w:hAnsi="Segoe UI" w:cs="Segoe UI"/>
          <w:shd w:val="clear" w:color="auto" w:fill="FFFFFF"/>
        </w:rPr>
        <w:t xml:space="preserve"> 33</w:t>
      </w:r>
      <w:r>
        <w:rPr>
          <w:rFonts w:ascii="Segoe UI" w:hAnsi="Segoe UI" w:cs="Segoe UI"/>
          <w:shd w:val="clear" w:color="auto" w:fill="FFFFFF"/>
        </w:rPr>
        <w:t>）均无法区分差异；改用对应素数乘积即可区分：</w:t>
      </w:r>
      <w:r>
        <w:rPr>
          <w:rFonts w:ascii="Segoe UI" w:hAnsi="Segoe UI" w:cs="Segoe UI"/>
          <w:shd w:val="clear" w:color="auto" w:fill="FFFFFF"/>
        </w:rPr>
        <w:t xml:space="preserve">2×7×7=98 </w:t>
      </w:r>
      <w:r>
        <w:rPr>
          <w:rFonts w:ascii="Segoe UI" w:hAnsi="Segoe UI" w:cs="Segoe UI"/>
          <w:shd w:val="clear" w:color="auto" w:fill="FFFFFF"/>
        </w:rPr>
        <w:t>与</w:t>
      </w:r>
      <w:r>
        <w:rPr>
          <w:rFonts w:ascii="Segoe UI" w:hAnsi="Segoe UI" w:cs="Segoe UI"/>
          <w:shd w:val="clear" w:color="auto" w:fill="FFFFFF"/>
        </w:rPr>
        <w:t xml:space="preserve"> 3×3×11=99 </w:t>
      </w:r>
      <w:r>
        <w:rPr>
          <w:rFonts w:ascii="Segoe UI" w:hAnsi="Segoe UI" w:cs="Segoe UI"/>
          <w:shd w:val="clear" w:color="auto" w:fill="FFFFFF"/>
        </w:rPr>
        <w:t>明显不同。由素数分解定理易证，此过程对任何输入秩集均给出无歧义结果。该函数可交换，且所有输出数皆可使用（任何数或为素数，或为其他素因子之唯一乘积）。唯一不足是，对极大分子可能产生极大整数，故采用</w:t>
      </w:r>
      <w:r>
        <w:rPr>
          <w:rFonts w:ascii="Segoe UI" w:hAnsi="Segoe UI" w:cs="Segoe UI"/>
          <w:shd w:val="clear" w:color="auto" w:fill="FFFFFF"/>
        </w:rPr>
        <w:t xml:space="preserve"> 64 </w:t>
      </w:r>
      <w:r>
        <w:rPr>
          <w:rFonts w:ascii="Segoe UI" w:hAnsi="Segoe UI" w:cs="Segoe UI"/>
          <w:shd w:val="clear" w:color="auto" w:fill="FFFFFF"/>
        </w:rPr>
        <w:t>位而非</w:t>
      </w:r>
      <w:r>
        <w:rPr>
          <w:rFonts w:ascii="Segoe UI" w:hAnsi="Segoe UI" w:cs="Segoe UI"/>
          <w:shd w:val="clear" w:color="auto" w:fill="FFFFFF"/>
        </w:rPr>
        <w:t xml:space="preserve"> 32 </w:t>
      </w:r>
      <w:r>
        <w:rPr>
          <w:rFonts w:ascii="Segoe UI" w:hAnsi="Segoe UI" w:cs="Segoe UI"/>
          <w:shd w:val="clear" w:color="auto" w:fill="FFFFFF"/>
        </w:rPr>
        <w:t>位运算。</w:t>
      </w:r>
    </w:p>
    <w:p w14:paraId="7F211637" w14:textId="335E3B23" w:rsidR="004C3DE4" w:rsidRDefault="004C3DE4" w:rsidP="00E14199">
      <w:pPr>
        <w:rPr>
          <w:rFonts w:ascii="Segoe UI" w:hAnsi="Segoe UI" w:cs="Segoe UI"/>
          <w:shd w:val="clear" w:color="auto" w:fill="FFFFFF"/>
        </w:rPr>
      </w:pPr>
    </w:p>
    <w:p w14:paraId="410F6AA2" w14:textId="2C9179B6" w:rsidR="004C3DE4" w:rsidRDefault="004C3DE4" w:rsidP="00E14199">
      <w:pPr>
        <w:rPr>
          <w:rFonts w:ascii="Segoe UI" w:hAnsi="Segoe UI" w:cs="Segoe UI"/>
          <w:shd w:val="clear" w:color="auto" w:fill="FFFFFF"/>
        </w:rPr>
      </w:pPr>
      <w:r>
        <w:rPr>
          <w:rFonts w:ascii="Segoe UI" w:hAnsi="Segoe UI" w:cs="Segoe UI"/>
          <w:shd w:val="clear" w:color="auto" w:fill="FFFFFF"/>
        </w:rPr>
        <w:t>以图</w:t>
      </w:r>
      <w:r>
        <w:rPr>
          <w:rFonts w:ascii="Segoe UI" w:hAnsi="Segoe UI" w:cs="Segoe UI"/>
          <w:shd w:val="clear" w:color="auto" w:fill="FFFFFF"/>
        </w:rPr>
        <w:t xml:space="preserve"> 1 </w:t>
      </w:r>
      <w:r>
        <w:rPr>
          <w:rFonts w:ascii="Segoe UI" w:hAnsi="Segoe UI" w:cs="Segoe UI"/>
          <w:shd w:val="clear" w:color="auto" w:fill="FFFFFF"/>
        </w:rPr>
        <w:t>所示化合物</w:t>
      </w:r>
      <w:r>
        <w:rPr>
          <w:rFonts w:ascii="Segoe UI" w:hAnsi="Segoe UI" w:cs="Segoe UI"/>
          <w:shd w:val="clear" w:color="auto" w:fill="FFFFFF"/>
        </w:rPr>
        <w:t xml:space="preserve"> 6-</w:t>
      </w:r>
      <w:r>
        <w:rPr>
          <w:rFonts w:ascii="Segoe UI" w:hAnsi="Segoe UI" w:cs="Segoe UI"/>
          <w:shd w:val="clear" w:color="auto" w:fill="FFFFFF"/>
        </w:rPr>
        <w:t>氨基</w:t>
      </w:r>
      <w:r>
        <w:rPr>
          <w:rFonts w:ascii="Segoe UI" w:hAnsi="Segoe UI" w:cs="Segoe UI"/>
          <w:shd w:val="clear" w:color="auto" w:fill="FFFFFF"/>
        </w:rPr>
        <w:t>-2-</w:t>
      </w:r>
      <w:r>
        <w:rPr>
          <w:rFonts w:ascii="Segoe UI" w:hAnsi="Segoe UI" w:cs="Segoe UI"/>
          <w:shd w:val="clear" w:color="auto" w:fill="FFFFFF"/>
        </w:rPr>
        <w:t>乙基</w:t>
      </w:r>
      <w:r>
        <w:rPr>
          <w:rFonts w:ascii="Segoe UI" w:hAnsi="Segoe UI" w:cs="Segoe UI"/>
          <w:shd w:val="clear" w:color="auto" w:fill="FFFFFF"/>
        </w:rPr>
        <w:t>-5-(</w:t>
      </w:r>
      <w:r>
        <w:rPr>
          <w:rFonts w:ascii="Segoe UI" w:hAnsi="Segoe UI" w:cs="Segoe UI"/>
          <w:shd w:val="clear" w:color="auto" w:fill="FFFFFF"/>
        </w:rPr>
        <w:t>氨甲基</w:t>
      </w:r>
      <w:r>
        <w:rPr>
          <w:rFonts w:ascii="Segoe UI" w:hAnsi="Segoe UI" w:cs="Segoe UI"/>
          <w:shd w:val="clear" w:color="auto" w:fill="FFFFFF"/>
        </w:rPr>
        <w:t>)-1-</w:t>
      </w:r>
      <w:r>
        <w:rPr>
          <w:rFonts w:ascii="Segoe UI" w:hAnsi="Segoe UI" w:cs="Segoe UI"/>
          <w:shd w:val="clear" w:color="auto" w:fill="FFFFFF"/>
        </w:rPr>
        <w:t>己醇为例，展示唯一</w:t>
      </w:r>
      <w:r>
        <w:rPr>
          <w:rFonts w:ascii="Segoe UI" w:hAnsi="Segoe UI" w:cs="Segoe UI"/>
          <w:shd w:val="clear" w:color="auto" w:fill="FFFFFF"/>
        </w:rPr>
        <w:t xml:space="preserve"> SMILES </w:t>
      </w:r>
      <w:r>
        <w:rPr>
          <w:rFonts w:ascii="Segoe UI" w:hAnsi="Segoe UI" w:cs="Segoe UI"/>
          <w:shd w:val="clear" w:color="auto" w:fill="FFFFFF"/>
        </w:rPr>
        <w:t>的生成。其初始任意</w:t>
      </w:r>
      <w:r>
        <w:rPr>
          <w:rFonts w:ascii="Segoe UI" w:hAnsi="Segoe UI" w:cs="Segoe UI"/>
          <w:shd w:val="clear" w:color="auto" w:fill="FFFFFF"/>
        </w:rPr>
        <w:t xml:space="preserve"> SMILES </w:t>
      </w:r>
      <w:r>
        <w:rPr>
          <w:rFonts w:ascii="Segoe UI" w:hAnsi="Segoe UI" w:cs="Segoe UI"/>
          <w:shd w:val="clear" w:color="auto" w:fill="FFFFFF"/>
        </w:rPr>
        <w:t>为</w:t>
      </w:r>
      <w:r>
        <w:rPr>
          <w:rFonts w:ascii="Segoe UI" w:hAnsi="Segoe UI" w:cs="Segoe UI"/>
          <w:shd w:val="clear" w:color="auto" w:fill="FFFFFF"/>
        </w:rPr>
        <w:t xml:space="preserve"> OCC(CC)CCC(CN)CN</w:t>
      </w:r>
      <w:r>
        <w:rPr>
          <w:rFonts w:ascii="Segoe UI" w:hAnsi="Segoe UI" w:cs="Segoe UI"/>
          <w:shd w:val="clear" w:color="auto" w:fill="FFFFFF"/>
        </w:rPr>
        <w:t>，对应不变量初始秩为</w:t>
      </w:r>
      <w:r>
        <w:rPr>
          <w:rFonts w:ascii="Segoe UI" w:hAnsi="Segoe UI" w:cs="Segoe UI"/>
        </w:rPr>
        <w:br/>
      </w:r>
      <w:r>
        <w:rPr>
          <w:rFonts w:ascii="Segoe UI" w:hAnsi="Segoe UI" w:cs="Segoe UI"/>
          <w:shd w:val="clear" w:color="auto" w:fill="FFFFFF"/>
        </w:rPr>
        <w:t>3-4-5-(4-1)-4-4-5-(4-2)-4-2</w:t>
      </w:r>
      <w:r>
        <w:rPr>
          <w:rFonts w:ascii="Segoe UI" w:hAnsi="Segoe UI" w:cs="Segoe UI"/>
        </w:rPr>
        <w:br/>
      </w:r>
      <w:r>
        <w:rPr>
          <w:rFonts w:ascii="Segoe UI" w:hAnsi="Segoe UI" w:cs="Segoe UI"/>
          <w:shd w:val="clear" w:color="auto" w:fill="FFFFFF"/>
        </w:rPr>
        <w:t>此时，两氮原子原子序数之和恰等于氧与甲基碳之和，若仅用求和不变量，会产生无法消解的假对称：</w:t>
      </w:r>
      <w:r>
        <w:rPr>
          <w:rFonts w:ascii="Segoe UI" w:hAnsi="Segoe UI" w:cs="Segoe UI"/>
        </w:rPr>
        <w:br/>
      </w:r>
      <w:r>
        <w:rPr>
          <w:rFonts w:ascii="Segoe UI" w:hAnsi="Segoe UI" w:cs="Segoe UI"/>
          <w:shd w:val="clear" w:color="auto" w:fill="FFFFFF"/>
        </w:rPr>
        <w:t>3-6-8-(4-1)-7-7-8-(5-2)-5-2</w:t>
      </w:r>
      <w:r>
        <w:rPr>
          <w:rFonts w:ascii="Segoe UI" w:hAnsi="Segoe UI" w:cs="Segoe UI"/>
        </w:rPr>
        <w:br/>
      </w:r>
      <w:r>
        <w:rPr>
          <w:rFonts w:ascii="Segoe UI" w:hAnsi="Segoe UI" w:cs="Segoe UI"/>
          <w:shd w:val="clear" w:color="auto" w:fill="FFFFFF"/>
        </w:rPr>
        <w:t>而采用对应素数乘积法于同一初始秩，则得到</w:t>
      </w:r>
      <w:r>
        <w:rPr>
          <w:rFonts w:ascii="Segoe UI" w:hAnsi="Segoe UI" w:cs="Segoe UI"/>
        </w:rPr>
        <w:br/>
      </w:r>
      <w:r>
        <w:rPr>
          <w:rFonts w:ascii="Segoe UI" w:hAnsi="Segoe UI" w:cs="Segoe UI"/>
          <w:shd w:val="clear" w:color="auto" w:fill="FFFFFF"/>
        </w:rPr>
        <w:t>3-6-9-(4-1)-7-8-10-(5-2)-5-2</w:t>
      </w:r>
      <w:r>
        <w:rPr>
          <w:rFonts w:ascii="Segoe UI" w:hAnsi="Segoe UI" w:cs="Segoe UI"/>
        </w:rPr>
        <w:br/>
      </w:r>
      <w:r>
        <w:rPr>
          <w:rFonts w:ascii="Segoe UI" w:hAnsi="Segoe UI" w:cs="Segoe UI"/>
          <w:shd w:val="clear" w:color="auto" w:fill="FFFFFF"/>
        </w:rPr>
        <w:t>附录给出此过程的详细步骤。</w:t>
      </w:r>
    </w:p>
    <w:p w14:paraId="63F6F868" w14:textId="14A49DF4" w:rsidR="004C3DE4" w:rsidRDefault="004C3DE4" w:rsidP="00E14199">
      <w:pPr>
        <w:rPr>
          <w:rFonts w:ascii="Segoe UI" w:hAnsi="Segoe UI" w:cs="Segoe UI"/>
          <w:shd w:val="clear" w:color="auto" w:fill="FFFFFF"/>
        </w:rPr>
      </w:pPr>
    </w:p>
    <w:p w14:paraId="0A4C49E6" w14:textId="179BBCA4" w:rsidR="004C3DE4" w:rsidRDefault="004C3DE4" w:rsidP="00E14199">
      <w:pPr>
        <w:rPr>
          <w:rFonts w:ascii="Segoe UI" w:hAnsi="Segoe UI" w:cs="Segoe UI"/>
          <w:shd w:val="clear" w:color="auto" w:fill="FFFFFF"/>
        </w:rPr>
      </w:pPr>
      <w:r>
        <w:rPr>
          <w:rFonts w:ascii="Segoe UI" w:hAnsi="Segoe UI" w:cs="Segoe UI"/>
          <w:shd w:val="clear" w:color="auto" w:fill="FFFFFF"/>
        </w:rPr>
        <w:t xml:space="preserve">(e) </w:t>
      </w:r>
      <w:r>
        <w:rPr>
          <w:rFonts w:ascii="Segoe UI" w:hAnsi="Segoe UI" w:cs="Segoe UI"/>
          <w:shd w:val="clear" w:color="auto" w:fill="FFFFFF"/>
        </w:rPr>
        <w:t>打破同分</w:t>
      </w:r>
      <w:r>
        <w:rPr>
          <w:rFonts w:ascii="Segoe UI" w:hAnsi="Segoe UI" w:cs="Segoe UI"/>
        </w:rPr>
        <w:br/>
      </w:r>
      <w:r>
        <w:rPr>
          <w:rFonts w:ascii="Segoe UI" w:hAnsi="Segoe UI" w:cs="Segoe UI"/>
          <w:shd w:val="clear" w:color="auto" w:fill="FFFFFF"/>
        </w:rPr>
        <w:t>若图中不存在结构对称节点类，则节点排序并非难事；前述简单双侧对称无需进一步分析即可生成唯一命名。当处理更高对称的图</w:t>
      </w:r>
      <w:r>
        <w:rPr>
          <w:rFonts w:ascii="Segoe UI" w:hAnsi="Segoe UI" w:cs="Segoe UI"/>
          <w:shd w:val="clear" w:color="auto" w:fill="FFFFFF"/>
        </w:rPr>
        <w:t>——</w:t>
      </w:r>
      <w:r>
        <w:rPr>
          <w:rFonts w:ascii="Segoe UI" w:hAnsi="Segoe UI" w:cs="Segoe UI"/>
          <w:shd w:val="clear" w:color="auto" w:fill="FFFFFF"/>
        </w:rPr>
        <w:t>如立方烷（</w:t>
      </w:r>
      <w:r>
        <w:rPr>
          <w:rFonts w:ascii="Segoe UI" w:hAnsi="Segoe UI" w:cs="Segoe UI"/>
          <w:shd w:val="clear" w:color="auto" w:fill="FFFFFF"/>
        </w:rPr>
        <w:t>SMILES</w:t>
      </w:r>
      <w:r>
        <w:rPr>
          <w:rFonts w:ascii="Segoe UI" w:hAnsi="Segoe UI" w:cs="Segoe UI"/>
          <w:shd w:val="clear" w:color="auto" w:fill="FFFFFF"/>
        </w:rPr>
        <w:t>：</w:t>
      </w:r>
      <w:r>
        <w:rPr>
          <w:rFonts w:ascii="Segoe UI" w:hAnsi="Segoe UI" w:cs="Segoe UI"/>
          <w:shd w:val="clear" w:color="auto" w:fill="FFFFFF"/>
        </w:rPr>
        <w:t>C12C3C4C1C5C4C3C25</w:t>
      </w:r>
      <w:r>
        <w:rPr>
          <w:rFonts w:ascii="Segoe UI" w:hAnsi="Segoe UI" w:cs="Segoe UI"/>
          <w:shd w:val="clear" w:color="auto" w:fill="FFFFFF"/>
        </w:rPr>
        <w:t>，见图</w:t>
      </w:r>
      <w:r>
        <w:rPr>
          <w:rFonts w:ascii="Segoe UI" w:hAnsi="Segoe UI" w:cs="Segoe UI"/>
          <w:shd w:val="clear" w:color="auto" w:fill="FFFFFF"/>
        </w:rPr>
        <w:t xml:space="preserve"> 2</w:t>
      </w:r>
      <w:r>
        <w:rPr>
          <w:rFonts w:ascii="Segoe UI" w:hAnsi="Segoe UI" w:cs="Segoe UI"/>
          <w:shd w:val="clear" w:color="auto" w:fill="FFFFFF"/>
        </w:rPr>
        <w:t>）</w:t>
      </w:r>
      <w:r>
        <w:rPr>
          <w:rFonts w:ascii="Segoe UI" w:hAnsi="Segoe UI" w:cs="Segoe UI"/>
          <w:shd w:val="clear" w:color="auto" w:fill="FFFFFF"/>
        </w:rPr>
        <w:t>——</w:t>
      </w:r>
      <w:r>
        <w:rPr>
          <w:rFonts w:ascii="Segoe UI" w:hAnsi="Segoe UI" w:cs="Segoe UI"/>
          <w:shd w:val="clear" w:color="auto" w:fill="FFFFFF"/>
        </w:rPr>
        <w:t>困难随之出现。立方烷有</w:t>
      </w:r>
      <w:r>
        <w:rPr>
          <w:rFonts w:ascii="Segoe UI" w:hAnsi="Segoe UI" w:cs="Segoe UI"/>
          <w:shd w:val="clear" w:color="auto" w:fill="FFFFFF"/>
        </w:rPr>
        <w:t xml:space="preserve"> 8 </w:t>
      </w:r>
      <w:r>
        <w:rPr>
          <w:rFonts w:ascii="Segoe UI" w:hAnsi="Segoe UI" w:cs="Segoe UI"/>
          <w:shd w:val="clear" w:color="auto" w:fill="FFFFFF"/>
        </w:rPr>
        <w:t>个等同碳原子，经迭代确认八节点完全等价，故起始点只能任意选取；而起点一旦确定，其余七节点不再等价：距起点</w:t>
      </w:r>
      <w:r>
        <w:rPr>
          <w:rFonts w:ascii="Segoe UI" w:hAnsi="Segoe UI" w:cs="Segoe UI"/>
          <w:shd w:val="clear" w:color="auto" w:fill="FFFFFF"/>
        </w:rPr>
        <w:t xml:space="preserve"> 1 </w:t>
      </w:r>
      <w:r>
        <w:rPr>
          <w:rFonts w:ascii="Segoe UI" w:hAnsi="Segoe UI" w:cs="Segoe UI"/>
          <w:shd w:val="clear" w:color="auto" w:fill="FFFFFF"/>
        </w:rPr>
        <w:t>键者</w:t>
      </w:r>
      <w:r>
        <w:rPr>
          <w:rFonts w:ascii="Segoe UI" w:hAnsi="Segoe UI" w:cs="Segoe UI"/>
          <w:shd w:val="clear" w:color="auto" w:fill="FFFFFF"/>
        </w:rPr>
        <w:t xml:space="preserve"> 3 </w:t>
      </w:r>
      <w:r>
        <w:rPr>
          <w:rFonts w:ascii="Segoe UI" w:hAnsi="Segoe UI" w:cs="Segoe UI"/>
          <w:shd w:val="clear" w:color="auto" w:fill="FFFFFF"/>
        </w:rPr>
        <w:t>个，</w:t>
      </w:r>
      <w:r>
        <w:rPr>
          <w:rFonts w:ascii="Segoe UI" w:hAnsi="Segoe UI" w:cs="Segoe UI"/>
          <w:shd w:val="clear" w:color="auto" w:fill="FFFFFF"/>
        </w:rPr>
        <w:t xml:space="preserve">2 </w:t>
      </w:r>
      <w:r>
        <w:rPr>
          <w:rFonts w:ascii="Segoe UI" w:hAnsi="Segoe UI" w:cs="Segoe UI"/>
          <w:shd w:val="clear" w:color="auto" w:fill="FFFFFF"/>
        </w:rPr>
        <w:t>键者</w:t>
      </w:r>
      <w:r>
        <w:rPr>
          <w:rFonts w:ascii="Segoe UI" w:hAnsi="Segoe UI" w:cs="Segoe UI"/>
          <w:shd w:val="clear" w:color="auto" w:fill="FFFFFF"/>
        </w:rPr>
        <w:t xml:space="preserve"> 3 </w:t>
      </w:r>
      <w:r>
        <w:rPr>
          <w:rFonts w:ascii="Segoe UI" w:hAnsi="Segoe UI" w:cs="Segoe UI"/>
          <w:shd w:val="clear" w:color="auto" w:fill="FFFFFF"/>
        </w:rPr>
        <w:t>个，</w:t>
      </w:r>
      <w:r>
        <w:rPr>
          <w:rFonts w:ascii="Segoe UI" w:hAnsi="Segoe UI" w:cs="Segoe UI"/>
          <w:shd w:val="clear" w:color="auto" w:fill="FFFFFF"/>
        </w:rPr>
        <w:t xml:space="preserve">3 </w:t>
      </w:r>
      <w:r>
        <w:rPr>
          <w:rFonts w:ascii="Segoe UI" w:hAnsi="Segoe UI" w:cs="Segoe UI"/>
          <w:shd w:val="clear" w:color="auto" w:fill="FFFFFF"/>
        </w:rPr>
        <w:t>键者</w:t>
      </w:r>
      <w:r>
        <w:rPr>
          <w:rFonts w:ascii="Segoe UI" w:hAnsi="Segoe UI" w:cs="Segoe UI"/>
          <w:shd w:val="clear" w:color="auto" w:fill="FFFFFF"/>
        </w:rPr>
        <w:t xml:space="preserve"> 1 </w:t>
      </w:r>
      <w:r>
        <w:rPr>
          <w:rFonts w:ascii="Segoe UI" w:hAnsi="Segoe UI" w:cs="Segoe UI"/>
          <w:shd w:val="clear" w:color="auto" w:fill="FFFFFF"/>
        </w:rPr>
        <w:t>个。为避免随后任取（导致最终符号不唯一），需对所有节点进行完整规范标记。算法将全体秩乘</w:t>
      </w:r>
      <w:r>
        <w:rPr>
          <w:rFonts w:ascii="Segoe UI" w:hAnsi="Segoe UI" w:cs="Segoe UI"/>
          <w:shd w:val="clear" w:color="auto" w:fill="FFFFFF"/>
        </w:rPr>
        <w:t xml:space="preserve"> 2</w:t>
      </w:r>
      <w:r>
        <w:rPr>
          <w:rFonts w:ascii="Segoe UI" w:hAnsi="Segoe UI" w:cs="Segoe UI"/>
          <w:shd w:val="clear" w:color="auto" w:fill="FFFFFF"/>
        </w:rPr>
        <w:t>，再把首个（最低值）被同分原子的值减</w:t>
      </w:r>
      <w:r>
        <w:rPr>
          <w:rFonts w:ascii="Segoe UI" w:hAnsi="Segoe UI" w:cs="Segoe UI"/>
          <w:shd w:val="clear" w:color="auto" w:fill="FFFFFF"/>
        </w:rPr>
        <w:t xml:space="preserve"> 1</w:t>
      </w:r>
      <w:r>
        <w:rPr>
          <w:rFonts w:ascii="Segoe UI" w:hAnsi="Segoe UI" w:cs="Segoe UI"/>
          <w:shd w:val="clear" w:color="auto" w:fill="FFFFFF"/>
        </w:rPr>
        <w:t>，以此作为新不变量集，重复前述不变划分算法。对立方烷，最终（依上述输入顺序）排序为</w:t>
      </w:r>
      <w:r>
        <w:rPr>
          <w:rFonts w:ascii="Segoe UI" w:hAnsi="Segoe UI" w:cs="Segoe UI"/>
        </w:rPr>
        <w:br/>
      </w:r>
      <w:r>
        <w:rPr>
          <w:rFonts w:ascii="Segoe UI" w:hAnsi="Segoe UI" w:cs="Segoe UI"/>
          <w:shd w:val="clear" w:color="auto" w:fill="FFFFFF"/>
        </w:rPr>
        <w:t>1-2-5-3-7-8-6-4</w:t>
      </w:r>
      <w:r>
        <w:rPr>
          <w:rFonts w:ascii="Segoe UI" w:hAnsi="Segoe UI" w:cs="Segoe UI"/>
        </w:rPr>
        <w:br/>
      </w:r>
      <w:r>
        <w:rPr>
          <w:rFonts w:ascii="Segoe UI" w:hAnsi="Segoe UI" w:cs="Segoe UI"/>
          <w:shd w:val="clear" w:color="auto" w:fill="FFFFFF"/>
        </w:rPr>
        <w:t>注意，对称图如立方烷存在若干等价标记。相对起始原子，任何正确标记均将</w:t>
      </w:r>
      <w:r>
        <w:rPr>
          <w:rFonts w:ascii="Segoe UI" w:hAnsi="Segoe UI" w:cs="Segoe UI"/>
          <w:shd w:val="clear" w:color="auto" w:fill="FFFFFF"/>
        </w:rPr>
        <w:t xml:space="preserve"> 2,3,4 </w:t>
      </w:r>
      <w:r>
        <w:rPr>
          <w:rFonts w:ascii="Segoe UI" w:hAnsi="Segoe UI" w:cs="Segoe UI"/>
          <w:shd w:val="clear" w:color="auto" w:fill="FFFFFF"/>
        </w:rPr>
        <w:t>赋予</w:t>
      </w:r>
      <w:r>
        <w:rPr>
          <w:rFonts w:ascii="Segoe UI" w:hAnsi="Segoe UI" w:cs="Segoe UI"/>
          <w:shd w:val="clear" w:color="auto" w:fill="FFFFFF"/>
        </w:rPr>
        <w:t xml:space="preserve"> 1-</w:t>
      </w:r>
      <w:r>
        <w:rPr>
          <w:rFonts w:ascii="Segoe UI" w:hAnsi="Segoe UI" w:cs="Segoe UI"/>
          <w:shd w:val="clear" w:color="auto" w:fill="FFFFFF"/>
        </w:rPr>
        <w:t>键原子，</w:t>
      </w:r>
      <w:r>
        <w:rPr>
          <w:rFonts w:ascii="Segoe UI" w:hAnsi="Segoe UI" w:cs="Segoe UI"/>
          <w:shd w:val="clear" w:color="auto" w:fill="FFFFFF"/>
        </w:rPr>
        <w:t xml:space="preserve">5,6,7 </w:t>
      </w:r>
      <w:r>
        <w:rPr>
          <w:rFonts w:ascii="Segoe UI" w:hAnsi="Segoe UI" w:cs="Segoe UI"/>
          <w:shd w:val="clear" w:color="auto" w:fill="FFFFFF"/>
        </w:rPr>
        <w:t>赋予</w:t>
      </w:r>
      <w:r>
        <w:rPr>
          <w:rFonts w:ascii="Segoe UI" w:hAnsi="Segoe UI" w:cs="Segoe UI"/>
          <w:shd w:val="clear" w:color="auto" w:fill="FFFFFF"/>
        </w:rPr>
        <w:t xml:space="preserve"> 2-</w:t>
      </w:r>
      <w:r>
        <w:rPr>
          <w:rFonts w:ascii="Segoe UI" w:hAnsi="Segoe UI" w:cs="Segoe UI"/>
          <w:shd w:val="clear" w:color="auto" w:fill="FFFFFF"/>
        </w:rPr>
        <w:t>键原子，</w:t>
      </w:r>
      <w:r>
        <w:rPr>
          <w:rFonts w:ascii="Segoe UI" w:hAnsi="Segoe UI" w:cs="Segoe UI"/>
          <w:shd w:val="clear" w:color="auto" w:fill="FFFFFF"/>
        </w:rPr>
        <w:t xml:space="preserve">8 </w:t>
      </w:r>
      <w:r>
        <w:rPr>
          <w:rFonts w:ascii="Segoe UI" w:hAnsi="Segoe UI" w:cs="Segoe UI"/>
          <w:shd w:val="clear" w:color="auto" w:fill="FFFFFF"/>
        </w:rPr>
        <w:t>赋予</w:t>
      </w:r>
      <w:r>
        <w:rPr>
          <w:rFonts w:ascii="Segoe UI" w:hAnsi="Segoe UI" w:cs="Segoe UI"/>
          <w:shd w:val="clear" w:color="auto" w:fill="FFFFFF"/>
        </w:rPr>
        <w:t xml:space="preserve"> 3-</w:t>
      </w:r>
      <w:r>
        <w:rPr>
          <w:rFonts w:ascii="Segoe UI" w:hAnsi="Segoe UI" w:cs="Segoe UI"/>
          <w:shd w:val="clear" w:color="auto" w:fill="FFFFFF"/>
        </w:rPr>
        <w:t>键原子。</w:t>
      </w:r>
      <w:r>
        <w:rPr>
          <w:rFonts w:ascii="Segoe UI" w:hAnsi="Segoe UI" w:cs="Segoe UI"/>
          <w:shd w:val="clear" w:color="auto" w:fill="FFFFFF"/>
        </w:rPr>
        <w:t>“</w:t>
      </w:r>
      <w:r>
        <w:rPr>
          <w:rFonts w:ascii="Segoe UI" w:hAnsi="Segoe UI" w:cs="Segoe UI"/>
          <w:shd w:val="clear" w:color="auto" w:fill="FFFFFF"/>
        </w:rPr>
        <w:t>乘二破同分</w:t>
      </w:r>
      <w:r>
        <w:rPr>
          <w:rFonts w:ascii="Segoe UI" w:hAnsi="Segoe UI" w:cs="Segoe UI"/>
          <w:shd w:val="clear" w:color="auto" w:fill="FFFFFF"/>
        </w:rPr>
        <w:t>”</w:t>
      </w:r>
      <w:r>
        <w:rPr>
          <w:rFonts w:ascii="Segoe UI" w:hAnsi="Segoe UI" w:cs="Segoe UI"/>
          <w:shd w:val="clear" w:color="auto" w:fill="FFFFFF"/>
        </w:rPr>
        <w:t>步骤不会引入新歧义，因为只有原本等价原子才会再度同分；该步骤旨在防止生成不符正确标记的顺序（例如将</w:t>
      </w:r>
      <w:r>
        <w:rPr>
          <w:rFonts w:ascii="Segoe UI" w:hAnsi="Segoe UI" w:cs="Segoe UI"/>
          <w:shd w:val="clear" w:color="auto" w:fill="FFFFFF"/>
        </w:rPr>
        <w:t xml:space="preserve"> 3-</w:t>
      </w:r>
      <w:r>
        <w:rPr>
          <w:rFonts w:ascii="Segoe UI" w:hAnsi="Segoe UI" w:cs="Segoe UI"/>
          <w:shd w:val="clear" w:color="auto" w:fill="FFFFFF"/>
        </w:rPr>
        <w:t>键原子标为</w:t>
      </w:r>
      <w:r>
        <w:rPr>
          <w:rFonts w:ascii="Segoe UI" w:hAnsi="Segoe UI" w:cs="Segoe UI"/>
          <w:shd w:val="clear" w:color="auto" w:fill="FFFFFF"/>
        </w:rPr>
        <w:t xml:space="preserve"> 8 </w:t>
      </w:r>
      <w:r>
        <w:rPr>
          <w:rFonts w:ascii="Segoe UI" w:hAnsi="Segoe UI" w:cs="Segoe UI"/>
          <w:shd w:val="clear" w:color="auto" w:fill="FFFFFF"/>
        </w:rPr>
        <w:t>以外的值）。</w:t>
      </w:r>
    </w:p>
    <w:p w14:paraId="4CA0A423" w14:textId="49C5B445" w:rsidR="004C3DE4" w:rsidRDefault="004C3DE4" w:rsidP="00E14199">
      <w:pPr>
        <w:rPr>
          <w:rFonts w:ascii="Segoe UI" w:hAnsi="Segoe UI" w:cs="Segoe UI"/>
          <w:shd w:val="clear" w:color="auto" w:fill="FFFFFF"/>
        </w:rPr>
      </w:pPr>
    </w:p>
    <w:p w14:paraId="40A1A7F0" w14:textId="6DFEEBC1" w:rsidR="004C3DE4" w:rsidRDefault="004C3DE4" w:rsidP="00E14199">
      <w:pPr>
        <w:rPr>
          <w:rFonts w:ascii="Segoe UI" w:hAnsi="Segoe UI" w:cs="Segoe UI"/>
          <w:shd w:val="clear" w:color="auto" w:fill="FFFFFF"/>
        </w:rPr>
      </w:pPr>
      <w:r>
        <w:rPr>
          <w:rFonts w:ascii="Segoe UI" w:hAnsi="Segoe UI" w:cs="Segoe UI"/>
          <w:shd w:val="clear" w:color="auto" w:fill="FFFFFF"/>
        </w:rPr>
        <w:lastRenderedPageBreak/>
        <w:t xml:space="preserve">(f) CANON </w:t>
      </w:r>
      <w:r>
        <w:rPr>
          <w:rFonts w:ascii="Segoe UI" w:hAnsi="Segoe UI" w:cs="Segoe UI"/>
          <w:shd w:val="clear" w:color="auto" w:fill="FFFFFF"/>
        </w:rPr>
        <w:t>算法总结</w:t>
      </w:r>
      <w:r>
        <w:rPr>
          <w:rFonts w:ascii="Segoe UI" w:hAnsi="Segoe UI" w:cs="Segoe UI"/>
        </w:rPr>
        <w:br/>
      </w:r>
      <w:r>
        <w:rPr>
          <w:rFonts w:ascii="Segoe UI" w:hAnsi="Segoe UI" w:cs="Segoe UI"/>
          <w:shd w:val="clear" w:color="auto" w:fill="FFFFFF"/>
        </w:rPr>
        <w:t>表</w:t>
      </w:r>
      <w:r>
        <w:rPr>
          <w:rFonts w:ascii="Segoe UI" w:hAnsi="Segoe UI" w:cs="Segoe UI"/>
          <w:shd w:val="clear" w:color="auto" w:fill="FFFFFF"/>
        </w:rPr>
        <w:t xml:space="preserve"> III </w:t>
      </w:r>
      <w:r>
        <w:rPr>
          <w:rFonts w:ascii="Segoe UI" w:hAnsi="Segoe UI" w:cs="Segoe UI"/>
          <w:shd w:val="clear" w:color="auto" w:fill="FFFFFF"/>
        </w:rPr>
        <w:t>列出</w:t>
      </w:r>
      <w:r>
        <w:rPr>
          <w:rFonts w:ascii="Segoe UI" w:hAnsi="Segoe UI" w:cs="Segoe UI"/>
          <w:shd w:val="clear" w:color="auto" w:fill="FFFFFF"/>
        </w:rPr>
        <w:t xml:space="preserve"> CANON </w:t>
      </w:r>
      <w:r>
        <w:rPr>
          <w:rFonts w:ascii="Segoe UI" w:hAnsi="Segoe UI" w:cs="Segoe UI"/>
          <w:shd w:val="clear" w:color="auto" w:fill="FFFFFF"/>
        </w:rPr>
        <w:t>算法规范化学结构的八步流程。对含</w:t>
      </w:r>
      <w:r>
        <w:rPr>
          <w:rFonts w:ascii="Segoe UI" w:hAnsi="Segoe UI" w:cs="Segoe UI"/>
          <w:shd w:val="clear" w:color="auto" w:fill="FFFFFF"/>
        </w:rPr>
        <w:t xml:space="preserve"> N </w:t>
      </w:r>
      <w:r>
        <w:rPr>
          <w:rFonts w:ascii="Segoe UI" w:hAnsi="Segoe UI" w:cs="Segoe UI"/>
          <w:shd w:val="clear" w:color="auto" w:fill="FFFFFF"/>
        </w:rPr>
        <w:t>个原子的结构，算法至多需</w:t>
      </w:r>
      <w:r>
        <w:rPr>
          <w:rFonts w:ascii="Segoe UI" w:hAnsi="Segoe UI" w:cs="Segoe UI"/>
          <w:shd w:val="clear" w:color="auto" w:fill="FFFFFF"/>
        </w:rPr>
        <w:t xml:space="preserve"> N </w:t>
      </w:r>
      <w:r>
        <w:rPr>
          <w:rFonts w:ascii="Segoe UI" w:hAnsi="Segoe UI" w:cs="Segoe UI"/>
          <w:shd w:val="clear" w:color="auto" w:fill="FFFFFF"/>
        </w:rPr>
        <w:t>次</w:t>
      </w:r>
      <w:r>
        <w:rPr>
          <w:rFonts w:ascii="Segoe UI" w:hAnsi="Segoe UI" w:cs="Segoe UI"/>
          <w:shd w:val="clear" w:color="auto" w:fill="FFFFFF"/>
        </w:rPr>
        <w:t xml:space="preserve"> N </w:t>
      </w:r>
      <w:r>
        <w:rPr>
          <w:rFonts w:ascii="Segoe UI" w:hAnsi="Segoe UI" w:cs="Segoe UI"/>
          <w:shd w:val="clear" w:color="auto" w:fill="FFFFFF"/>
        </w:rPr>
        <w:t>整数排序，破同分步骤</w:t>
      </w:r>
      <w:r>
        <w:rPr>
          <w:rFonts w:ascii="Segoe UI" w:hAnsi="Segoe UI" w:cs="Segoe UI"/>
          <w:shd w:val="clear" w:color="auto" w:fill="FFFFFF"/>
        </w:rPr>
        <w:t xml:space="preserve"> (7) </w:t>
      </w:r>
      <w:r>
        <w:rPr>
          <w:rFonts w:ascii="Segoe UI" w:hAnsi="Segoe UI" w:cs="Segoe UI"/>
          <w:shd w:val="clear" w:color="auto" w:fill="FFFFFF"/>
        </w:rPr>
        <w:t>带来最大常数因子</w:t>
      </w:r>
      <w:r>
        <w:rPr>
          <w:rFonts w:ascii="Segoe UI" w:hAnsi="Segoe UI" w:cs="Segoe UI"/>
          <w:shd w:val="clear" w:color="auto" w:fill="FFFFFF"/>
        </w:rPr>
        <w:t xml:space="preserve"> 2</w:t>
      </w:r>
      <w:r>
        <w:rPr>
          <w:rFonts w:ascii="Segoe UI" w:hAnsi="Segoe UI" w:cs="Segoe UI"/>
          <w:shd w:val="clear" w:color="auto" w:fill="FFFFFF"/>
        </w:rPr>
        <w:t>，故算法复杂度为</w:t>
      </w:r>
      <w:r>
        <w:rPr>
          <w:rFonts w:ascii="Segoe UI" w:hAnsi="Segoe UI" w:cs="Segoe UI"/>
        </w:rPr>
        <w:br/>
      </w:r>
      <w:r>
        <w:rPr>
          <w:rFonts w:ascii="Segoe UI" w:hAnsi="Segoe UI" w:cs="Segoe UI"/>
          <w:shd w:val="clear" w:color="auto" w:fill="FFFFFF"/>
        </w:rPr>
        <w:t>N² log₂N</w:t>
      </w:r>
    </w:p>
    <w:p w14:paraId="67A74CE3" w14:textId="77777777" w:rsidR="00EF4FC1" w:rsidRDefault="00EF4FC1" w:rsidP="00E14199">
      <w:pPr>
        <w:rPr>
          <w:rFonts w:ascii="Segoe UI" w:hAnsi="Segoe UI" w:cs="Segoe UI"/>
          <w:shd w:val="clear" w:color="auto" w:fill="FFFFFF"/>
        </w:rPr>
      </w:pPr>
    </w:p>
    <w:p w14:paraId="3CFD69A4"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表</w:t>
      </w:r>
      <w:r w:rsidRPr="00EF4FC1">
        <w:rPr>
          <w:rFonts w:ascii="Segoe UI" w:hAnsi="Segoe UI" w:cs="Segoe UI"/>
          <w:shd w:val="clear" w:color="auto" w:fill="FFFFFF"/>
        </w:rPr>
        <w:t xml:space="preserve"> III. CANON </w:t>
      </w:r>
      <w:r w:rsidRPr="00EF4FC1">
        <w:rPr>
          <w:rFonts w:ascii="Segoe UI" w:hAnsi="Segoe UI" w:cs="Segoe UI"/>
          <w:shd w:val="clear" w:color="auto" w:fill="FFFFFF"/>
        </w:rPr>
        <w:t>算法</w:t>
      </w:r>
    </w:p>
    <w:p w14:paraId="60CA9470"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1</w:t>
      </w:r>
      <w:r w:rsidRPr="00EF4FC1">
        <w:rPr>
          <w:rFonts w:ascii="Segoe UI" w:hAnsi="Segoe UI" w:cs="Segoe UI"/>
          <w:shd w:val="clear" w:color="auto" w:fill="FFFFFF"/>
        </w:rPr>
        <w:t>）将原子向量设置为初始不变量。转至步骤</w:t>
      </w:r>
      <w:r w:rsidRPr="00EF4FC1">
        <w:rPr>
          <w:rFonts w:ascii="Segoe UI" w:hAnsi="Segoe UI" w:cs="Segoe UI"/>
          <w:shd w:val="clear" w:color="auto" w:fill="FFFFFF"/>
        </w:rPr>
        <w:t xml:space="preserve"> 3</w:t>
      </w:r>
      <w:r w:rsidRPr="00EF4FC1">
        <w:rPr>
          <w:rFonts w:ascii="Segoe UI" w:hAnsi="Segoe UI" w:cs="Segoe UI"/>
          <w:shd w:val="clear" w:color="auto" w:fill="FFFFFF"/>
        </w:rPr>
        <w:t>。</w:t>
      </w:r>
    </w:p>
    <w:p w14:paraId="56AD810D"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2</w:t>
      </w:r>
      <w:r w:rsidRPr="00EF4FC1">
        <w:rPr>
          <w:rFonts w:ascii="Segoe UI" w:hAnsi="Segoe UI" w:cs="Segoe UI"/>
          <w:shd w:val="clear" w:color="auto" w:fill="FFFFFF"/>
        </w:rPr>
        <w:t>）将向量设置为对应于邻居排名的素数乘积。</w:t>
      </w:r>
    </w:p>
    <w:p w14:paraId="593CACEF"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3</w:t>
      </w:r>
      <w:r w:rsidRPr="00EF4FC1">
        <w:rPr>
          <w:rFonts w:ascii="Segoe UI" w:hAnsi="Segoe UI" w:cs="Segoe UI"/>
          <w:shd w:val="clear" w:color="auto" w:fill="FFFFFF"/>
        </w:rPr>
        <w:t>）对向量进行排序，保持对先前排名的稳定性。</w:t>
      </w:r>
    </w:p>
    <w:p w14:paraId="07C3252B"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4</w:t>
      </w:r>
      <w:r w:rsidRPr="00EF4FC1">
        <w:rPr>
          <w:rFonts w:ascii="Segoe UI" w:hAnsi="Segoe UI" w:cs="Segoe UI"/>
          <w:shd w:val="clear" w:color="auto" w:fill="FFFFFF"/>
        </w:rPr>
        <w:t>）对原子向量进行排名。</w:t>
      </w:r>
    </w:p>
    <w:p w14:paraId="64759C04"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5</w:t>
      </w:r>
      <w:r w:rsidRPr="00EF4FC1">
        <w:rPr>
          <w:rFonts w:ascii="Segoe UI" w:hAnsi="Segoe UI" w:cs="Segoe UI"/>
          <w:shd w:val="clear" w:color="auto" w:fill="FFFFFF"/>
        </w:rPr>
        <w:t>）如果未达到不变分区，则转至步骤</w:t>
      </w:r>
      <w:r w:rsidRPr="00EF4FC1">
        <w:rPr>
          <w:rFonts w:ascii="Segoe UI" w:hAnsi="Segoe UI" w:cs="Segoe UI"/>
          <w:shd w:val="clear" w:color="auto" w:fill="FFFFFF"/>
        </w:rPr>
        <w:t xml:space="preserve"> 2</w:t>
      </w:r>
      <w:r w:rsidRPr="00EF4FC1">
        <w:rPr>
          <w:rFonts w:ascii="Segoe UI" w:hAnsi="Segoe UI" w:cs="Segoe UI"/>
          <w:shd w:val="clear" w:color="auto" w:fill="FFFFFF"/>
        </w:rPr>
        <w:t>。</w:t>
      </w:r>
    </w:p>
    <w:p w14:paraId="0EEF248A"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6</w:t>
      </w:r>
      <w:r w:rsidRPr="00EF4FC1">
        <w:rPr>
          <w:rFonts w:ascii="Segoe UI" w:hAnsi="Segoe UI" w:cs="Segoe UI"/>
          <w:shd w:val="clear" w:color="auto" w:fill="FFFFFF"/>
        </w:rPr>
        <w:t>）在第一次遍历中，将分区保存为对称类。</w:t>
      </w:r>
    </w:p>
    <w:p w14:paraId="075988DE"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7</w:t>
      </w:r>
      <w:r w:rsidRPr="00EF4FC1">
        <w:rPr>
          <w:rFonts w:ascii="Segoe UI" w:hAnsi="Segoe UI" w:cs="Segoe UI"/>
          <w:shd w:val="clear" w:color="auto" w:fill="FFFFFF"/>
        </w:rPr>
        <w:t>）如果最高排名小于节点数，则打破平局，转至步骤</w:t>
      </w:r>
      <w:r w:rsidRPr="00EF4FC1">
        <w:rPr>
          <w:rFonts w:ascii="Segoe UI" w:hAnsi="Segoe UI" w:cs="Segoe UI"/>
          <w:shd w:val="clear" w:color="auto" w:fill="FFFFFF"/>
        </w:rPr>
        <w:t xml:space="preserve"> 2</w:t>
      </w:r>
      <w:r w:rsidRPr="00EF4FC1">
        <w:rPr>
          <w:rFonts w:ascii="Segoe UI" w:hAnsi="Segoe UI" w:cs="Segoe UI"/>
          <w:shd w:val="clear" w:color="auto" w:fill="FFFFFF"/>
        </w:rPr>
        <w:t>。</w:t>
      </w:r>
    </w:p>
    <w:p w14:paraId="10E4721C" w14:textId="77777777" w:rsidR="00EF4FC1" w:rsidRPr="00EF4FC1"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w:t>
      </w:r>
      <w:r w:rsidRPr="00EF4FC1">
        <w:rPr>
          <w:rFonts w:ascii="Segoe UI" w:hAnsi="Segoe UI" w:cs="Segoe UI"/>
          <w:shd w:val="clear" w:color="auto" w:fill="FFFFFF"/>
        </w:rPr>
        <w:t>8</w:t>
      </w:r>
      <w:r w:rsidRPr="00EF4FC1">
        <w:rPr>
          <w:rFonts w:ascii="Segoe UI" w:hAnsi="Segoe UI" w:cs="Segoe UI"/>
          <w:shd w:val="clear" w:color="auto" w:fill="FFFFFF"/>
        </w:rPr>
        <w:t>）</w:t>
      </w:r>
      <w:r w:rsidRPr="00EF4FC1">
        <w:rPr>
          <w:rFonts w:ascii="Segoe UI" w:hAnsi="Segoe UI" w:cs="Segoe UI"/>
          <w:shd w:val="clear" w:color="auto" w:fill="FFFFFF"/>
        </w:rPr>
        <w:t>……</w:t>
      </w:r>
    </w:p>
    <w:p w14:paraId="58BA3F8B" w14:textId="183D9162" w:rsidR="004C3DE4" w:rsidRDefault="00EF4FC1" w:rsidP="00EF4FC1">
      <w:pPr>
        <w:rPr>
          <w:rFonts w:ascii="Segoe UI" w:hAnsi="Segoe UI" w:cs="Segoe UI"/>
          <w:shd w:val="clear" w:color="auto" w:fill="FFFFFF"/>
        </w:rPr>
      </w:pPr>
      <w:r w:rsidRPr="00EF4FC1">
        <w:rPr>
          <w:rFonts w:ascii="Segoe UI" w:hAnsi="Segoe UI" w:cs="Segoe UI" w:hint="eastAsia"/>
          <w:shd w:val="clear" w:color="auto" w:fill="FFFFFF"/>
        </w:rPr>
        <w:t>否则结束。</w:t>
      </w:r>
    </w:p>
    <w:p w14:paraId="0CFF2C2E" w14:textId="77777777" w:rsidR="00EF4FC1" w:rsidRDefault="00EF4FC1" w:rsidP="00EF4FC1">
      <w:pPr>
        <w:rPr>
          <w:rFonts w:ascii="Segoe UI" w:hAnsi="Segoe UI" w:cs="Segoe UI" w:hint="eastAsia"/>
          <w:shd w:val="clear" w:color="auto" w:fill="FFFFFF"/>
        </w:rPr>
      </w:pPr>
    </w:p>
    <w:p w14:paraId="21FC8103" w14:textId="5E345C37" w:rsidR="004C3DE4" w:rsidRDefault="004C3DE4" w:rsidP="00E14199">
      <w:pPr>
        <w:rPr>
          <w:rFonts w:ascii="Segoe UI" w:hAnsi="Segoe UI" w:cs="Segoe UI"/>
          <w:shd w:val="clear" w:color="auto" w:fill="FFFFFF"/>
        </w:rPr>
      </w:pPr>
      <w:r>
        <w:rPr>
          <w:rFonts w:ascii="Segoe UI" w:hAnsi="Segoe UI" w:cs="Segoe UI"/>
          <w:shd w:val="clear" w:color="auto" w:fill="FFFFFF"/>
        </w:rPr>
        <w:t>GENES</w:t>
      </w:r>
      <w:r>
        <w:rPr>
          <w:rFonts w:ascii="Segoe UI" w:hAnsi="Segoe UI" w:cs="Segoe UI"/>
          <w:shd w:val="clear" w:color="auto" w:fill="FFFFFF"/>
        </w:rPr>
        <w:t>：唯一</w:t>
      </w:r>
      <w:r>
        <w:rPr>
          <w:rFonts w:ascii="Segoe UI" w:hAnsi="Segoe UI" w:cs="Segoe UI"/>
          <w:shd w:val="clear" w:color="auto" w:fill="FFFFFF"/>
        </w:rPr>
        <w:t xml:space="preserve"> SMILES </w:t>
      </w:r>
      <w:r>
        <w:rPr>
          <w:rFonts w:ascii="Segoe UI" w:hAnsi="Segoe UI" w:cs="Segoe UI"/>
          <w:shd w:val="clear" w:color="auto" w:fill="FFFFFF"/>
        </w:rPr>
        <w:t>的生成阶段</w:t>
      </w:r>
    </w:p>
    <w:p w14:paraId="19C2A2FE" w14:textId="5AF3AB29" w:rsidR="004C3DE4" w:rsidRDefault="004C3DE4" w:rsidP="00E14199">
      <w:pPr>
        <w:rPr>
          <w:rFonts w:ascii="Segoe UI" w:hAnsi="Segoe UI" w:cs="Segoe UI"/>
          <w:shd w:val="clear" w:color="auto" w:fill="FFFFFF"/>
        </w:rPr>
      </w:pPr>
    </w:p>
    <w:p w14:paraId="50FA2946" w14:textId="5C677853" w:rsidR="004C3DE4" w:rsidRDefault="004C3DE4" w:rsidP="00E14199">
      <w:pPr>
        <w:rPr>
          <w:rFonts w:ascii="Segoe UI" w:hAnsi="Segoe UI" w:cs="Segoe UI"/>
          <w:shd w:val="clear" w:color="auto" w:fill="FFFFFF"/>
        </w:rPr>
      </w:pPr>
      <w:r>
        <w:rPr>
          <w:rFonts w:ascii="Segoe UI" w:hAnsi="Segoe UI" w:cs="Segoe UI"/>
          <w:shd w:val="clear" w:color="auto" w:fill="FFFFFF"/>
        </w:rPr>
        <w:t>当对称类确定后，结构被视为树，并通过深度优先搜索（</w:t>
      </w:r>
      <w:r>
        <w:rPr>
          <w:rFonts w:ascii="Segoe UI" w:hAnsi="Segoe UI" w:cs="Segoe UI"/>
          <w:shd w:val="clear" w:color="auto" w:fill="FFFFFF"/>
        </w:rPr>
        <w:t>DFS</w:t>
      </w:r>
      <w:r>
        <w:rPr>
          <w:rFonts w:ascii="Segoe UI" w:hAnsi="Segoe UI" w:cs="Segoe UI"/>
          <w:shd w:val="clear" w:color="auto" w:fill="FFFFFF"/>
        </w:rPr>
        <w:t>）生成对应</w:t>
      </w:r>
      <w:r>
        <w:rPr>
          <w:rFonts w:ascii="Segoe UI" w:hAnsi="Segoe UI" w:cs="Segoe UI"/>
          <w:shd w:val="clear" w:color="auto" w:fill="FFFFFF"/>
        </w:rPr>
        <w:t xml:space="preserve"> SMILES </w:t>
      </w:r>
      <w:r>
        <w:rPr>
          <w:rFonts w:ascii="Segoe UI" w:hAnsi="Segoe UI" w:cs="Segoe UI"/>
          <w:shd w:val="clear" w:color="auto" w:fill="FFFFFF"/>
        </w:rPr>
        <w:t>串。需做决定的仅有：起始节点选在何处，以及每个分叉处应走哪条支路。最终生成真正的唯一</w:t>
      </w:r>
      <w:r>
        <w:rPr>
          <w:rFonts w:ascii="Segoe UI" w:hAnsi="Segoe UI" w:cs="Segoe UI"/>
          <w:shd w:val="clear" w:color="auto" w:fill="FFFFFF"/>
        </w:rPr>
        <w:t xml:space="preserve"> SMILES </w:t>
      </w:r>
      <w:r>
        <w:rPr>
          <w:rFonts w:ascii="Segoe UI" w:hAnsi="Segoe UI" w:cs="Segoe UI"/>
          <w:shd w:val="clear" w:color="auto" w:fill="FFFFFF"/>
        </w:rPr>
        <w:t>串，内含支路终止符与环闭合符；对多环结构执行二次</w:t>
      </w:r>
      <w:r>
        <w:rPr>
          <w:rFonts w:ascii="Segoe UI" w:hAnsi="Segoe UI" w:cs="Segoe UI"/>
          <w:shd w:val="clear" w:color="auto" w:fill="FFFFFF"/>
        </w:rPr>
        <w:t xml:space="preserve"> DFS</w:t>
      </w:r>
      <w:r>
        <w:rPr>
          <w:rFonts w:ascii="Segoe UI" w:hAnsi="Segoe UI" w:cs="Segoe UI"/>
          <w:shd w:val="clear" w:color="auto" w:fill="FFFFFF"/>
        </w:rPr>
        <w:t>，以确保环闭合标签次序正确。</w:t>
      </w:r>
    </w:p>
    <w:p w14:paraId="087FECA3" w14:textId="51CFF8CB" w:rsidR="004C3DE4" w:rsidRDefault="004C3DE4" w:rsidP="00E14199">
      <w:pPr>
        <w:rPr>
          <w:rFonts w:ascii="Segoe UI" w:hAnsi="Segoe UI" w:cs="Segoe UI"/>
          <w:shd w:val="clear" w:color="auto" w:fill="FFFFFF"/>
        </w:rPr>
      </w:pPr>
    </w:p>
    <w:p w14:paraId="328868D3" w14:textId="12F37931" w:rsidR="00CC3E57" w:rsidRDefault="00CC3E57" w:rsidP="00E14199">
      <w:pPr>
        <w:rPr>
          <w:rFonts w:ascii="Segoe UI" w:hAnsi="Segoe UI" w:cs="Segoe UI"/>
          <w:shd w:val="clear" w:color="auto" w:fill="FFFFFF"/>
        </w:rPr>
      </w:pPr>
      <w:r>
        <w:rPr>
          <w:rFonts w:ascii="Segoe UI" w:hAnsi="Segoe UI" w:cs="Segoe UI"/>
          <w:shd w:val="clear" w:color="auto" w:fill="FFFFFF"/>
        </w:rPr>
        <w:t xml:space="preserve">(a) </w:t>
      </w:r>
      <w:r>
        <w:rPr>
          <w:rFonts w:ascii="Segoe UI" w:hAnsi="Segoe UI" w:cs="Segoe UI"/>
          <w:shd w:val="clear" w:color="auto" w:fill="FFFFFF"/>
        </w:rPr>
        <w:t>起始节点的选择</w:t>
      </w:r>
      <w:r>
        <w:rPr>
          <w:rFonts w:ascii="Segoe UI" w:hAnsi="Segoe UI" w:cs="Segoe UI"/>
        </w:rPr>
        <w:br/>
      </w:r>
      <w:r>
        <w:rPr>
          <w:rFonts w:ascii="Segoe UI" w:hAnsi="Segoe UI" w:cs="Segoe UI"/>
          <w:shd w:val="clear" w:color="auto" w:fill="FFFFFF"/>
        </w:rPr>
        <w:t>规范序号最低的原子被选作</w:t>
      </w:r>
      <w:r>
        <w:rPr>
          <w:rFonts w:ascii="Segoe UI" w:hAnsi="Segoe UI" w:cs="Segoe UI"/>
          <w:shd w:val="clear" w:color="auto" w:fill="FFFFFF"/>
        </w:rPr>
        <w:t xml:space="preserve"> SMILES </w:t>
      </w:r>
      <w:r>
        <w:rPr>
          <w:rFonts w:ascii="Segoe UI" w:hAnsi="Segoe UI" w:cs="Segoe UI"/>
          <w:shd w:val="clear" w:color="auto" w:fill="FFFFFF"/>
        </w:rPr>
        <w:t>起始点，该原子即后续深度优先搜索树的根节点。以</w:t>
      </w:r>
      <w:r>
        <w:rPr>
          <w:rFonts w:ascii="Segoe UI" w:hAnsi="Segoe UI" w:cs="Segoe UI"/>
          <w:shd w:val="clear" w:color="auto" w:fill="FFFFFF"/>
        </w:rPr>
        <w:t xml:space="preserve"> 6-</w:t>
      </w:r>
      <w:r>
        <w:rPr>
          <w:rFonts w:ascii="Segoe UI" w:hAnsi="Segoe UI" w:cs="Segoe UI"/>
          <w:shd w:val="clear" w:color="auto" w:fill="FFFFFF"/>
        </w:rPr>
        <w:t>氨基</w:t>
      </w:r>
      <w:r>
        <w:rPr>
          <w:rFonts w:ascii="Segoe UI" w:hAnsi="Segoe UI" w:cs="Segoe UI"/>
          <w:shd w:val="clear" w:color="auto" w:fill="FFFFFF"/>
        </w:rPr>
        <w:t>-2-</w:t>
      </w:r>
      <w:r>
        <w:rPr>
          <w:rFonts w:ascii="Segoe UI" w:hAnsi="Segoe UI" w:cs="Segoe UI"/>
          <w:shd w:val="clear" w:color="auto" w:fill="FFFFFF"/>
        </w:rPr>
        <w:t>乙基</w:t>
      </w:r>
      <w:r>
        <w:rPr>
          <w:rFonts w:ascii="Segoe UI" w:hAnsi="Segoe UI" w:cs="Segoe UI"/>
          <w:shd w:val="clear" w:color="auto" w:fill="FFFFFF"/>
        </w:rPr>
        <w:t>-5-(</w:t>
      </w:r>
      <w:r>
        <w:rPr>
          <w:rFonts w:ascii="Segoe UI" w:hAnsi="Segoe UI" w:cs="Segoe UI"/>
          <w:shd w:val="clear" w:color="auto" w:fill="FFFFFF"/>
        </w:rPr>
        <w:t>氨甲基</w:t>
      </w:r>
      <w:r>
        <w:rPr>
          <w:rFonts w:ascii="Segoe UI" w:hAnsi="Segoe UI" w:cs="Segoe UI"/>
          <w:shd w:val="clear" w:color="auto" w:fill="FFFFFF"/>
        </w:rPr>
        <w:t>)-1-</w:t>
      </w:r>
      <w:r>
        <w:rPr>
          <w:rFonts w:ascii="Segoe UI" w:hAnsi="Segoe UI" w:cs="Segoe UI"/>
          <w:shd w:val="clear" w:color="auto" w:fill="FFFFFF"/>
        </w:rPr>
        <w:t>己醇为例，最终排序将乙基末端碳原子定为图的起点（根节点）（见上文）。通常这意味着优先选择末端原子，如此既提高效率（可省却一对括号），又符合美观习惯。</w:t>
      </w:r>
    </w:p>
    <w:p w14:paraId="217D01C7" w14:textId="53B9F2E1" w:rsidR="00CC3E57" w:rsidRDefault="00CC3E57" w:rsidP="00E14199">
      <w:pPr>
        <w:rPr>
          <w:rFonts w:ascii="Segoe UI" w:hAnsi="Segoe UI" w:cs="Segoe UI"/>
          <w:shd w:val="clear" w:color="auto" w:fill="FFFFFF"/>
        </w:rPr>
      </w:pPr>
    </w:p>
    <w:p w14:paraId="1FA7756F" w14:textId="0095866D" w:rsidR="00CC3E57" w:rsidRDefault="00CC3E57" w:rsidP="00E14199">
      <w:pPr>
        <w:rPr>
          <w:rFonts w:ascii="Segoe UI" w:hAnsi="Segoe UI" w:cs="Segoe UI"/>
          <w:shd w:val="clear" w:color="auto" w:fill="FFFFFF"/>
        </w:rPr>
      </w:pPr>
      <w:r>
        <w:rPr>
          <w:rFonts w:ascii="Segoe UI" w:hAnsi="Segoe UI" w:cs="Segoe UI"/>
          <w:shd w:val="clear" w:color="auto" w:fill="FFFFFF"/>
        </w:rPr>
        <w:t>若化学结构由独立实体（如离子或配体）组成，则视为断开化合物，以句点</w:t>
      </w:r>
      <w:r>
        <w:rPr>
          <w:rFonts w:ascii="Segoe UI" w:hAnsi="Segoe UI" w:cs="Segoe UI"/>
          <w:shd w:val="clear" w:color="auto" w:fill="FFFFFF"/>
        </w:rPr>
        <w:t>“.”</w:t>
      </w:r>
      <w:r>
        <w:rPr>
          <w:rFonts w:ascii="Segoe UI" w:hAnsi="Segoe UI" w:cs="Segoe UI"/>
          <w:shd w:val="clear" w:color="auto" w:fill="FFFFFF"/>
        </w:rPr>
        <w:t>表示断开。反复按</w:t>
      </w:r>
      <w:r>
        <w:rPr>
          <w:rFonts w:ascii="Segoe UI" w:hAnsi="Segoe UI" w:cs="Segoe UI"/>
          <w:shd w:val="clear" w:color="auto" w:fill="FFFFFF"/>
        </w:rPr>
        <w:t>“</w:t>
      </w:r>
      <w:r>
        <w:rPr>
          <w:rFonts w:ascii="Segoe UI" w:hAnsi="Segoe UI" w:cs="Segoe UI"/>
          <w:shd w:val="clear" w:color="auto" w:fill="FFFFFF"/>
        </w:rPr>
        <w:t>剩余规范序号最低</w:t>
      </w:r>
      <w:r>
        <w:rPr>
          <w:rFonts w:ascii="Segoe UI" w:hAnsi="Segoe UI" w:cs="Segoe UI"/>
          <w:shd w:val="clear" w:color="auto" w:fill="FFFFFF"/>
        </w:rPr>
        <w:t>”</w:t>
      </w:r>
      <w:r>
        <w:rPr>
          <w:rFonts w:ascii="Segoe UI" w:hAnsi="Segoe UI" w:cs="Segoe UI"/>
          <w:shd w:val="clear" w:color="auto" w:fill="FFFFFF"/>
        </w:rPr>
        <w:t>原则选取起始原子，最终得到断开的</w:t>
      </w:r>
      <w:r>
        <w:rPr>
          <w:rFonts w:ascii="Segoe UI" w:hAnsi="Segoe UI" w:cs="Segoe UI"/>
          <w:shd w:val="clear" w:color="auto" w:fill="FFFFFF"/>
        </w:rPr>
        <w:t xml:space="preserve"> SMILES</w:t>
      </w:r>
      <w:r>
        <w:rPr>
          <w:rFonts w:ascii="Segoe UI" w:hAnsi="Segoe UI" w:cs="Segoe UI"/>
          <w:shd w:val="clear" w:color="auto" w:fill="FFFFFF"/>
        </w:rPr>
        <w:t>（即一片森林）。</w:t>
      </w:r>
    </w:p>
    <w:p w14:paraId="0352A971" w14:textId="77777777" w:rsidR="00CC3E57" w:rsidRDefault="00CC3E57" w:rsidP="00E14199">
      <w:pPr>
        <w:rPr>
          <w:rFonts w:ascii="Segoe UI" w:hAnsi="Segoe UI" w:cs="Segoe UI"/>
          <w:shd w:val="clear" w:color="auto" w:fill="FFFFFF"/>
        </w:rPr>
      </w:pPr>
    </w:p>
    <w:p w14:paraId="476EC586" w14:textId="6CB27BC3" w:rsidR="00CC3E57" w:rsidRDefault="00CC3E57" w:rsidP="00CC3E57">
      <w:pPr>
        <w:rPr>
          <w:rFonts w:ascii="Segoe UI" w:hAnsi="Segoe UI" w:cs="Segoe UI"/>
          <w:shd w:val="clear" w:color="auto" w:fill="FFFFFF"/>
        </w:rPr>
      </w:pPr>
      <w:r>
        <w:rPr>
          <w:rFonts w:ascii="Segoe UI" w:hAnsi="Segoe UI" w:cs="Segoe UI"/>
          <w:shd w:val="clear" w:color="auto" w:fill="FFFFFF"/>
        </w:rPr>
        <w:t xml:space="preserve">(b) </w:t>
      </w:r>
      <w:r>
        <w:rPr>
          <w:rFonts w:ascii="Segoe UI" w:hAnsi="Segoe UI" w:cs="Segoe UI"/>
          <w:shd w:val="clear" w:color="auto" w:fill="FFFFFF"/>
        </w:rPr>
        <w:t>支路决策</w:t>
      </w:r>
      <w:r>
        <w:rPr>
          <w:rFonts w:ascii="Segoe UI" w:hAnsi="Segoe UI" w:cs="Segoe UI"/>
        </w:rPr>
        <w:br/>
      </w:r>
      <w:r>
        <w:rPr>
          <w:rFonts w:ascii="Segoe UI" w:hAnsi="Segoe UI" w:cs="Segoe UI"/>
          <w:shd w:val="clear" w:color="auto" w:fill="FFFFFF"/>
        </w:rPr>
        <w:t>支路决策可以像选择起始原子一样简单，因为算法规定在分支岔口走向规范序号最低的原子。以丙酮为例，其组合不变量为</w:t>
      </w:r>
      <w:r>
        <w:rPr>
          <w:rFonts w:ascii="Segoe UI" w:hAnsi="Segoe UI" w:cs="Segoe UI"/>
        </w:rPr>
        <w:br/>
      </w:r>
      <w:r>
        <w:rPr>
          <w:rFonts w:ascii="Segoe UI" w:hAnsi="Segoe UI" w:cs="Segoe UI"/>
          <w:shd w:val="clear" w:color="auto" w:fill="FFFFFF"/>
        </w:rPr>
        <w:t>C</w:t>
      </w:r>
      <w:r>
        <w:rPr>
          <w:rFonts w:ascii="Segoe UI" w:hAnsi="Segoe UI" w:cs="Segoe UI"/>
        </w:rPr>
        <w:br/>
      </w:r>
      <w:r>
        <w:rPr>
          <w:rFonts w:ascii="Segoe UI" w:hAnsi="Segoe UI" w:cs="Segoe UI"/>
          <w:shd w:val="clear" w:color="auto" w:fill="FFFFFF"/>
        </w:rPr>
        <w:t>C ( =O )C</w:t>
      </w:r>
      <w:r>
        <w:rPr>
          <w:rFonts w:ascii="Segoe UI" w:hAnsi="Segoe UI" w:cs="Segoe UI"/>
        </w:rPr>
        <w:br/>
      </w:r>
      <w:r>
        <w:rPr>
          <w:rFonts w:ascii="Segoe UI" w:hAnsi="Segoe UI" w:cs="Segoe UI"/>
          <w:shd w:val="clear" w:color="auto" w:fill="FFFFFF"/>
        </w:rPr>
        <w:t>10106003-30406000-(10208000)-10106003</w:t>
      </w:r>
      <w:r>
        <w:rPr>
          <w:rFonts w:ascii="Segoe UI" w:hAnsi="Segoe UI" w:cs="Segoe UI"/>
        </w:rPr>
        <w:br/>
      </w:r>
      <w:r>
        <w:rPr>
          <w:rFonts w:ascii="Segoe UI" w:hAnsi="Segoe UI" w:cs="Segoe UI"/>
          <w:shd w:val="clear" w:color="auto" w:fill="FFFFFF"/>
        </w:rPr>
        <w:t>得到规范标记</w:t>
      </w:r>
      <w:r>
        <w:rPr>
          <w:rFonts w:ascii="Segoe UI" w:hAnsi="Segoe UI" w:cs="Segoe UI"/>
          <w:shd w:val="clear" w:color="auto" w:fill="FFFFFF"/>
        </w:rPr>
        <w:t xml:space="preserve"> 1-4-(3)-2</w:t>
      </w:r>
      <w:r>
        <w:rPr>
          <w:rFonts w:ascii="Segoe UI" w:hAnsi="Segoe UI" w:cs="Segoe UI"/>
          <w:shd w:val="clear" w:color="auto" w:fill="FFFFFF"/>
        </w:rPr>
        <w:t>。从标记为</w:t>
      </w:r>
      <w:r>
        <w:rPr>
          <w:rFonts w:ascii="Segoe UI" w:hAnsi="Segoe UI" w:cs="Segoe UI"/>
          <w:shd w:val="clear" w:color="auto" w:fill="FFFFFF"/>
        </w:rPr>
        <w:t xml:space="preserve"> 1 </w:t>
      </w:r>
      <w:r>
        <w:rPr>
          <w:rFonts w:ascii="Segoe UI" w:hAnsi="Segoe UI" w:cs="Segoe UI"/>
          <w:shd w:val="clear" w:color="auto" w:fill="FFFFFF"/>
        </w:rPr>
        <w:t>的甲基出发，中央碳的分支将指向第二个甲基（其序号低于羰基氧），因此丙酮的唯一</w:t>
      </w:r>
      <w:r>
        <w:rPr>
          <w:rFonts w:ascii="Segoe UI" w:hAnsi="Segoe UI" w:cs="Segoe UI"/>
          <w:shd w:val="clear" w:color="auto" w:fill="FFFFFF"/>
        </w:rPr>
        <w:t xml:space="preserve"> SMILES </w:t>
      </w:r>
      <w:r>
        <w:rPr>
          <w:rFonts w:ascii="Segoe UI" w:hAnsi="Segoe UI" w:cs="Segoe UI"/>
          <w:shd w:val="clear" w:color="auto" w:fill="FFFFFF"/>
        </w:rPr>
        <w:t>为</w:t>
      </w:r>
      <w:r>
        <w:rPr>
          <w:rFonts w:ascii="Segoe UI" w:hAnsi="Segoe UI" w:cs="Segoe UI"/>
          <w:shd w:val="clear" w:color="auto" w:fill="FFFFFF"/>
        </w:rPr>
        <w:t xml:space="preserve"> CC(C)=O</w:t>
      </w:r>
      <w:r>
        <w:rPr>
          <w:rFonts w:ascii="Segoe UI" w:hAnsi="Segoe UI" w:cs="Segoe UI"/>
          <w:shd w:val="clear" w:color="auto" w:fill="FFFFFF"/>
        </w:rPr>
        <w:t>，而非</w:t>
      </w:r>
      <w:r>
        <w:rPr>
          <w:rFonts w:ascii="Segoe UI" w:hAnsi="Segoe UI" w:cs="Segoe UI"/>
          <w:shd w:val="clear" w:color="auto" w:fill="FFFFFF"/>
        </w:rPr>
        <w:t xml:space="preserve"> CC(=O)C</w:t>
      </w:r>
      <w:r>
        <w:rPr>
          <w:rFonts w:ascii="Segoe UI" w:hAnsi="Segoe UI" w:cs="Segoe UI"/>
          <w:shd w:val="clear" w:color="auto" w:fill="FFFFFF"/>
        </w:rPr>
        <w:t>。</w:t>
      </w:r>
    </w:p>
    <w:p w14:paraId="1642E054" w14:textId="77777777" w:rsidR="00CC3E57" w:rsidRDefault="00CC3E57" w:rsidP="00CC3E57">
      <w:pPr>
        <w:rPr>
          <w:rFonts w:ascii="Segoe UI" w:hAnsi="Segoe UI" w:cs="Segoe UI"/>
          <w:shd w:val="clear" w:color="auto" w:fill="FFFFFF"/>
        </w:rPr>
      </w:pPr>
    </w:p>
    <w:p w14:paraId="130D1531" w14:textId="1EA4ACFE" w:rsidR="00CC3E57" w:rsidRDefault="00CC3E57" w:rsidP="00CC3E57">
      <w:pPr>
        <w:rPr>
          <w:rFonts w:ascii="Segoe UI" w:hAnsi="Segoe UI" w:cs="Segoe UI"/>
          <w:shd w:val="clear" w:color="auto" w:fill="FFFFFF"/>
        </w:rPr>
      </w:pPr>
      <w:r>
        <w:rPr>
          <w:rFonts w:ascii="Segoe UI" w:hAnsi="Segoe UI" w:cs="Segoe UI"/>
          <w:shd w:val="clear" w:color="auto" w:fill="FFFFFF"/>
        </w:rPr>
        <w:t>在环状结构中，若节点含多重键，最好避免将多重键选作</w:t>
      </w:r>
      <w:r>
        <w:rPr>
          <w:rFonts w:ascii="Segoe UI" w:hAnsi="Segoe UI" w:cs="Segoe UI"/>
          <w:shd w:val="clear" w:color="auto" w:fill="FFFFFF"/>
        </w:rPr>
        <w:t xml:space="preserve"> SMILES </w:t>
      </w:r>
      <w:r>
        <w:rPr>
          <w:rFonts w:ascii="Segoe UI" w:hAnsi="Segoe UI" w:cs="Segoe UI"/>
          <w:shd w:val="clear" w:color="auto" w:fill="FFFFFF"/>
        </w:rPr>
        <w:t>环闭合键。为此，算法在环内遇到分支时优先走向多重键而非单键。适用两条规则：</w:t>
      </w:r>
      <w:r>
        <w:rPr>
          <w:rFonts w:ascii="Segoe UI" w:hAnsi="Segoe UI" w:cs="Segoe UI"/>
          <w:shd w:val="clear" w:color="auto" w:fill="FFFFFF"/>
        </w:rPr>
        <w:t xml:space="preserve">(1) </w:t>
      </w:r>
      <w:r>
        <w:rPr>
          <w:rFonts w:ascii="Segoe UI" w:hAnsi="Segoe UI" w:cs="Segoe UI"/>
          <w:shd w:val="clear" w:color="auto" w:fill="FFFFFF"/>
        </w:rPr>
        <w:t>若环内存在双键或三键，则向之多重键分支；</w:t>
      </w:r>
      <w:r>
        <w:rPr>
          <w:rFonts w:ascii="Segoe UI" w:hAnsi="Segoe UI" w:cs="Segoe UI"/>
          <w:shd w:val="clear" w:color="auto" w:fill="FFFFFF"/>
        </w:rPr>
        <w:t xml:space="preserve">(2) </w:t>
      </w:r>
      <w:r>
        <w:rPr>
          <w:rFonts w:ascii="Segoe UI" w:hAnsi="Segoe UI" w:cs="Segoe UI"/>
          <w:shd w:val="clear" w:color="auto" w:fill="FFFFFF"/>
        </w:rPr>
        <w:t>否则，向规范序号较低的原子分支。规则</w:t>
      </w:r>
      <w:r>
        <w:rPr>
          <w:rFonts w:ascii="Segoe UI" w:hAnsi="Segoe UI" w:cs="Segoe UI"/>
          <w:shd w:val="clear" w:color="auto" w:fill="FFFFFF"/>
        </w:rPr>
        <w:t xml:space="preserve"> 2 </w:t>
      </w:r>
      <w:r>
        <w:rPr>
          <w:rFonts w:ascii="Segoe UI" w:hAnsi="Segoe UI" w:cs="Segoe UI"/>
          <w:shd w:val="clear" w:color="auto" w:fill="FFFFFF"/>
        </w:rPr>
        <w:t>与线型结构中的原则一致</w:t>
      </w:r>
      <w:r>
        <w:rPr>
          <w:rFonts w:ascii="Segoe UI" w:hAnsi="Segoe UI" w:cs="Segoe UI"/>
          <w:shd w:val="clear" w:color="auto" w:fill="FFFFFF"/>
        </w:rPr>
        <w:lastRenderedPageBreak/>
        <w:t>（参见前述</w:t>
      </w:r>
      <w:r>
        <w:rPr>
          <w:rFonts w:ascii="Segoe UI" w:hAnsi="Segoe UI" w:cs="Segoe UI"/>
          <w:shd w:val="clear" w:color="auto" w:fill="FFFFFF"/>
        </w:rPr>
        <w:t xml:space="preserve"> CC(C)=O </w:t>
      </w:r>
      <w:r>
        <w:rPr>
          <w:rFonts w:ascii="Segoe UI" w:hAnsi="Segoe UI" w:cs="Segoe UI"/>
          <w:shd w:val="clear" w:color="auto" w:fill="FFFFFF"/>
        </w:rPr>
        <w:t>及</w:t>
      </w:r>
      <w:r>
        <w:rPr>
          <w:rFonts w:ascii="Segoe UI" w:hAnsi="Segoe UI" w:cs="Segoe UI"/>
          <w:shd w:val="clear" w:color="auto" w:fill="FFFFFF"/>
        </w:rPr>
        <w:t xml:space="preserve"> CCC(CO)CCC(CN)CN </w:t>
      </w:r>
      <w:r>
        <w:rPr>
          <w:rFonts w:ascii="Segoe UI" w:hAnsi="Segoe UI" w:cs="Segoe UI"/>
          <w:shd w:val="clear" w:color="auto" w:fill="FFFFFF"/>
        </w:rPr>
        <w:t>的例子）。</w:t>
      </w:r>
    </w:p>
    <w:p w14:paraId="2E8D41C6" w14:textId="77777777" w:rsidR="00CC3E57" w:rsidRDefault="00CC3E57" w:rsidP="00CC3E57">
      <w:pPr>
        <w:rPr>
          <w:rFonts w:ascii="Segoe UI" w:hAnsi="Segoe UI" w:cs="Segoe UI"/>
          <w:shd w:val="clear" w:color="auto" w:fill="FFFFFF"/>
        </w:rPr>
      </w:pPr>
    </w:p>
    <w:p w14:paraId="37D152F9" w14:textId="3A6516C4" w:rsidR="00CC3E57" w:rsidRDefault="00CC3E57" w:rsidP="00CC3E57">
      <w:pPr>
        <w:rPr>
          <w:rFonts w:ascii="Segoe UI" w:hAnsi="Segoe UI" w:cs="Segoe UI"/>
          <w:shd w:val="clear" w:color="auto" w:fill="FFFFFF"/>
        </w:rPr>
      </w:pPr>
      <w:r>
        <w:rPr>
          <w:rFonts w:ascii="Segoe UI" w:hAnsi="Segoe UI" w:cs="Segoe UI"/>
          <w:shd w:val="clear" w:color="auto" w:fill="FFFFFF"/>
        </w:rPr>
        <w:t xml:space="preserve">(c) </w:t>
      </w:r>
      <w:r>
        <w:rPr>
          <w:rFonts w:ascii="Segoe UI" w:hAnsi="Segoe UI" w:cs="Segoe UI"/>
          <w:shd w:val="clear" w:color="auto" w:fill="FFFFFF"/>
        </w:rPr>
        <w:t>两遍法：处理环状与多环结构</w:t>
      </w:r>
      <w:r>
        <w:rPr>
          <w:rFonts w:ascii="Segoe UI" w:hAnsi="Segoe UI" w:cs="Segoe UI"/>
        </w:rPr>
        <w:br/>
      </w:r>
      <w:r>
        <w:rPr>
          <w:rFonts w:ascii="Segoe UI" w:hAnsi="Segoe UI" w:cs="Segoe UI"/>
          <w:shd w:val="clear" w:color="auto" w:fill="FFFFFF"/>
        </w:rPr>
        <w:t>目前已存在多种基于</w:t>
      </w:r>
      <w:r>
        <w:rPr>
          <w:rFonts w:ascii="Segoe UI" w:hAnsi="Segoe UI" w:cs="Segoe UI"/>
          <w:shd w:val="clear" w:color="auto" w:fill="FFFFFF"/>
        </w:rPr>
        <w:t xml:space="preserve"> DFS </w:t>
      </w:r>
      <w:r>
        <w:rPr>
          <w:rFonts w:ascii="Segoe UI" w:hAnsi="Segoe UI" w:cs="Segoe UI"/>
          <w:shd w:val="clear" w:color="auto" w:fill="FFFFFF"/>
        </w:rPr>
        <w:t>的</w:t>
      </w:r>
      <w:r>
        <w:rPr>
          <w:rFonts w:ascii="Segoe UI" w:hAnsi="Segoe UI" w:cs="Segoe UI"/>
          <w:shd w:val="clear" w:color="auto" w:fill="FFFFFF"/>
        </w:rPr>
        <w:t xml:space="preserve"> SMILES </w:t>
      </w:r>
      <w:r>
        <w:rPr>
          <w:rFonts w:ascii="Segoe UI" w:hAnsi="Segoe UI" w:cs="Segoe UI"/>
          <w:shd w:val="clear" w:color="auto" w:fill="FFFFFF"/>
        </w:rPr>
        <w:t>生成算法。本文选用两遍法，因其能以直观正确的方式为复杂多环结构生成唯一</w:t>
      </w:r>
      <w:r>
        <w:rPr>
          <w:rFonts w:ascii="Segoe UI" w:hAnsi="Segoe UI" w:cs="Segoe UI"/>
          <w:shd w:val="clear" w:color="auto" w:fill="FFFFFF"/>
        </w:rPr>
        <w:t xml:space="preserve"> SMILES</w:t>
      </w:r>
      <w:r>
        <w:rPr>
          <w:rFonts w:ascii="Segoe UI" w:hAnsi="Segoe UI" w:cs="Segoe UI"/>
          <w:shd w:val="clear" w:color="auto" w:fill="FFFFFF"/>
        </w:rPr>
        <w:t>。第一遍执行简单</w:t>
      </w:r>
      <w:r>
        <w:rPr>
          <w:rFonts w:ascii="Segoe UI" w:hAnsi="Segoe UI" w:cs="Segoe UI"/>
          <w:shd w:val="clear" w:color="auto" w:fill="FFFFFF"/>
        </w:rPr>
        <w:t xml:space="preserve"> DFS</w:t>
      </w:r>
      <w:r>
        <w:rPr>
          <w:rFonts w:ascii="Segoe UI" w:hAnsi="Segoe UI" w:cs="Segoe UI"/>
          <w:shd w:val="clear" w:color="auto" w:fill="FFFFFF"/>
        </w:rPr>
        <w:t>，在遍历时将节点（原子）与边（键）符号依次写入输出</w:t>
      </w:r>
      <w:r>
        <w:rPr>
          <w:rFonts w:ascii="Segoe UI" w:hAnsi="Segoe UI" w:cs="Segoe UI"/>
          <w:shd w:val="clear" w:color="auto" w:fill="FFFFFF"/>
        </w:rPr>
        <w:t xml:space="preserve"> SMILES</w:t>
      </w:r>
      <w:r>
        <w:rPr>
          <w:rFonts w:ascii="Segoe UI" w:hAnsi="Segoe UI" w:cs="Segoe UI"/>
          <w:shd w:val="clear" w:color="auto" w:fill="FFFFFF"/>
        </w:rPr>
        <w:t>。每当进入分支，输出串追加左括号；每当到达死端，追加右括号。第一遍在访问完所有节点后结束。若为线型结构，</w:t>
      </w:r>
      <w:r>
        <w:rPr>
          <w:rFonts w:ascii="Segoe UI" w:hAnsi="Segoe UI" w:cs="Segoe UI"/>
          <w:shd w:val="clear" w:color="auto" w:fill="FFFFFF"/>
        </w:rPr>
        <w:t xml:space="preserve">SMILES </w:t>
      </w:r>
      <w:r>
        <w:rPr>
          <w:rFonts w:ascii="Segoe UI" w:hAnsi="Segoe UI" w:cs="Segoe UI"/>
          <w:shd w:val="clear" w:color="auto" w:fill="FFFFFF"/>
        </w:rPr>
        <w:t>此时已完整且唯一，无需第二遍。对环状结构，搜索将遇到已访问节点，此时环闭合节点已知（最后节点与已访问节点），于是可把</w:t>
      </w:r>
      <w:r>
        <w:rPr>
          <w:rFonts w:ascii="Segoe UI" w:hAnsi="Segoe UI" w:cs="Segoe UI"/>
          <w:shd w:val="clear" w:color="auto" w:fill="FFFFFF"/>
        </w:rPr>
        <w:t xml:space="preserve"> SMILES </w:t>
      </w:r>
      <w:r>
        <w:rPr>
          <w:rFonts w:ascii="Segoe UI" w:hAnsi="Segoe UI" w:cs="Segoe UI"/>
          <w:shd w:val="clear" w:color="auto" w:fill="FFFFFF"/>
        </w:rPr>
        <w:t>环闭合指示符（数字）附加到相应节点符号上，为第二遍</w:t>
      </w:r>
      <w:r>
        <w:rPr>
          <w:rFonts w:ascii="Segoe UI" w:hAnsi="Segoe UI" w:cs="Segoe UI"/>
          <w:shd w:val="clear" w:color="auto" w:fill="FFFFFF"/>
        </w:rPr>
        <w:t xml:space="preserve"> DFS </w:t>
      </w:r>
      <w:r>
        <w:rPr>
          <w:rFonts w:ascii="Segoe UI" w:hAnsi="Segoe UI" w:cs="Segoe UI"/>
          <w:shd w:val="clear" w:color="auto" w:fill="FFFFFF"/>
        </w:rPr>
        <w:t>做准备。第二遍</w:t>
      </w:r>
      <w:r>
        <w:rPr>
          <w:rFonts w:ascii="Segoe UI" w:hAnsi="Segoe UI" w:cs="Segoe UI"/>
          <w:shd w:val="clear" w:color="auto" w:fill="FFFFFF"/>
        </w:rPr>
        <w:t xml:space="preserve"> DFS </w:t>
      </w:r>
      <w:r>
        <w:rPr>
          <w:rFonts w:ascii="Segoe UI" w:hAnsi="Segoe UI" w:cs="Segoe UI"/>
          <w:shd w:val="clear" w:color="auto" w:fill="FFFFFF"/>
        </w:rPr>
        <w:t>使两遍法能够解决多环系统特有的以下问题</w:t>
      </w:r>
      <w:r>
        <w:rPr>
          <w:rFonts w:ascii="Segoe UI" w:hAnsi="Segoe UI" w:cs="Segoe UI"/>
          <w:shd w:val="clear" w:color="auto" w:fill="FFFFFF"/>
        </w:rPr>
        <w:t>¹⁰</w:t>
      </w:r>
      <w:r>
        <w:rPr>
          <w:rFonts w:ascii="Segoe UI" w:hAnsi="Segoe UI" w:cs="Segoe UI"/>
          <w:shd w:val="clear" w:color="auto" w:fill="FFFFFF"/>
        </w:rPr>
        <w:t>：</w:t>
      </w:r>
      <w:r>
        <w:rPr>
          <w:rFonts w:ascii="Segoe UI" w:hAnsi="Segoe UI" w:cs="Segoe UI"/>
          <w:shd w:val="clear" w:color="auto" w:fill="FFFFFF"/>
        </w:rPr>
        <w:t xml:space="preserve">(i) </w:t>
      </w:r>
      <w:r>
        <w:rPr>
          <w:rFonts w:ascii="Segoe UI" w:hAnsi="Segoe UI" w:cs="Segoe UI"/>
          <w:shd w:val="clear" w:color="auto" w:fill="FFFFFF"/>
        </w:rPr>
        <w:t>环绕搜索时可能出现悬挂左括号；</w:t>
      </w:r>
      <w:r>
        <w:rPr>
          <w:rFonts w:ascii="Segoe UI" w:hAnsi="Segoe UI" w:cs="Segoe UI"/>
          <w:shd w:val="clear" w:color="auto" w:fill="FFFFFF"/>
        </w:rPr>
        <w:t xml:space="preserve">(ii) </w:t>
      </w:r>
      <w:r>
        <w:rPr>
          <w:rFonts w:ascii="Segoe UI" w:hAnsi="Segoe UI" w:cs="Segoe UI"/>
          <w:shd w:val="clear" w:color="auto" w:fill="FFFFFF"/>
        </w:rPr>
        <w:t>对存在多重环闭合的节点排序数字；</w:t>
      </w:r>
      <w:r>
        <w:rPr>
          <w:rFonts w:ascii="Segoe UI" w:hAnsi="Segoe UI" w:cs="Segoe UI"/>
          <w:shd w:val="clear" w:color="auto" w:fill="FFFFFF"/>
        </w:rPr>
        <w:t xml:space="preserve">(iii) </w:t>
      </w:r>
      <w:r>
        <w:rPr>
          <w:rFonts w:ascii="Segoe UI" w:hAnsi="Segoe UI" w:cs="Segoe UI"/>
          <w:shd w:val="clear" w:color="auto" w:fill="FFFFFF"/>
        </w:rPr>
        <w:t>按</w:t>
      </w:r>
      <w:r>
        <w:rPr>
          <w:rFonts w:ascii="Segoe UI" w:hAnsi="Segoe UI" w:cs="Segoe UI"/>
          <w:shd w:val="clear" w:color="auto" w:fill="FFFFFF"/>
        </w:rPr>
        <w:t>“</w:t>
      </w:r>
      <w:r>
        <w:rPr>
          <w:rFonts w:ascii="Segoe UI" w:hAnsi="Segoe UI" w:cs="Segoe UI"/>
          <w:shd w:val="clear" w:color="auto" w:fill="FFFFFF"/>
        </w:rPr>
        <w:t>开启</w:t>
      </w:r>
      <w:r>
        <w:rPr>
          <w:rFonts w:ascii="Segoe UI" w:hAnsi="Segoe UI" w:cs="Segoe UI"/>
          <w:shd w:val="clear" w:color="auto" w:fill="FFFFFF"/>
        </w:rPr>
        <w:t>”</w:t>
      </w:r>
      <w:r>
        <w:rPr>
          <w:rFonts w:ascii="Segoe UI" w:hAnsi="Segoe UI" w:cs="Segoe UI"/>
          <w:shd w:val="clear" w:color="auto" w:fill="FFFFFF"/>
        </w:rPr>
        <w:t>顺序排列数字，因其指定顺序并非由闭合顺序决定。</w:t>
      </w:r>
    </w:p>
    <w:p w14:paraId="532733E5" w14:textId="7C2116ED" w:rsidR="00CC3E57" w:rsidRDefault="00CC3E57" w:rsidP="00CC3E57">
      <w:pPr>
        <w:rPr>
          <w:rFonts w:ascii="Segoe UI" w:hAnsi="Segoe UI" w:cs="Segoe UI"/>
          <w:shd w:val="clear" w:color="auto" w:fill="FFFFFF"/>
        </w:rPr>
      </w:pPr>
    </w:p>
    <w:p w14:paraId="1C7985AD" w14:textId="0924CF3B" w:rsidR="00CC3E57" w:rsidRDefault="00CC3E57" w:rsidP="00CC3E57">
      <w:pPr>
        <w:rPr>
          <w:rFonts w:ascii="Segoe UI" w:hAnsi="Segoe UI" w:cs="Segoe UI"/>
          <w:shd w:val="clear" w:color="auto" w:fill="FFFFFF"/>
        </w:rPr>
      </w:pPr>
      <w:r>
        <w:rPr>
          <w:rFonts w:ascii="Segoe UI" w:hAnsi="Segoe UI" w:cs="Segoe UI"/>
          <w:shd w:val="clear" w:color="auto" w:fill="FFFFFF"/>
        </w:rPr>
        <w:t>总结</w:t>
      </w:r>
    </w:p>
    <w:p w14:paraId="642EBE0F" w14:textId="77777777" w:rsidR="00CC3E57" w:rsidRDefault="00CC3E57" w:rsidP="00CC3E57">
      <w:pPr>
        <w:rPr>
          <w:rFonts w:ascii="Segoe UI" w:hAnsi="Segoe UI" w:cs="Segoe UI"/>
          <w:shd w:val="clear" w:color="auto" w:fill="FFFFFF"/>
        </w:rPr>
      </w:pPr>
    </w:p>
    <w:p w14:paraId="43E9841A" w14:textId="0C1B4E22" w:rsidR="00CC3E57" w:rsidRDefault="00CC3E57" w:rsidP="00CC3E57">
      <w:pPr>
        <w:rPr>
          <w:rFonts w:ascii="Segoe UI" w:hAnsi="Segoe UI" w:cs="Segoe UI"/>
          <w:shd w:val="clear" w:color="auto" w:fill="FFFFFF"/>
        </w:rPr>
      </w:pPr>
      <w:r>
        <w:rPr>
          <w:rFonts w:ascii="Segoe UI" w:hAnsi="Segoe UI" w:cs="Segoe UI"/>
          <w:shd w:val="clear" w:color="auto" w:fill="FFFFFF"/>
        </w:rPr>
        <w:t xml:space="preserve">CANGEN </w:t>
      </w:r>
      <w:r>
        <w:rPr>
          <w:rFonts w:ascii="Segoe UI" w:hAnsi="Segoe UI" w:cs="Segoe UI"/>
          <w:shd w:val="clear" w:color="auto" w:fill="FFFFFF"/>
        </w:rPr>
        <w:t>过程由两阶段算法组成。第一阶段为结构规范化：将分子结构视为节点（原子）与边（键）构成的图，基于一组适当的不变节点属性对所有原子进行规范排序并赋予数值序号。第二阶段从序号最低的原子出发，构造一棵树（分子图），生成唯一的</w:t>
      </w:r>
      <w:r>
        <w:rPr>
          <w:rFonts w:ascii="Segoe UI" w:hAnsi="Segoe UI" w:cs="Segoe UI"/>
          <w:shd w:val="clear" w:color="auto" w:fill="FFFFFF"/>
        </w:rPr>
        <w:t xml:space="preserve"> SMILES </w:t>
      </w:r>
      <w:r>
        <w:rPr>
          <w:rFonts w:ascii="Segoe UI" w:hAnsi="Segoe UI" w:cs="Segoe UI"/>
          <w:shd w:val="clear" w:color="auto" w:fill="FFFFFF"/>
        </w:rPr>
        <w:t>符号，无论最初给出的线性</w:t>
      </w:r>
      <w:r>
        <w:rPr>
          <w:rFonts w:ascii="Segoe UI" w:hAnsi="Segoe UI" w:cs="Segoe UI"/>
          <w:shd w:val="clear" w:color="auto" w:fill="FFFFFF"/>
        </w:rPr>
        <w:t xml:space="preserve"> SMILES </w:t>
      </w:r>
      <w:r>
        <w:rPr>
          <w:rFonts w:ascii="Segoe UI" w:hAnsi="Segoe UI" w:cs="Segoe UI"/>
          <w:shd w:val="clear" w:color="auto" w:fill="FFFFFF"/>
        </w:rPr>
        <w:t>有多少种合法形式。通过该过程生成唯一</w:t>
      </w:r>
      <w:r>
        <w:rPr>
          <w:rFonts w:ascii="Segoe UI" w:hAnsi="Segoe UI" w:cs="Segoe UI"/>
          <w:shd w:val="clear" w:color="auto" w:fill="FFFFFF"/>
        </w:rPr>
        <w:t xml:space="preserve"> SMILES</w:t>
      </w:r>
      <w:r>
        <w:rPr>
          <w:rFonts w:ascii="Segoe UI" w:hAnsi="Segoe UI" w:cs="Segoe UI"/>
          <w:shd w:val="clear" w:color="auto" w:fill="FFFFFF"/>
        </w:rPr>
        <w:t>，解决了化学命名的根本难题</w:t>
      </w:r>
      <w:r>
        <w:rPr>
          <w:rFonts w:ascii="Segoe UI" w:hAnsi="Segoe UI" w:cs="Segoe UI"/>
          <w:shd w:val="clear" w:color="auto" w:fill="FFFFFF"/>
        </w:rPr>
        <w:t>——</w:t>
      </w:r>
      <w:r>
        <w:rPr>
          <w:rFonts w:ascii="Segoe UI" w:hAnsi="Segoe UI" w:cs="Segoe UI"/>
          <w:shd w:val="clear" w:color="auto" w:fill="FFFFFF"/>
        </w:rPr>
        <w:t>单一化合物往往拥有众多名称。当获得结构的唯一符号后，化学命名即可用于多种数据库应用：</w:t>
      </w:r>
      <w:r>
        <w:rPr>
          <w:rFonts w:ascii="Segoe UI" w:hAnsi="Segoe UI" w:cs="Segoe UI"/>
          <w:shd w:val="clear" w:color="auto" w:fill="FFFFFF"/>
        </w:rPr>
        <w:t xml:space="preserve">SMILES </w:t>
      </w:r>
      <w:r>
        <w:rPr>
          <w:rFonts w:ascii="Segoe UI" w:hAnsi="Segoe UI" w:cs="Segoe UI"/>
          <w:shd w:val="clear" w:color="auto" w:fill="FFFFFF"/>
        </w:rPr>
        <w:t>可与任意数量的别名、标识符和结构键关联，如通用名、</w:t>
      </w:r>
      <w:r>
        <w:rPr>
          <w:rFonts w:ascii="Segoe UI" w:hAnsi="Segoe UI" w:cs="Segoe UI"/>
          <w:shd w:val="clear" w:color="auto" w:fill="FFFFFF"/>
        </w:rPr>
        <w:t xml:space="preserve">Collective Index </w:t>
      </w:r>
      <w:r>
        <w:rPr>
          <w:rFonts w:ascii="Segoe UI" w:hAnsi="Segoe UI" w:cs="Segoe UI"/>
          <w:shd w:val="clear" w:color="auto" w:fill="FFFFFF"/>
        </w:rPr>
        <w:t>名、</w:t>
      </w:r>
      <w:r>
        <w:rPr>
          <w:rFonts w:ascii="Segoe UI" w:hAnsi="Segoe UI" w:cs="Segoe UI"/>
          <w:shd w:val="clear" w:color="auto" w:fill="FFFFFF"/>
        </w:rPr>
        <w:t xml:space="preserve">IUPAC </w:t>
      </w:r>
      <w:r>
        <w:rPr>
          <w:rFonts w:ascii="Segoe UI" w:hAnsi="Segoe UI" w:cs="Segoe UI"/>
          <w:shd w:val="clear" w:color="auto" w:fill="FFFFFF"/>
        </w:rPr>
        <w:t>名及</w:t>
      </w:r>
      <w:r>
        <w:rPr>
          <w:rFonts w:ascii="Segoe UI" w:hAnsi="Segoe UI" w:cs="Segoe UI"/>
          <w:shd w:val="clear" w:color="auto" w:fill="FFFFFF"/>
        </w:rPr>
        <w:t xml:space="preserve"> CAS </w:t>
      </w:r>
      <w:r>
        <w:rPr>
          <w:rFonts w:ascii="Segoe UI" w:hAnsi="Segoe UI" w:cs="Segoe UI"/>
          <w:shd w:val="clear" w:color="auto" w:fill="FFFFFF"/>
        </w:rPr>
        <w:t>号。唯一</w:t>
      </w:r>
      <w:r>
        <w:rPr>
          <w:rFonts w:ascii="Segoe UI" w:hAnsi="Segoe UI" w:cs="Segoe UI"/>
          <w:shd w:val="clear" w:color="auto" w:fill="FFFFFF"/>
        </w:rPr>
        <w:t xml:space="preserve"> SMILES </w:t>
      </w:r>
      <w:r>
        <w:rPr>
          <w:rFonts w:ascii="Segoe UI" w:hAnsi="Segoe UI" w:cs="Segoe UI"/>
          <w:shd w:val="clear" w:color="auto" w:fill="FFFFFF"/>
        </w:rPr>
        <w:t>作为化学数据库标识符极为有效，将在本系列下一篇关于面向</w:t>
      </w:r>
      <w:r>
        <w:rPr>
          <w:rFonts w:ascii="Segoe UI" w:hAnsi="Segoe UI" w:cs="Segoe UI"/>
          <w:shd w:val="clear" w:color="auto" w:fill="FFFFFF"/>
        </w:rPr>
        <w:t xml:space="preserve"> SMILES </w:t>
      </w:r>
      <w:r>
        <w:rPr>
          <w:rFonts w:ascii="Segoe UI" w:hAnsi="Segoe UI" w:cs="Segoe UI"/>
          <w:shd w:val="clear" w:color="auto" w:fill="FFFFFF"/>
        </w:rPr>
        <w:t>的极高效数据库的论文中进一步阐述。</w:t>
      </w:r>
    </w:p>
    <w:p w14:paraId="0E91207B" w14:textId="7097D603" w:rsidR="00CC3E57" w:rsidRDefault="00CC3E57" w:rsidP="00CC3E57">
      <w:pPr>
        <w:rPr>
          <w:rFonts w:ascii="Segoe UI" w:hAnsi="Segoe UI" w:cs="Segoe UI"/>
          <w:shd w:val="clear" w:color="auto" w:fill="FFFFFF"/>
        </w:rPr>
      </w:pPr>
    </w:p>
    <w:p w14:paraId="0BFA2E4C" w14:textId="1513F1F3" w:rsidR="00CC3E57" w:rsidRDefault="00CC3E57" w:rsidP="00CC3E57">
      <w:pPr>
        <w:rPr>
          <w:rFonts w:ascii="Segoe UI" w:hAnsi="Segoe UI" w:cs="Segoe UI"/>
          <w:shd w:val="clear" w:color="auto" w:fill="FFFFFF"/>
        </w:rPr>
      </w:pPr>
      <w:r>
        <w:rPr>
          <w:rFonts w:ascii="Segoe UI" w:hAnsi="Segoe UI" w:cs="Segoe UI"/>
          <w:shd w:val="clear" w:color="auto" w:fill="FFFFFF"/>
        </w:rPr>
        <w:t>致谢</w:t>
      </w:r>
    </w:p>
    <w:p w14:paraId="3935B6E4" w14:textId="703E250E" w:rsidR="00CC3E57" w:rsidRDefault="00CC3E57" w:rsidP="00CC3E57">
      <w:pPr>
        <w:rPr>
          <w:rFonts w:ascii="Segoe UI" w:hAnsi="Segoe UI" w:cs="Segoe UI"/>
          <w:shd w:val="clear" w:color="auto" w:fill="FFFFFF"/>
        </w:rPr>
      </w:pPr>
    </w:p>
    <w:p w14:paraId="1B208199" w14:textId="3A900976" w:rsidR="00CC3E57" w:rsidRDefault="00CC3E57" w:rsidP="00CC3E57">
      <w:pPr>
        <w:rPr>
          <w:rFonts w:ascii="Segoe UI" w:hAnsi="Segoe UI" w:cs="Segoe UI"/>
          <w:shd w:val="clear" w:color="auto" w:fill="FFFFFF"/>
        </w:rPr>
      </w:pPr>
      <w:r>
        <w:rPr>
          <w:rFonts w:ascii="Segoe UI" w:hAnsi="Segoe UI" w:cs="Segoe UI"/>
          <w:shd w:val="clear" w:color="auto" w:fill="FFFFFF"/>
        </w:rPr>
        <w:t>感谢</w:t>
      </w:r>
      <w:r>
        <w:rPr>
          <w:rFonts w:ascii="Segoe UI" w:hAnsi="Segoe UI" w:cs="Segoe UI"/>
          <w:shd w:val="clear" w:color="auto" w:fill="FFFFFF"/>
        </w:rPr>
        <w:t xml:space="preserve"> Robert S. Pearlman </w:t>
      </w:r>
      <w:r>
        <w:rPr>
          <w:rFonts w:ascii="Segoe UI" w:hAnsi="Segoe UI" w:cs="Segoe UI"/>
          <w:shd w:val="clear" w:color="auto" w:fill="FFFFFF"/>
        </w:rPr>
        <w:t>教授对文稿的审阅。</w:t>
      </w:r>
    </w:p>
    <w:p w14:paraId="4FCAA787" w14:textId="77777777" w:rsidR="00CC3E57" w:rsidRDefault="00CC3E57" w:rsidP="00CC3E57">
      <w:pPr>
        <w:rPr>
          <w:rFonts w:ascii="Segoe UI" w:hAnsi="Segoe UI" w:cs="Segoe UI"/>
          <w:shd w:val="clear" w:color="auto" w:fill="FFFFFF"/>
        </w:rPr>
      </w:pPr>
    </w:p>
    <w:p w14:paraId="53961DB2" w14:textId="4F72B6CC" w:rsidR="00CC3E57" w:rsidRDefault="00CC3E57" w:rsidP="00CC3E57">
      <w:pPr>
        <w:rPr>
          <w:rFonts w:ascii="Segoe UI" w:hAnsi="Segoe UI" w:cs="Segoe UI"/>
          <w:shd w:val="clear" w:color="auto" w:fill="FFFFFF"/>
        </w:rPr>
      </w:pPr>
      <w:r>
        <w:rPr>
          <w:rFonts w:ascii="Segoe UI" w:hAnsi="Segoe UI" w:cs="Segoe UI"/>
          <w:shd w:val="clear" w:color="auto" w:fill="FFFFFF"/>
        </w:rPr>
        <w:t>附录：</w:t>
      </w:r>
      <w:r>
        <w:rPr>
          <w:rFonts w:ascii="Segoe UI" w:hAnsi="Segoe UI" w:cs="Segoe UI"/>
          <w:shd w:val="clear" w:color="auto" w:fill="FFFFFF"/>
        </w:rPr>
        <w:t>6-</w:t>
      </w:r>
      <w:r>
        <w:rPr>
          <w:rFonts w:ascii="Segoe UI" w:hAnsi="Segoe UI" w:cs="Segoe UI"/>
          <w:shd w:val="clear" w:color="auto" w:fill="FFFFFF"/>
        </w:rPr>
        <w:t>氨基</w:t>
      </w:r>
      <w:r>
        <w:rPr>
          <w:rFonts w:ascii="Segoe UI" w:hAnsi="Segoe UI" w:cs="Segoe UI"/>
          <w:shd w:val="clear" w:color="auto" w:fill="FFFFFF"/>
        </w:rPr>
        <w:t>-2-</w:t>
      </w:r>
      <w:r>
        <w:rPr>
          <w:rFonts w:ascii="Segoe UI" w:hAnsi="Segoe UI" w:cs="Segoe UI"/>
          <w:shd w:val="clear" w:color="auto" w:fill="FFFFFF"/>
        </w:rPr>
        <w:t>乙基</w:t>
      </w:r>
      <w:r>
        <w:rPr>
          <w:rFonts w:ascii="Segoe UI" w:hAnsi="Segoe UI" w:cs="Segoe UI"/>
          <w:shd w:val="clear" w:color="auto" w:fill="FFFFFF"/>
        </w:rPr>
        <w:t>-5-(</w:t>
      </w:r>
      <w:r>
        <w:rPr>
          <w:rFonts w:ascii="Segoe UI" w:hAnsi="Segoe UI" w:cs="Segoe UI"/>
          <w:shd w:val="clear" w:color="auto" w:fill="FFFFFF"/>
        </w:rPr>
        <w:t>氨甲基</w:t>
      </w:r>
      <w:r>
        <w:rPr>
          <w:rFonts w:ascii="Segoe UI" w:hAnsi="Segoe UI" w:cs="Segoe UI"/>
          <w:shd w:val="clear" w:color="auto" w:fill="FFFFFF"/>
        </w:rPr>
        <w:t>)-1-</w:t>
      </w:r>
      <w:r>
        <w:rPr>
          <w:rFonts w:ascii="Segoe UI" w:hAnsi="Segoe UI" w:cs="Segoe UI"/>
          <w:shd w:val="clear" w:color="auto" w:fill="FFFFFF"/>
        </w:rPr>
        <w:t>己醇的扩展和与对应素数乘积计算</w:t>
      </w:r>
    </w:p>
    <w:p w14:paraId="7EDB915D" w14:textId="48649425" w:rsidR="00CC3E57" w:rsidRDefault="00CC3E57" w:rsidP="00CC3E57">
      <w:pPr>
        <w:rPr>
          <w:rFonts w:ascii="Segoe UI" w:hAnsi="Segoe UI" w:cs="Segoe UI"/>
          <w:shd w:val="clear" w:color="auto" w:fill="FFFFFF"/>
        </w:rPr>
      </w:pPr>
    </w:p>
    <w:p w14:paraId="559436EB" w14:textId="68F98FF1" w:rsidR="00CC3E57" w:rsidRDefault="00CC3E57" w:rsidP="00CC3E57">
      <w:pPr>
        <w:rPr>
          <w:rFonts w:ascii="Segoe UI" w:hAnsi="Segoe UI" w:cs="Segoe UI"/>
          <w:shd w:val="clear" w:color="auto" w:fill="FFFFFF"/>
        </w:rPr>
      </w:pPr>
      <w:r>
        <w:rPr>
          <w:rFonts w:ascii="Segoe UI" w:hAnsi="Segoe UI" w:cs="Segoe UI"/>
          <w:shd w:val="clear" w:color="auto" w:fill="FFFFFF"/>
        </w:rPr>
        <w:t>表</w:t>
      </w:r>
      <w:r>
        <w:rPr>
          <w:rFonts w:ascii="Segoe UI" w:hAnsi="Segoe UI" w:cs="Segoe UI"/>
          <w:shd w:val="clear" w:color="auto" w:fill="FFFFFF"/>
        </w:rPr>
        <w:t xml:space="preserve"> IV </w:t>
      </w:r>
      <w:r>
        <w:rPr>
          <w:rFonts w:ascii="Segoe UI" w:hAnsi="Segoe UI" w:cs="Segoe UI"/>
          <w:shd w:val="clear" w:color="auto" w:fill="FFFFFF"/>
        </w:rPr>
        <w:t>以扩展连通度应用为例，展示了扩展和法与对应素数乘积法。以</w:t>
      </w:r>
      <w:r>
        <w:rPr>
          <w:rFonts w:ascii="Segoe UI" w:hAnsi="Segoe UI" w:cs="Segoe UI"/>
          <w:shd w:val="clear" w:color="auto" w:fill="FFFFFF"/>
        </w:rPr>
        <w:t xml:space="preserve"> 6-</w:t>
      </w:r>
      <w:r>
        <w:rPr>
          <w:rFonts w:ascii="Segoe UI" w:hAnsi="Segoe UI" w:cs="Segoe UI"/>
          <w:shd w:val="clear" w:color="auto" w:fill="FFFFFF"/>
        </w:rPr>
        <w:t>氨基</w:t>
      </w:r>
      <w:r>
        <w:rPr>
          <w:rFonts w:ascii="Segoe UI" w:hAnsi="Segoe UI" w:cs="Segoe UI"/>
          <w:shd w:val="clear" w:color="auto" w:fill="FFFFFF"/>
        </w:rPr>
        <w:t>-2-</w:t>
      </w:r>
      <w:r>
        <w:rPr>
          <w:rFonts w:ascii="Segoe UI" w:hAnsi="Segoe UI" w:cs="Segoe UI"/>
          <w:shd w:val="clear" w:color="auto" w:fill="FFFFFF"/>
        </w:rPr>
        <w:t>乙基</w:t>
      </w:r>
      <w:r>
        <w:rPr>
          <w:rFonts w:ascii="Segoe UI" w:hAnsi="Segoe UI" w:cs="Segoe UI"/>
          <w:shd w:val="clear" w:color="auto" w:fill="FFFFFF"/>
        </w:rPr>
        <w:t>-5-(</w:t>
      </w:r>
      <w:r>
        <w:rPr>
          <w:rFonts w:ascii="Segoe UI" w:hAnsi="Segoe UI" w:cs="Segoe UI"/>
          <w:shd w:val="clear" w:color="auto" w:fill="FFFFFF"/>
        </w:rPr>
        <w:t>氨甲基</w:t>
      </w:r>
      <w:r>
        <w:rPr>
          <w:rFonts w:ascii="Segoe UI" w:hAnsi="Segoe UI" w:cs="Segoe UI"/>
          <w:shd w:val="clear" w:color="auto" w:fill="FFFFFF"/>
        </w:rPr>
        <w:t>)-1-</w:t>
      </w:r>
      <w:r>
        <w:rPr>
          <w:rFonts w:ascii="Segoe UI" w:hAnsi="Segoe UI" w:cs="Segoe UI"/>
          <w:shd w:val="clear" w:color="auto" w:fill="FFFFFF"/>
        </w:rPr>
        <w:t>己醇的非唯一</w:t>
      </w:r>
      <w:r>
        <w:rPr>
          <w:rFonts w:ascii="Segoe UI" w:hAnsi="Segoe UI" w:cs="Segoe UI"/>
          <w:shd w:val="clear" w:color="auto" w:fill="FFFFFF"/>
        </w:rPr>
        <w:t xml:space="preserve"> SMILES OCC(CC)CCC(CN)CN </w:t>
      </w:r>
      <w:r>
        <w:rPr>
          <w:rFonts w:ascii="Segoe UI" w:hAnsi="Segoe UI" w:cs="Segoe UI"/>
          <w:shd w:val="clear" w:color="auto" w:fill="FFFFFF"/>
        </w:rPr>
        <w:t>为起点，从同一组图论不变量出发，分别用两种方法建立稳定的对称类。</w:t>
      </w:r>
    </w:p>
    <w:p w14:paraId="4913EF2F" w14:textId="1CCBC7BA" w:rsidR="00CC3E57" w:rsidRDefault="00CC3E57" w:rsidP="00CC3E57">
      <w:pPr>
        <w:rPr>
          <w:rFonts w:ascii="Segoe UI" w:hAnsi="Segoe UI" w:cs="Segoe UI"/>
          <w:shd w:val="clear" w:color="auto" w:fill="FFFFFF"/>
        </w:rPr>
      </w:pPr>
    </w:p>
    <w:p w14:paraId="50B9E264" w14:textId="7BCD2F05" w:rsidR="00CC3E57" w:rsidRDefault="00CC3E57" w:rsidP="00CC3E57">
      <w:pPr>
        <w:rPr>
          <w:rFonts w:ascii="Segoe UI" w:hAnsi="Segoe UI" w:cs="Segoe UI"/>
          <w:shd w:val="clear" w:color="auto" w:fill="FFFFFF"/>
        </w:rPr>
      </w:pPr>
      <w:r>
        <w:rPr>
          <w:rFonts w:ascii="Segoe UI" w:hAnsi="Segoe UI" w:cs="Segoe UI"/>
          <w:shd w:val="clear" w:color="auto" w:fill="FFFFFF"/>
        </w:rPr>
        <w:t>表</w:t>
      </w:r>
      <w:r>
        <w:rPr>
          <w:rFonts w:ascii="Segoe UI" w:hAnsi="Segoe UI" w:cs="Segoe UI"/>
          <w:shd w:val="clear" w:color="auto" w:fill="FFFFFF"/>
        </w:rPr>
        <w:t xml:space="preserve"> IV </w:t>
      </w:r>
      <w:r>
        <w:rPr>
          <w:rFonts w:ascii="Segoe UI" w:hAnsi="Segoe UI" w:cs="Segoe UI"/>
          <w:shd w:val="clear" w:color="auto" w:fill="FFFFFF"/>
        </w:rPr>
        <w:t>按顺序与并列方式展示了</w:t>
      </w:r>
      <w:r>
        <w:rPr>
          <w:rFonts w:ascii="Segoe UI" w:hAnsi="Segoe UI" w:cs="Segoe UI"/>
          <w:shd w:val="clear" w:color="auto" w:fill="FFFFFF"/>
        </w:rPr>
        <w:t xml:space="preserve"> CANGEN </w:t>
      </w:r>
      <w:r>
        <w:rPr>
          <w:rFonts w:ascii="Segoe UI" w:hAnsi="Segoe UI" w:cs="Segoe UI"/>
          <w:shd w:val="clear" w:color="auto" w:fill="FFFFFF"/>
        </w:rPr>
        <w:t>的各步操作。表</w:t>
      </w:r>
      <w:r>
        <w:rPr>
          <w:rFonts w:ascii="Segoe UI" w:hAnsi="Segoe UI" w:cs="Segoe UI"/>
          <w:shd w:val="clear" w:color="auto" w:fill="FFFFFF"/>
        </w:rPr>
        <w:t xml:space="preserve"> IVa </w:t>
      </w:r>
      <w:r>
        <w:rPr>
          <w:rFonts w:ascii="Segoe UI" w:hAnsi="Segoe UI" w:cs="Segoe UI"/>
          <w:shd w:val="clear" w:color="auto" w:fill="FFFFFF"/>
        </w:rPr>
        <w:t>的行</w:t>
      </w:r>
      <w:r>
        <w:rPr>
          <w:rFonts w:ascii="Segoe UI" w:hAnsi="Segoe UI" w:cs="Segoe UI"/>
          <w:shd w:val="clear" w:color="auto" w:fill="FFFFFF"/>
        </w:rPr>
        <w:t xml:space="preserve"> A-C </w:t>
      </w:r>
      <w:r>
        <w:rPr>
          <w:rFonts w:ascii="Segoe UI" w:hAnsi="Segoe UI" w:cs="Segoe UI"/>
          <w:shd w:val="clear" w:color="auto" w:fill="FFFFFF"/>
        </w:rPr>
        <w:t>分别给出初始结构输入（任意</w:t>
      </w:r>
      <w:r>
        <w:rPr>
          <w:rFonts w:ascii="Segoe UI" w:hAnsi="Segoe UI" w:cs="Segoe UI"/>
          <w:shd w:val="clear" w:color="auto" w:fill="FFFFFF"/>
        </w:rPr>
        <w:t xml:space="preserve"> SMILES </w:t>
      </w:r>
      <w:r>
        <w:rPr>
          <w:rFonts w:ascii="Segoe UI" w:hAnsi="Segoe UI" w:cs="Segoe UI"/>
          <w:shd w:val="clear" w:color="auto" w:fill="FFFFFF"/>
        </w:rPr>
        <w:t>顺序）、原始不变量及其秩。</w:t>
      </w:r>
    </w:p>
    <w:p w14:paraId="0991BBA5" w14:textId="36D860EA" w:rsidR="00CC3E57" w:rsidRDefault="00CC3E57" w:rsidP="00CC3E57">
      <w:pPr>
        <w:rPr>
          <w:rFonts w:ascii="Segoe UI" w:hAnsi="Segoe UI" w:cs="Segoe UI"/>
          <w:shd w:val="clear" w:color="auto" w:fill="FFFFFF"/>
        </w:rPr>
      </w:pPr>
    </w:p>
    <w:p w14:paraId="260ABEC9" w14:textId="2816A66D" w:rsidR="00CC3E57" w:rsidRDefault="00CC3E57" w:rsidP="00CC3E57">
      <w:pPr>
        <w:rPr>
          <w:rFonts w:ascii="Segoe UI" w:hAnsi="Segoe UI" w:cs="Segoe UI"/>
          <w:shd w:val="clear" w:color="auto" w:fill="FFFFFF"/>
        </w:rPr>
      </w:pPr>
      <w:r>
        <w:rPr>
          <w:rFonts w:ascii="Segoe UI" w:hAnsi="Segoe UI" w:cs="Segoe UI"/>
          <w:shd w:val="clear" w:color="auto" w:fill="FFFFFF"/>
        </w:rPr>
        <w:t>扩展和法的固有歧义在表</w:t>
      </w:r>
      <w:r>
        <w:rPr>
          <w:rFonts w:ascii="Segoe UI" w:hAnsi="Segoe UI" w:cs="Segoe UI"/>
          <w:shd w:val="clear" w:color="auto" w:fill="FFFFFF"/>
        </w:rPr>
        <w:t xml:space="preserve"> IVb </w:t>
      </w:r>
      <w:r>
        <w:rPr>
          <w:rFonts w:ascii="Segoe UI" w:hAnsi="Segoe UI" w:cs="Segoe UI"/>
          <w:shd w:val="clear" w:color="auto" w:fill="FFFFFF"/>
        </w:rPr>
        <w:t>的稳定分类中显现：第</w:t>
      </w:r>
      <w:r>
        <w:rPr>
          <w:rFonts w:ascii="Segoe UI" w:hAnsi="Segoe UI" w:cs="Segoe UI"/>
          <w:shd w:val="clear" w:color="auto" w:fill="FFFFFF"/>
        </w:rPr>
        <w:t xml:space="preserve"> 7 </w:t>
      </w:r>
      <w:r>
        <w:rPr>
          <w:rFonts w:ascii="Segoe UI" w:hAnsi="Segoe UI" w:cs="Segoe UI"/>
          <w:shd w:val="clear" w:color="auto" w:fill="FFFFFF"/>
        </w:rPr>
        <w:t>类（中央亚甲基）与第</w:t>
      </w:r>
      <w:r>
        <w:rPr>
          <w:rFonts w:ascii="Segoe UI" w:hAnsi="Segoe UI" w:cs="Segoe UI"/>
          <w:shd w:val="clear" w:color="auto" w:fill="FFFFFF"/>
        </w:rPr>
        <w:t xml:space="preserve"> 8 </w:t>
      </w:r>
      <w:r>
        <w:rPr>
          <w:rFonts w:ascii="Segoe UI" w:hAnsi="Segoe UI" w:cs="Segoe UI"/>
          <w:shd w:val="clear" w:color="auto" w:fill="FFFFFF"/>
        </w:rPr>
        <w:t>类（叔碳）原子的身份被错误认定。每轮迭代中，秩由（上轮秩，邻居和）生成，其中上轮秩具有更高优先级。</w:t>
      </w:r>
    </w:p>
    <w:p w14:paraId="07FB65EA" w14:textId="52816BF8" w:rsidR="00CC3E57" w:rsidRDefault="00CC3E57" w:rsidP="00CC3E57">
      <w:pPr>
        <w:rPr>
          <w:rFonts w:ascii="Segoe UI" w:hAnsi="Segoe UI" w:cs="Segoe UI"/>
          <w:shd w:val="clear" w:color="auto" w:fill="FFFFFF"/>
        </w:rPr>
      </w:pPr>
    </w:p>
    <w:p w14:paraId="4A17D825" w14:textId="76DE2AFA" w:rsidR="00CC3E57" w:rsidRDefault="00CC3E57" w:rsidP="00CC3E57">
      <w:pPr>
        <w:rPr>
          <w:rFonts w:ascii="Segoe UI" w:hAnsi="Segoe UI" w:cs="Segoe UI"/>
          <w:shd w:val="clear" w:color="auto" w:fill="FFFFFF"/>
        </w:rPr>
      </w:pPr>
      <w:r>
        <w:rPr>
          <w:rFonts w:ascii="Segoe UI" w:hAnsi="Segoe UI" w:cs="Segoe UI"/>
          <w:shd w:val="clear" w:color="auto" w:fill="FFFFFF"/>
        </w:rPr>
        <w:t>无歧义函数法示于表</w:t>
      </w:r>
      <w:r>
        <w:rPr>
          <w:rFonts w:ascii="Segoe UI" w:hAnsi="Segoe UI" w:cs="Segoe UI"/>
          <w:shd w:val="clear" w:color="auto" w:fill="FFFFFF"/>
        </w:rPr>
        <w:t xml:space="preserve"> IVc</w:t>
      </w:r>
      <w:r>
        <w:rPr>
          <w:rFonts w:ascii="Segoe UI" w:hAnsi="Segoe UI" w:cs="Segoe UI"/>
          <w:shd w:val="clear" w:color="auto" w:fill="FFFFFF"/>
        </w:rPr>
        <w:t>：带撇号的行给出各秩对应素数；行</w:t>
      </w:r>
      <w:r>
        <w:rPr>
          <w:rFonts w:ascii="Segoe UI" w:hAnsi="Segoe UI" w:cs="Segoe UI"/>
          <w:shd w:val="clear" w:color="auto" w:fill="FFFFFF"/>
        </w:rPr>
        <w:t xml:space="preserve"> D</w:t>
      </w:r>
      <w:r>
        <w:rPr>
          <w:rFonts w:ascii="Segoe UI" w:hAnsi="Segoe UI" w:cs="Segoe UI"/>
          <w:shd w:val="clear" w:color="auto" w:fill="FFFFFF"/>
        </w:rPr>
        <w:t>、</w:t>
      </w:r>
      <w:r>
        <w:rPr>
          <w:rFonts w:ascii="Segoe UI" w:hAnsi="Segoe UI" w:cs="Segoe UI"/>
          <w:shd w:val="clear" w:color="auto" w:fill="FFFFFF"/>
        </w:rPr>
        <w:t>F</w:t>
      </w:r>
      <w:r>
        <w:rPr>
          <w:rFonts w:ascii="Segoe UI" w:hAnsi="Segoe UI" w:cs="Segoe UI"/>
          <w:shd w:val="clear" w:color="auto" w:fill="FFFFFF"/>
        </w:rPr>
        <w:t>、</w:t>
      </w:r>
      <w:r>
        <w:rPr>
          <w:rFonts w:ascii="Segoe UI" w:hAnsi="Segoe UI" w:cs="Segoe UI"/>
          <w:shd w:val="clear" w:color="auto" w:fill="FFFFFF"/>
        </w:rPr>
        <w:t>H</w:t>
      </w:r>
      <w:r>
        <w:rPr>
          <w:rFonts w:ascii="Segoe UI" w:hAnsi="Segoe UI" w:cs="Segoe UI"/>
          <w:shd w:val="clear" w:color="auto" w:fill="FFFFFF"/>
        </w:rPr>
        <w:t>、</w:t>
      </w:r>
      <w:r>
        <w:rPr>
          <w:rFonts w:ascii="Segoe UI" w:hAnsi="Segoe UI" w:cs="Segoe UI"/>
          <w:shd w:val="clear" w:color="auto" w:fill="FFFFFF"/>
        </w:rPr>
        <w:t xml:space="preserve">J </w:t>
      </w:r>
      <w:r>
        <w:rPr>
          <w:rFonts w:ascii="Segoe UI" w:hAnsi="Segoe UI" w:cs="Segoe UI"/>
          <w:shd w:val="clear" w:color="auto" w:fill="FFFFFF"/>
        </w:rPr>
        <w:t>列出邻素数乘积（仅用破同分）。可见，因行</w:t>
      </w:r>
      <w:r>
        <w:rPr>
          <w:rFonts w:ascii="Segoe UI" w:hAnsi="Segoe UI" w:cs="Segoe UI"/>
          <w:shd w:val="clear" w:color="auto" w:fill="FFFFFF"/>
        </w:rPr>
        <w:t xml:space="preserve"> F </w:t>
      </w:r>
      <w:r>
        <w:rPr>
          <w:rFonts w:ascii="Segoe UI" w:hAnsi="Segoe UI" w:cs="Segoe UI"/>
          <w:shd w:val="clear" w:color="auto" w:fill="FFFFFF"/>
        </w:rPr>
        <w:t>中</w:t>
      </w:r>
      <w:r>
        <w:rPr>
          <w:rFonts w:ascii="Segoe UI" w:hAnsi="Segoe UI" w:cs="Segoe UI"/>
          <w:shd w:val="clear" w:color="auto" w:fill="FFFFFF"/>
        </w:rPr>
        <w:t xml:space="preserve"> 1547 ≠ 2057 </w:t>
      </w:r>
      <w:r>
        <w:rPr>
          <w:rFonts w:ascii="Segoe UI" w:hAnsi="Segoe UI" w:cs="Segoe UI"/>
          <w:shd w:val="clear" w:color="auto" w:fill="FFFFFF"/>
        </w:rPr>
        <w:t>的破同分，对称性被正确识别。</w:t>
      </w:r>
    </w:p>
    <w:p w14:paraId="4423AF35" w14:textId="28055DCC" w:rsidR="00CC3E57" w:rsidRDefault="00CC3E57" w:rsidP="00CC3E57">
      <w:pPr>
        <w:rPr>
          <w:rFonts w:ascii="Segoe UI" w:hAnsi="Segoe UI" w:cs="Segoe UI"/>
          <w:shd w:val="clear" w:color="auto" w:fill="FFFFFF"/>
        </w:rPr>
      </w:pPr>
    </w:p>
    <w:p w14:paraId="70EC10E8" w14:textId="79F25558" w:rsidR="00CC3E57" w:rsidRDefault="00CC3E57" w:rsidP="00CC3E57">
      <w:pPr>
        <w:rPr>
          <w:rFonts w:ascii="Segoe UI" w:hAnsi="Segoe UI" w:cs="Segoe UI"/>
          <w:shd w:val="clear" w:color="auto" w:fill="FFFFFF"/>
        </w:rPr>
      </w:pPr>
      <w:r>
        <w:rPr>
          <w:rFonts w:ascii="Segoe UI" w:hAnsi="Segoe UI" w:cs="Segoe UI"/>
          <w:shd w:val="clear" w:color="auto" w:fill="FFFFFF"/>
        </w:rPr>
        <w:lastRenderedPageBreak/>
        <w:t>行</w:t>
      </w:r>
      <w:r>
        <w:rPr>
          <w:rFonts w:ascii="Segoe UI" w:hAnsi="Segoe UI" w:cs="Segoe UI"/>
          <w:shd w:val="clear" w:color="auto" w:fill="FFFFFF"/>
        </w:rPr>
        <w:t xml:space="preserve"> K </w:t>
      </w:r>
      <w:r>
        <w:rPr>
          <w:rFonts w:ascii="Segoe UI" w:hAnsi="Segoe UI" w:cs="Segoe UI"/>
          <w:shd w:val="clear" w:color="auto" w:fill="FFFFFF"/>
        </w:rPr>
        <w:t>的对称分类已稳定（与行</w:t>
      </w:r>
      <w:r>
        <w:rPr>
          <w:rFonts w:ascii="Segoe UI" w:hAnsi="Segoe UI" w:cs="Segoe UI"/>
          <w:shd w:val="clear" w:color="auto" w:fill="FFFFFF"/>
        </w:rPr>
        <w:t xml:space="preserve"> I </w:t>
      </w:r>
      <w:r>
        <w:rPr>
          <w:rFonts w:ascii="Segoe UI" w:hAnsi="Segoe UI" w:cs="Segoe UI"/>
          <w:shd w:val="clear" w:color="auto" w:fill="FFFFFF"/>
        </w:rPr>
        <w:t>相同）。</w:t>
      </w:r>
    </w:p>
    <w:p w14:paraId="60C11657" w14:textId="6A82EDBB" w:rsidR="00CC3E57" w:rsidRDefault="00CC3E57" w:rsidP="00CC3E57">
      <w:pPr>
        <w:rPr>
          <w:rFonts w:ascii="Segoe UI" w:hAnsi="Segoe UI" w:cs="Segoe UI"/>
          <w:shd w:val="clear" w:color="auto" w:fill="FFFFFF"/>
        </w:rPr>
      </w:pPr>
    </w:p>
    <w:p w14:paraId="3BE70EE1" w14:textId="2604442B" w:rsidR="00CC3E57" w:rsidRPr="004C3DE4" w:rsidRDefault="00CC3E57" w:rsidP="00CC3E57">
      <w:r>
        <w:rPr>
          <w:rFonts w:ascii="Segoe UI" w:hAnsi="Segoe UI" w:cs="Segoe UI"/>
          <w:shd w:val="clear" w:color="auto" w:fill="FFFFFF"/>
        </w:rPr>
        <w:t>如正文所述，</w:t>
      </w:r>
      <w:r>
        <w:rPr>
          <w:rFonts w:ascii="Segoe UI" w:hAnsi="Segoe UI" w:cs="Segoe UI"/>
          <w:shd w:val="clear" w:color="auto" w:fill="FFFFFF"/>
        </w:rPr>
        <w:t xml:space="preserve">CANON </w:t>
      </w:r>
      <w:r>
        <w:rPr>
          <w:rFonts w:ascii="Segoe UI" w:hAnsi="Segoe UI" w:cs="Segoe UI"/>
          <w:shd w:val="clear" w:color="auto" w:fill="FFFFFF"/>
        </w:rPr>
        <w:t>继续打破最低同分（对称类</w:t>
      </w:r>
      <w:r>
        <w:rPr>
          <w:rFonts w:ascii="Segoe UI" w:hAnsi="Segoe UI" w:cs="Segoe UI"/>
          <w:shd w:val="clear" w:color="auto" w:fill="FFFFFF"/>
        </w:rPr>
        <w:t xml:space="preserve"> 2</w:t>
      </w:r>
      <w:r>
        <w:rPr>
          <w:rFonts w:ascii="Segoe UI" w:hAnsi="Segoe UI" w:cs="Segoe UI"/>
          <w:shd w:val="clear" w:color="auto" w:fill="FFFFFF"/>
        </w:rPr>
        <w:t>，氮原子），产生</w:t>
      </w:r>
      <w:r>
        <w:rPr>
          <w:rFonts w:ascii="Segoe UI" w:hAnsi="Segoe UI" w:cs="Segoe UI"/>
          <w:shd w:val="clear" w:color="auto" w:fill="FFFFFF"/>
        </w:rPr>
        <w:t xml:space="preserve"> 12 </w:t>
      </w:r>
      <w:r>
        <w:rPr>
          <w:rFonts w:ascii="Segoe UI" w:hAnsi="Segoe UI" w:cs="Segoe UI"/>
          <w:shd w:val="clear" w:color="auto" w:fill="FFFFFF"/>
        </w:rPr>
        <w:t>个不同标记。</w:t>
      </w:r>
      <w:r>
        <w:rPr>
          <w:rFonts w:ascii="Segoe UI" w:hAnsi="Segoe UI" w:cs="Segoe UI"/>
          <w:shd w:val="clear" w:color="auto" w:fill="FFFFFF"/>
        </w:rPr>
        <w:t xml:space="preserve">GENES </w:t>
      </w:r>
      <w:r>
        <w:rPr>
          <w:rFonts w:ascii="Segoe UI" w:hAnsi="Segoe UI" w:cs="Segoe UI"/>
          <w:shd w:val="clear" w:color="auto" w:fill="FFFFFF"/>
        </w:rPr>
        <w:t>从最低标记原子出发，在结构分叉处始终走向更低标记原子，最终确立唯一</w:t>
      </w:r>
      <w:r>
        <w:rPr>
          <w:rFonts w:ascii="Segoe UI" w:hAnsi="Segoe UI" w:cs="Segoe UI"/>
          <w:shd w:val="clear" w:color="auto" w:fill="FFFFFF"/>
        </w:rPr>
        <w:t xml:space="preserve"> SMILES</w:t>
      </w:r>
      <w:r>
        <w:rPr>
          <w:rFonts w:ascii="Segoe UI" w:hAnsi="Segoe UI" w:cs="Segoe UI"/>
          <w:shd w:val="clear" w:color="auto" w:fill="FFFFFF"/>
        </w:rPr>
        <w:t>：</w:t>
      </w:r>
      <w:r>
        <w:rPr>
          <w:rFonts w:ascii="Segoe UI" w:hAnsi="Segoe UI" w:cs="Segoe UI"/>
          <w:shd w:val="clear" w:color="auto" w:fill="FFFFFF"/>
        </w:rPr>
        <w:t>CCC(CO)CCC(CN)CN</w:t>
      </w:r>
      <w:r>
        <w:rPr>
          <w:rFonts w:ascii="Segoe UI" w:hAnsi="Segoe UI" w:cs="Segoe UI"/>
          <w:shd w:val="clear" w:color="auto" w:fill="FFFFFF"/>
        </w:rPr>
        <w:t>。</w:t>
      </w:r>
    </w:p>
    <w:sectPr w:rsidR="00CC3E57" w:rsidRPr="004C3D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685EC" w14:textId="77777777" w:rsidR="0017059A" w:rsidRDefault="0017059A" w:rsidP="00781C29">
      <w:r>
        <w:separator/>
      </w:r>
    </w:p>
  </w:endnote>
  <w:endnote w:type="continuationSeparator" w:id="0">
    <w:p w14:paraId="1A11A5A9" w14:textId="77777777" w:rsidR="0017059A" w:rsidRDefault="0017059A" w:rsidP="0078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9AD5E" w14:textId="77777777" w:rsidR="0017059A" w:rsidRDefault="0017059A" w:rsidP="00781C29">
      <w:r>
        <w:separator/>
      </w:r>
    </w:p>
  </w:footnote>
  <w:footnote w:type="continuationSeparator" w:id="0">
    <w:p w14:paraId="37B5932D" w14:textId="77777777" w:rsidR="0017059A" w:rsidRDefault="0017059A" w:rsidP="00781C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3E"/>
    <w:rsid w:val="000D065C"/>
    <w:rsid w:val="0017059A"/>
    <w:rsid w:val="00387A3E"/>
    <w:rsid w:val="004616AC"/>
    <w:rsid w:val="004C3DE4"/>
    <w:rsid w:val="00545E22"/>
    <w:rsid w:val="007277B9"/>
    <w:rsid w:val="0074257F"/>
    <w:rsid w:val="00781C29"/>
    <w:rsid w:val="00B55788"/>
    <w:rsid w:val="00BB67AA"/>
    <w:rsid w:val="00C14EBC"/>
    <w:rsid w:val="00CC3E57"/>
    <w:rsid w:val="00D52FD3"/>
    <w:rsid w:val="00DD34EC"/>
    <w:rsid w:val="00E14199"/>
    <w:rsid w:val="00E605ED"/>
    <w:rsid w:val="00E870E9"/>
    <w:rsid w:val="00EB77DE"/>
    <w:rsid w:val="00EF4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7F90B"/>
  <w15:chartTrackingRefBased/>
  <w15:docId w15:val="{B47D6885-84C7-4826-8F21-33994A2B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1C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1C29"/>
    <w:rPr>
      <w:sz w:val="18"/>
      <w:szCs w:val="18"/>
    </w:rPr>
  </w:style>
  <w:style w:type="paragraph" w:styleId="a5">
    <w:name w:val="footer"/>
    <w:basedOn w:val="a"/>
    <w:link w:val="a6"/>
    <w:uiPriority w:val="99"/>
    <w:unhideWhenUsed/>
    <w:rsid w:val="00781C29"/>
    <w:pPr>
      <w:tabs>
        <w:tab w:val="center" w:pos="4153"/>
        <w:tab w:val="right" w:pos="8306"/>
      </w:tabs>
      <w:snapToGrid w:val="0"/>
      <w:jc w:val="left"/>
    </w:pPr>
    <w:rPr>
      <w:sz w:val="18"/>
      <w:szCs w:val="18"/>
    </w:rPr>
  </w:style>
  <w:style w:type="character" w:customStyle="1" w:styleId="a6">
    <w:name w:val="页脚 字符"/>
    <w:basedOn w:val="a0"/>
    <w:link w:val="a5"/>
    <w:uiPriority w:val="99"/>
    <w:rsid w:val="00781C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47522">
      <w:bodyDiv w:val="1"/>
      <w:marLeft w:val="0"/>
      <w:marRight w:val="0"/>
      <w:marTop w:val="0"/>
      <w:marBottom w:val="0"/>
      <w:divBdr>
        <w:top w:val="none" w:sz="0" w:space="0" w:color="auto"/>
        <w:left w:val="none" w:sz="0" w:space="0" w:color="auto"/>
        <w:bottom w:val="none" w:sz="0" w:space="0" w:color="auto"/>
        <w:right w:val="none" w:sz="0" w:space="0" w:color="auto"/>
      </w:divBdr>
      <w:divsChild>
        <w:div w:id="223218784">
          <w:marLeft w:val="0"/>
          <w:marRight w:val="0"/>
          <w:marTop w:val="0"/>
          <w:marBottom w:val="240"/>
          <w:divBdr>
            <w:top w:val="none" w:sz="0" w:space="0" w:color="auto"/>
            <w:left w:val="none" w:sz="0" w:space="0" w:color="auto"/>
            <w:bottom w:val="none" w:sz="0" w:space="0" w:color="auto"/>
            <w:right w:val="none" w:sz="0" w:space="0" w:color="auto"/>
          </w:divBdr>
        </w:div>
        <w:div w:id="1029570579">
          <w:marLeft w:val="0"/>
          <w:marRight w:val="0"/>
          <w:marTop w:val="0"/>
          <w:marBottom w:val="240"/>
          <w:divBdr>
            <w:top w:val="none" w:sz="0" w:space="0" w:color="auto"/>
            <w:left w:val="none" w:sz="0" w:space="0" w:color="auto"/>
            <w:bottom w:val="none" w:sz="0" w:space="0" w:color="auto"/>
            <w:right w:val="none" w:sz="0" w:space="0" w:color="auto"/>
          </w:divBdr>
        </w:div>
        <w:div w:id="1324704414">
          <w:marLeft w:val="0"/>
          <w:marRight w:val="0"/>
          <w:marTop w:val="0"/>
          <w:marBottom w:val="240"/>
          <w:divBdr>
            <w:top w:val="none" w:sz="0" w:space="0" w:color="auto"/>
            <w:left w:val="none" w:sz="0" w:space="0" w:color="auto"/>
            <w:bottom w:val="none" w:sz="0" w:space="0" w:color="auto"/>
            <w:right w:val="none" w:sz="0" w:space="0" w:color="auto"/>
          </w:divBdr>
        </w:div>
        <w:div w:id="1654748083">
          <w:marLeft w:val="0"/>
          <w:marRight w:val="0"/>
          <w:marTop w:val="0"/>
          <w:marBottom w:val="240"/>
          <w:divBdr>
            <w:top w:val="none" w:sz="0" w:space="0" w:color="auto"/>
            <w:left w:val="none" w:sz="0" w:space="0" w:color="auto"/>
            <w:bottom w:val="none" w:sz="0" w:space="0" w:color="auto"/>
            <w:right w:val="none" w:sz="0" w:space="0" w:color="auto"/>
          </w:divBdr>
        </w:div>
        <w:div w:id="880938148">
          <w:marLeft w:val="0"/>
          <w:marRight w:val="0"/>
          <w:marTop w:val="0"/>
          <w:marBottom w:val="240"/>
          <w:divBdr>
            <w:top w:val="none" w:sz="0" w:space="0" w:color="auto"/>
            <w:left w:val="none" w:sz="0" w:space="0" w:color="auto"/>
            <w:bottom w:val="none" w:sz="0" w:space="0" w:color="auto"/>
            <w:right w:val="none" w:sz="0" w:space="0" w:color="auto"/>
          </w:divBdr>
        </w:div>
        <w:div w:id="2105029004">
          <w:marLeft w:val="0"/>
          <w:marRight w:val="0"/>
          <w:marTop w:val="0"/>
          <w:marBottom w:val="240"/>
          <w:divBdr>
            <w:top w:val="none" w:sz="0" w:space="0" w:color="auto"/>
            <w:left w:val="none" w:sz="0" w:space="0" w:color="auto"/>
            <w:bottom w:val="none" w:sz="0" w:space="0" w:color="auto"/>
            <w:right w:val="none" w:sz="0" w:space="0" w:color="auto"/>
          </w:divBdr>
        </w:div>
        <w:div w:id="1576354113">
          <w:marLeft w:val="0"/>
          <w:marRight w:val="0"/>
          <w:marTop w:val="0"/>
          <w:marBottom w:val="240"/>
          <w:divBdr>
            <w:top w:val="none" w:sz="0" w:space="0" w:color="auto"/>
            <w:left w:val="none" w:sz="0" w:space="0" w:color="auto"/>
            <w:bottom w:val="none" w:sz="0" w:space="0" w:color="auto"/>
            <w:right w:val="none" w:sz="0" w:space="0" w:color="auto"/>
          </w:divBdr>
        </w:div>
        <w:div w:id="1785034948">
          <w:marLeft w:val="0"/>
          <w:marRight w:val="0"/>
          <w:marTop w:val="0"/>
          <w:marBottom w:val="240"/>
          <w:divBdr>
            <w:top w:val="none" w:sz="0" w:space="0" w:color="auto"/>
            <w:left w:val="none" w:sz="0" w:space="0" w:color="auto"/>
            <w:bottom w:val="none" w:sz="0" w:space="0" w:color="auto"/>
            <w:right w:val="none" w:sz="0" w:space="0" w:color="auto"/>
          </w:divBdr>
        </w:div>
        <w:div w:id="656156420">
          <w:marLeft w:val="0"/>
          <w:marRight w:val="0"/>
          <w:marTop w:val="0"/>
          <w:marBottom w:val="240"/>
          <w:divBdr>
            <w:top w:val="none" w:sz="0" w:space="0" w:color="auto"/>
            <w:left w:val="none" w:sz="0" w:space="0" w:color="auto"/>
            <w:bottom w:val="none" w:sz="0" w:space="0" w:color="auto"/>
            <w:right w:val="none" w:sz="0" w:space="0" w:color="auto"/>
          </w:divBdr>
        </w:div>
        <w:div w:id="1710951103">
          <w:marLeft w:val="0"/>
          <w:marRight w:val="0"/>
          <w:marTop w:val="0"/>
          <w:marBottom w:val="240"/>
          <w:divBdr>
            <w:top w:val="none" w:sz="0" w:space="0" w:color="auto"/>
            <w:left w:val="none" w:sz="0" w:space="0" w:color="auto"/>
            <w:bottom w:val="none" w:sz="0" w:space="0" w:color="auto"/>
            <w:right w:val="none" w:sz="0" w:space="0" w:color="auto"/>
          </w:divBdr>
        </w:div>
        <w:div w:id="1087455682">
          <w:marLeft w:val="0"/>
          <w:marRight w:val="0"/>
          <w:marTop w:val="0"/>
          <w:marBottom w:val="240"/>
          <w:divBdr>
            <w:top w:val="none" w:sz="0" w:space="0" w:color="auto"/>
            <w:left w:val="none" w:sz="0" w:space="0" w:color="auto"/>
            <w:bottom w:val="none" w:sz="0" w:space="0" w:color="auto"/>
            <w:right w:val="none" w:sz="0" w:space="0" w:color="auto"/>
          </w:divBdr>
        </w:div>
        <w:div w:id="1131753399">
          <w:marLeft w:val="0"/>
          <w:marRight w:val="0"/>
          <w:marTop w:val="0"/>
          <w:marBottom w:val="240"/>
          <w:divBdr>
            <w:top w:val="none" w:sz="0" w:space="0" w:color="auto"/>
            <w:left w:val="none" w:sz="0" w:space="0" w:color="auto"/>
            <w:bottom w:val="none" w:sz="0" w:space="0" w:color="auto"/>
            <w:right w:val="none" w:sz="0" w:space="0" w:color="auto"/>
          </w:divBdr>
        </w:div>
        <w:div w:id="218367607">
          <w:marLeft w:val="0"/>
          <w:marRight w:val="0"/>
          <w:marTop w:val="0"/>
          <w:marBottom w:val="240"/>
          <w:divBdr>
            <w:top w:val="none" w:sz="0" w:space="0" w:color="auto"/>
            <w:left w:val="none" w:sz="0" w:space="0" w:color="auto"/>
            <w:bottom w:val="none" w:sz="0" w:space="0" w:color="auto"/>
            <w:right w:val="none" w:sz="0" w:space="0" w:color="auto"/>
          </w:divBdr>
        </w:div>
        <w:div w:id="224027771">
          <w:marLeft w:val="0"/>
          <w:marRight w:val="0"/>
          <w:marTop w:val="0"/>
          <w:marBottom w:val="240"/>
          <w:divBdr>
            <w:top w:val="none" w:sz="0" w:space="0" w:color="auto"/>
            <w:left w:val="none" w:sz="0" w:space="0" w:color="auto"/>
            <w:bottom w:val="none" w:sz="0" w:space="0" w:color="auto"/>
            <w:right w:val="none" w:sz="0" w:space="0" w:color="auto"/>
          </w:divBdr>
        </w:div>
        <w:div w:id="1613584157">
          <w:marLeft w:val="0"/>
          <w:marRight w:val="0"/>
          <w:marTop w:val="0"/>
          <w:marBottom w:val="240"/>
          <w:divBdr>
            <w:top w:val="none" w:sz="0" w:space="0" w:color="auto"/>
            <w:left w:val="none" w:sz="0" w:space="0" w:color="auto"/>
            <w:bottom w:val="none" w:sz="0" w:space="0" w:color="auto"/>
            <w:right w:val="none" w:sz="0" w:space="0" w:color="auto"/>
          </w:divBdr>
        </w:div>
      </w:divsChild>
    </w:div>
    <w:div w:id="740911210">
      <w:bodyDiv w:val="1"/>
      <w:marLeft w:val="0"/>
      <w:marRight w:val="0"/>
      <w:marTop w:val="0"/>
      <w:marBottom w:val="0"/>
      <w:divBdr>
        <w:top w:val="none" w:sz="0" w:space="0" w:color="auto"/>
        <w:left w:val="none" w:sz="0" w:space="0" w:color="auto"/>
        <w:bottom w:val="none" w:sz="0" w:space="0" w:color="auto"/>
        <w:right w:val="none" w:sz="0" w:space="0" w:color="auto"/>
      </w:divBdr>
      <w:divsChild>
        <w:div w:id="489716599">
          <w:marLeft w:val="0"/>
          <w:marRight w:val="0"/>
          <w:marTop w:val="0"/>
          <w:marBottom w:val="240"/>
          <w:divBdr>
            <w:top w:val="none" w:sz="0" w:space="0" w:color="auto"/>
            <w:left w:val="none" w:sz="0" w:space="0" w:color="auto"/>
            <w:bottom w:val="none" w:sz="0" w:space="0" w:color="auto"/>
            <w:right w:val="none" w:sz="0" w:space="0" w:color="auto"/>
          </w:divBdr>
        </w:div>
        <w:div w:id="1031884216">
          <w:marLeft w:val="0"/>
          <w:marRight w:val="0"/>
          <w:marTop w:val="0"/>
          <w:marBottom w:val="240"/>
          <w:divBdr>
            <w:top w:val="none" w:sz="0" w:space="0" w:color="auto"/>
            <w:left w:val="none" w:sz="0" w:space="0" w:color="auto"/>
            <w:bottom w:val="none" w:sz="0" w:space="0" w:color="auto"/>
            <w:right w:val="none" w:sz="0" w:space="0" w:color="auto"/>
          </w:divBdr>
        </w:div>
        <w:div w:id="708141035">
          <w:marLeft w:val="0"/>
          <w:marRight w:val="0"/>
          <w:marTop w:val="0"/>
          <w:marBottom w:val="240"/>
          <w:divBdr>
            <w:top w:val="none" w:sz="0" w:space="0" w:color="auto"/>
            <w:left w:val="none" w:sz="0" w:space="0" w:color="auto"/>
            <w:bottom w:val="none" w:sz="0" w:space="0" w:color="auto"/>
            <w:right w:val="none" w:sz="0" w:space="0" w:color="auto"/>
          </w:divBdr>
        </w:div>
        <w:div w:id="1305311815">
          <w:marLeft w:val="0"/>
          <w:marRight w:val="0"/>
          <w:marTop w:val="0"/>
          <w:marBottom w:val="240"/>
          <w:divBdr>
            <w:top w:val="none" w:sz="0" w:space="0" w:color="auto"/>
            <w:left w:val="none" w:sz="0" w:space="0" w:color="auto"/>
            <w:bottom w:val="none" w:sz="0" w:space="0" w:color="auto"/>
            <w:right w:val="none" w:sz="0" w:space="0" w:color="auto"/>
          </w:divBdr>
        </w:div>
        <w:div w:id="505367059">
          <w:marLeft w:val="0"/>
          <w:marRight w:val="0"/>
          <w:marTop w:val="0"/>
          <w:marBottom w:val="240"/>
          <w:divBdr>
            <w:top w:val="none" w:sz="0" w:space="0" w:color="auto"/>
            <w:left w:val="none" w:sz="0" w:space="0" w:color="auto"/>
            <w:bottom w:val="none" w:sz="0" w:space="0" w:color="auto"/>
            <w:right w:val="none" w:sz="0" w:space="0" w:color="auto"/>
          </w:divBdr>
        </w:div>
        <w:div w:id="1745373260">
          <w:marLeft w:val="0"/>
          <w:marRight w:val="0"/>
          <w:marTop w:val="0"/>
          <w:marBottom w:val="240"/>
          <w:divBdr>
            <w:top w:val="none" w:sz="0" w:space="0" w:color="auto"/>
            <w:left w:val="none" w:sz="0" w:space="0" w:color="auto"/>
            <w:bottom w:val="none" w:sz="0" w:space="0" w:color="auto"/>
            <w:right w:val="none" w:sz="0" w:space="0" w:color="auto"/>
          </w:divBdr>
        </w:div>
        <w:div w:id="691564971">
          <w:marLeft w:val="0"/>
          <w:marRight w:val="0"/>
          <w:marTop w:val="0"/>
          <w:marBottom w:val="240"/>
          <w:divBdr>
            <w:top w:val="none" w:sz="0" w:space="0" w:color="auto"/>
            <w:left w:val="none" w:sz="0" w:space="0" w:color="auto"/>
            <w:bottom w:val="none" w:sz="0" w:space="0" w:color="auto"/>
            <w:right w:val="none" w:sz="0" w:space="0" w:color="auto"/>
          </w:divBdr>
        </w:div>
        <w:div w:id="176661414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855F3-A589-4550-B3BC-4664CD152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4638</TotalTime>
  <Pages>6</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 晚</dc:creator>
  <cp:keywords/>
  <dc:description/>
  <cp:lastModifiedBy>江 晚</cp:lastModifiedBy>
  <cp:revision>8</cp:revision>
  <dcterms:created xsi:type="dcterms:W3CDTF">2025-07-31T02:05:00Z</dcterms:created>
  <dcterms:modified xsi:type="dcterms:W3CDTF">2025-08-10T14:04:00Z</dcterms:modified>
</cp:coreProperties>
</file>