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675"/>
        <w:gridCol w:w="4675"/>
      </w:tblGrid>
      <w:tr w:rsidR="00F776B0" w:rsidRPr="00F776B0" w14:paraId="431D0895" w14:textId="77777777" w:rsidTr="00F776B0">
        <w:tc>
          <w:tcPr>
            <w:tcW w:w="4675" w:type="dxa"/>
          </w:tcPr>
          <w:p w14:paraId="54687737" w14:textId="65125ED8" w:rsidR="00F776B0" w:rsidRPr="00F776B0" w:rsidRDefault="00F776B0">
            <w:pPr>
              <w:rPr>
                <w:rFonts w:ascii="Cambria" w:hAnsi="Cambria"/>
                <w:color w:val="000000" w:themeColor="text1"/>
              </w:rPr>
            </w:pPr>
            <w:r w:rsidRPr="00F776B0">
              <w:rPr>
                <w:rFonts w:ascii="Cambria" w:hAnsi="Cambria"/>
                <w:b/>
                <w:bCs/>
                <w:color w:val="000000" w:themeColor="text1"/>
              </w:rPr>
              <w:t xml:space="preserve">Name: Elaine I. </w:t>
            </w:r>
            <w:proofErr w:type="spellStart"/>
            <w:r w:rsidRPr="00F776B0">
              <w:rPr>
                <w:rFonts w:ascii="Cambria" w:hAnsi="Cambria"/>
                <w:b/>
                <w:bCs/>
                <w:color w:val="000000" w:themeColor="text1"/>
              </w:rPr>
              <w:t>Verdan</w:t>
            </w:r>
            <w:proofErr w:type="spellEnd"/>
          </w:p>
        </w:tc>
        <w:tc>
          <w:tcPr>
            <w:tcW w:w="4675" w:type="dxa"/>
          </w:tcPr>
          <w:p w14:paraId="46B2596A" w14:textId="7A676E8A" w:rsidR="00F776B0" w:rsidRPr="00F776B0" w:rsidRDefault="00F776B0">
            <w:pPr>
              <w:rPr>
                <w:rFonts w:ascii="Cambria" w:hAnsi="Cambria"/>
                <w:color w:val="000000" w:themeColor="text1"/>
              </w:rPr>
            </w:pPr>
            <w:r w:rsidRPr="00F776B0">
              <w:rPr>
                <w:rFonts w:ascii="Cambria" w:hAnsi="Cambria"/>
                <w:b/>
                <w:bCs/>
                <w:color w:val="000000" w:themeColor="text1"/>
              </w:rPr>
              <w:t>Date: May 21, 2026</w:t>
            </w:r>
          </w:p>
        </w:tc>
      </w:tr>
      <w:tr w:rsidR="00F776B0" w:rsidRPr="00F776B0" w14:paraId="51C6729D" w14:textId="77777777" w:rsidTr="00F776B0">
        <w:tc>
          <w:tcPr>
            <w:tcW w:w="4675" w:type="dxa"/>
          </w:tcPr>
          <w:p w14:paraId="4BDF0422" w14:textId="2A2A5AE9" w:rsidR="00F776B0" w:rsidRPr="00F776B0" w:rsidRDefault="00F776B0">
            <w:pPr>
              <w:rPr>
                <w:rFonts w:ascii="Cambria" w:hAnsi="Cambria"/>
                <w:b/>
                <w:bCs/>
                <w:color w:val="000000" w:themeColor="text1"/>
              </w:rPr>
            </w:pPr>
            <w:r w:rsidRPr="00F776B0">
              <w:rPr>
                <w:rFonts w:ascii="Cambria" w:hAnsi="Cambria"/>
                <w:b/>
                <w:bCs/>
                <w:color w:val="000000" w:themeColor="text1"/>
              </w:rPr>
              <w:t>Program</w:t>
            </w:r>
            <w:r w:rsidRPr="00F776B0">
              <w:rPr>
                <w:rFonts w:ascii="Cambria" w:hAnsi="Cambria"/>
                <w:b/>
                <w:bCs/>
                <w:color w:val="000000" w:themeColor="text1"/>
              </w:rPr>
              <w:t xml:space="preserve">: </w:t>
            </w:r>
            <w:r w:rsidRPr="00F776B0">
              <w:rPr>
                <w:rFonts w:ascii="Cambria" w:hAnsi="Cambria"/>
                <w:b/>
                <w:bCs/>
                <w:color w:val="000000" w:themeColor="text1"/>
              </w:rPr>
              <w:t>BSIT</w:t>
            </w:r>
            <w:r w:rsidRPr="00F776B0">
              <w:rPr>
                <w:rFonts w:ascii="Cambria" w:hAnsi="Cambria"/>
                <w:b/>
                <w:bCs/>
                <w:color w:val="000000" w:themeColor="text1"/>
              </w:rPr>
              <w:t xml:space="preserve"> - 4</w:t>
            </w:r>
          </w:p>
        </w:tc>
        <w:tc>
          <w:tcPr>
            <w:tcW w:w="4675" w:type="dxa"/>
          </w:tcPr>
          <w:p w14:paraId="45AE7B8C" w14:textId="29D527BA" w:rsidR="00F776B0" w:rsidRPr="00F776B0" w:rsidRDefault="00F776B0">
            <w:pPr>
              <w:rPr>
                <w:rFonts w:ascii="Cambria" w:hAnsi="Cambria"/>
                <w:color w:val="000000" w:themeColor="text1"/>
              </w:rPr>
            </w:pPr>
            <w:r w:rsidRPr="00F776B0">
              <w:rPr>
                <w:rFonts w:ascii="Cambria" w:hAnsi="Cambria"/>
                <w:b/>
                <w:bCs/>
                <w:color w:val="000000" w:themeColor="text1"/>
              </w:rPr>
              <w:t xml:space="preserve">Course: </w:t>
            </w:r>
            <w:proofErr w:type="spellStart"/>
            <w:r w:rsidRPr="00F776B0">
              <w:rPr>
                <w:rFonts w:ascii="Cambria" w:hAnsi="Cambria"/>
                <w:b/>
                <w:bCs/>
                <w:color w:val="000000" w:themeColor="text1"/>
              </w:rPr>
              <w:t>Technopreneurship</w:t>
            </w:r>
            <w:proofErr w:type="spellEnd"/>
          </w:p>
        </w:tc>
      </w:tr>
    </w:tbl>
    <w:p w14:paraId="686DAD06" w14:textId="77777777" w:rsidR="0080328C" w:rsidRPr="00F776B0" w:rsidRDefault="0080328C">
      <w:pPr>
        <w:rPr>
          <w:rFonts w:ascii="Cambria" w:hAnsi="Cambria"/>
          <w:color w:val="000000" w:themeColor="text1"/>
        </w:rPr>
      </w:pPr>
    </w:p>
    <w:p w14:paraId="5293C035" w14:textId="77777777" w:rsidR="0080328C" w:rsidRPr="00F776B0" w:rsidRDefault="00000000">
      <w:pPr>
        <w:pStyle w:val="Heading1"/>
        <w:jc w:val="center"/>
        <w:rPr>
          <w:rFonts w:ascii="Cambria" w:hAnsi="Cambria"/>
          <w:color w:val="000000" w:themeColor="text1"/>
        </w:rPr>
      </w:pPr>
      <w:r w:rsidRPr="00F776B0">
        <w:rPr>
          <w:rFonts w:ascii="Cambria" w:hAnsi="Cambria"/>
          <w:color w:val="000000" w:themeColor="text1"/>
        </w:rPr>
        <w:t>Module 6: Managing Human Resources</w:t>
      </w:r>
    </w:p>
    <w:p w14:paraId="094182DB" w14:textId="77777777" w:rsidR="0080328C" w:rsidRPr="00F776B0" w:rsidRDefault="00000000">
      <w:pPr>
        <w:jc w:val="center"/>
        <w:rPr>
          <w:rFonts w:ascii="Cambria" w:hAnsi="Cambria"/>
          <w:color w:val="000000" w:themeColor="text1"/>
        </w:rPr>
      </w:pPr>
      <w:r w:rsidRPr="00F776B0">
        <w:rPr>
          <w:rFonts w:ascii="Cambria" w:hAnsi="Cambria"/>
          <w:b/>
          <w:bCs/>
          <w:color w:val="000000" w:themeColor="text1"/>
          <w:sz w:val="26"/>
          <w:szCs w:val="26"/>
        </w:rPr>
        <w:t>Activities Assessment</w:t>
      </w:r>
    </w:p>
    <w:p w14:paraId="3145B79E" w14:textId="77777777" w:rsidR="0080328C" w:rsidRPr="00F776B0" w:rsidRDefault="0080328C">
      <w:pPr>
        <w:rPr>
          <w:rFonts w:ascii="Cambria" w:hAnsi="Cambria"/>
          <w:color w:val="000000" w:themeColor="text1"/>
        </w:rPr>
      </w:pPr>
    </w:p>
    <w:p w14:paraId="5AA1FABE" w14:textId="77777777" w:rsidR="0080328C" w:rsidRPr="00F776B0" w:rsidRDefault="00000000">
      <w:pPr>
        <w:pStyle w:val="Heading1"/>
        <w:rPr>
          <w:rFonts w:ascii="Cambria" w:hAnsi="Cambria"/>
          <w:color w:val="000000" w:themeColor="text1"/>
        </w:rPr>
      </w:pPr>
      <w:r w:rsidRPr="00F776B0">
        <w:rPr>
          <w:rFonts w:ascii="Cambria" w:hAnsi="Cambria"/>
          <w:color w:val="000000" w:themeColor="text1"/>
        </w:rPr>
        <w:t>Case Study 1: Employee Management Challenges in an IT Company</w:t>
      </w:r>
    </w:p>
    <w:p w14:paraId="131D3CC5" w14:textId="77777777" w:rsidR="0080328C" w:rsidRPr="00F776B0" w:rsidRDefault="00000000">
      <w:pPr>
        <w:pStyle w:val="Heading2"/>
        <w:rPr>
          <w:rFonts w:ascii="Cambria" w:hAnsi="Cambria"/>
          <w:color w:val="000000" w:themeColor="text1"/>
        </w:rPr>
      </w:pPr>
      <w:r w:rsidRPr="00F776B0">
        <w:rPr>
          <w:rFonts w:ascii="Cambria" w:hAnsi="Cambria"/>
          <w:color w:val="000000" w:themeColor="text1"/>
        </w:rPr>
        <w:t>1. What HRM problems were identified?</w:t>
      </w:r>
    </w:p>
    <w:p w14:paraId="63B0FAB3" w14:textId="77777777" w:rsidR="0080328C" w:rsidRPr="00F776B0" w:rsidRDefault="00000000" w:rsidP="00F776B0">
      <w:pPr>
        <w:ind w:firstLine="720"/>
        <w:jc w:val="both"/>
        <w:rPr>
          <w:rFonts w:ascii="Cambria" w:hAnsi="Cambria"/>
          <w:color w:val="000000" w:themeColor="text1"/>
        </w:rPr>
      </w:pPr>
      <w:r w:rsidRPr="00F776B0">
        <w:rPr>
          <w:rFonts w:ascii="Cambria" w:hAnsi="Cambria"/>
          <w:color w:val="000000" w:themeColor="text1"/>
        </w:rPr>
        <w:t>The IT company had quite a few HR-related problems. New employees weren't properly oriented when they joined, and there was little to no technical training provided. On top of that, performance evaluations weren't being done regularly, so nobody really knew who was struggling and who wasn't. Communication during online meetings was poor, deadlines were being missed, and employees felt stressed, unappreciated, and stuck with no room to grow.</w:t>
      </w:r>
    </w:p>
    <w:p w14:paraId="178E9A85" w14:textId="77777777" w:rsidR="0080328C" w:rsidRPr="00F776B0" w:rsidRDefault="0080328C">
      <w:pPr>
        <w:rPr>
          <w:rFonts w:ascii="Cambria" w:hAnsi="Cambria"/>
          <w:color w:val="000000" w:themeColor="text1"/>
        </w:rPr>
      </w:pPr>
    </w:p>
    <w:p w14:paraId="54CA8C99" w14:textId="77777777" w:rsidR="0080328C" w:rsidRPr="00F776B0" w:rsidRDefault="00000000">
      <w:pPr>
        <w:pStyle w:val="Heading2"/>
        <w:rPr>
          <w:rFonts w:ascii="Cambria" w:hAnsi="Cambria"/>
          <w:color w:val="000000" w:themeColor="text1"/>
        </w:rPr>
      </w:pPr>
      <w:r w:rsidRPr="00F776B0">
        <w:rPr>
          <w:rFonts w:ascii="Cambria" w:hAnsi="Cambria"/>
          <w:color w:val="000000" w:themeColor="text1"/>
        </w:rPr>
        <w:t>2. Why is employee orientation important for newly hired IT employees?</w:t>
      </w:r>
    </w:p>
    <w:p w14:paraId="7980B0D4" w14:textId="77777777" w:rsidR="0080328C" w:rsidRPr="00F776B0" w:rsidRDefault="00000000" w:rsidP="00F776B0">
      <w:pPr>
        <w:ind w:firstLine="720"/>
        <w:jc w:val="both"/>
        <w:rPr>
          <w:rFonts w:ascii="Cambria" w:hAnsi="Cambria"/>
          <w:color w:val="000000" w:themeColor="text1"/>
        </w:rPr>
      </w:pPr>
      <w:r w:rsidRPr="00F776B0">
        <w:rPr>
          <w:rFonts w:ascii="Cambria" w:hAnsi="Cambria"/>
          <w:color w:val="000000" w:themeColor="text1"/>
        </w:rPr>
        <w:t>Starting a new job is already overwhelming, and in an IT setting, there are specific tools, systems, and workflows that employees need to learn right away. Without orientation, new hires are basically left to figure everything out on their own, which wastes time and leads to mistakes. A good orientation program gets employees up to speed faster and helps them feel more confident and connected to the company from day one.</w:t>
      </w:r>
    </w:p>
    <w:p w14:paraId="590CC0C1" w14:textId="77777777" w:rsidR="0080328C" w:rsidRPr="00F776B0" w:rsidRDefault="0080328C">
      <w:pPr>
        <w:rPr>
          <w:rFonts w:ascii="Cambria" w:hAnsi="Cambria"/>
          <w:color w:val="000000" w:themeColor="text1"/>
        </w:rPr>
      </w:pPr>
    </w:p>
    <w:p w14:paraId="594BA32C" w14:textId="77777777" w:rsidR="0080328C" w:rsidRPr="00F776B0" w:rsidRDefault="00000000">
      <w:pPr>
        <w:pStyle w:val="Heading2"/>
        <w:rPr>
          <w:rFonts w:ascii="Cambria" w:hAnsi="Cambria"/>
          <w:color w:val="000000" w:themeColor="text1"/>
        </w:rPr>
      </w:pPr>
      <w:r w:rsidRPr="00F776B0">
        <w:rPr>
          <w:rFonts w:ascii="Cambria" w:hAnsi="Cambria"/>
          <w:color w:val="000000" w:themeColor="text1"/>
        </w:rPr>
        <w:t>3. What type of training should be provided to software developers and technical staff?</w:t>
      </w:r>
    </w:p>
    <w:p w14:paraId="45BFC0E0" w14:textId="77777777" w:rsidR="0080328C" w:rsidRPr="00F776B0" w:rsidRDefault="00000000" w:rsidP="00F776B0">
      <w:pPr>
        <w:ind w:firstLine="720"/>
        <w:jc w:val="both"/>
        <w:rPr>
          <w:rFonts w:ascii="Cambria" w:hAnsi="Cambria"/>
          <w:color w:val="000000" w:themeColor="text1"/>
        </w:rPr>
      </w:pPr>
      <w:r w:rsidRPr="00F776B0">
        <w:rPr>
          <w:rFonts w:ascii="Cambria" w:hAnsi="Cambria"/>
          <w:color w:val="000000" w:themeColor="text1"/>
        </w:rPr>
        <w:t>A combination of both on-the-job and off-the-job training would work best. On-the-job training lets developers learn while actually working, guided by more experienced teammates who can give real-time feedback. Off-the-job training, like online courses or workshops, helps them build broader skills such as communication, time management, or learning new programming languages that aren't immediately used in daily tasks.</w:t>
      </w:r>
    </w:p>
    <w:p w14:paraId="68572ECF" w14:textId="77777777" w:rsidR="0080328C" w:rsidRPr="00F776B0" w:rsidRDefault="0080328C">
      <w:pPr>
        <w:rPr>
          <w:rFonts w:ascii="Cambria" w:hAnsi="Cambria"/>
          <w:color w:val="000000" w:themeColor="text1"/>
        </w:rPr>
      </w:pPr>
    </w:p>
    <w:p w14:paraId="73ABA871" w14:textId="77777777" w:rsidR="0080328C" w:rsidRPr="00F776B0" w:rsidRDefault="00000000">
      <w:pPr>
        <w:pStyle w:val="Heading2"/>
        <w:rPr>
          <w:rFonts w:ascii="Cambria" w:hAnsi="Cambria"/>
          <w:color w:val="000000" w:themeColor="text1"/>
        </w:rPr>
      </w:pPr>
      <w:r w:rsidRPr="00F776B0">
        <w:rPr>
          <w:rFonts w:ascii="Cambria" w:hAnsi="Cambria"/>
          <w:color w:val="000000" w:themeColor="text1"/>
        </w:rPr>
        <w:t>4. How can HR managers improve communication and teamwork?</w:t>
      </w:r>
    </w:p>
    <w:p w14:paraId="1B69F0D0" w14:textId="77777777" w:rsidR="0080328C" w:rsidRPr="00F776B0" w:rsidRDefault="00000000" w:rsidP="00F776B0">
      <w:pPr>
        <w:ind w:firstLine="720"/>
        <w:jc w:val="both"/>
        <w:rPr>
          <w:rFonts w:ascii="Cambria" w:hAnsi="Cambria"/>
          <w:color w:val="000000" w:themeColor="text1"/>
        </w:rPr>
      </w:pPr>
      <w:r w:rsidRPr="00F776B0">
        <w:rPr>
          <w:rFonts w:ascii="Cambria" w:hAnsi="Cambria"/>
          <w:color w:val="000000" w:themeColor="text1"/>
        </w:rPr>
        <w:t>HR managers can start by setting up clear communication guidelines for online meetings and project updates so everyone is on the same page. Regular team check-ins and one-on-one sessions between managers and employees can also help catch problems early. Team-building activities are another good way to strengthen relationships and encourage people to work better together, especially in a remote or hybrid setup.</w:t>
      </w:r>
    </w:p>
    <w:p w14:paraId="4A48157B" w14:textId="77777777" w:rsidR="0080328C" w:rsidRPr="00F776B0" w:rsidRDefault="0080328C">
      <w:pPr>
        <w:rPr>
          <w:rFonts w:ascii="Cambria" w:hAnsi="Cambria"/>
          <w:color w:val="000000" w:themeColor="text1"/>
        </w:rPr>
      </w:pPr>
    </w:p>
    <w:p w14:paraId="4A6CF92F" w14:textId="77777777" w:rsidR="0080328C" w:rsidRPr="00F776B0" w:rsidRDefault="00000000">
      <w:pPr>
        <w:pStyle w:val="Heading2"/>
        <w:rPr>
          <w:rFonts w:ascii="Cambria" w:hAnsi="Cambria"/>
          <w:color w:val="000000" w:themeColor="text1"/>
        </w:rPr>
      </w:pPr>
      <w:r w:rsidRPr="00F776B0">
        <w:rPr>
          <w:rFonts w:ascii="Cambria" w:hAnsi="Cambria"/>
          <w:color w:val="000000" w:themeColor="text1"/>
        </w:rPr>
        <w:t>5. What compensation or benefits can motivate IT employees?</w:t>
      </w:r>
    </w:p>
    <w:p w14:paraId="51A05052" w14:textId="77777777" w:rsidR="0080328C" w:rsidRPr="00F776B0" w:rsidRDefault="00000000" w:rsidP="00F776B0">
      <w:pPr>
        <w:ind w:firstLine="720"/>
        <w:jc w:val="both"/>
        <w:rPr>
          <w:rFonts w:ascii="Cambria" w:hAnsi="Cambria"/>
          <w:color w:val="000000" w:themeColor="text1"/>
        </w:rPr>
      </w:pPr>
      <w:r w:rsidRPr="00F776B0">
        <w:rPr>
          <w:rFonts w:ascii="Cambria" w:hAnsi="Cambria"/>
          <w:color w:val="000000" w:themeColor="text1"/>
        </w:rPr>
        <w:lastRenderedPageBreak/>
        <w:t>Money matters, but it's not always everything. Competitive salaries paired with performance bonuses and incentive pay can push employees to work harder. At the same time, non-monetary perks like flexible work hours, paid training and certifications, wellness programs, and simple but genuine recognition for a job well done can make employees feel truly valued and less likely to look for opportunities elsewhere.</w:t>
      </w:r>
    </w:p>
    <w:p w14:paraId="0E36483D" w14:textId="77777777" w:rsidR="0080328C" w:rsidRPr="00F776B0" w:rsidRDefault="0080328C">
      <w:pPr>
        <w:rPr>
          <w:rFonts w:ascii="Cambria" w:hAnsi="Cambria"/>
          <w:color w:val="000000" w:themeColor="text1"/>
        </w:rPr>
      </w:pPr>
    </w:p>
    <w:p w14:paraId="537DF598" w14:textId="77777777" w:rsidR="0080328C" w:rsidRPr="00F776B0" w:rsidRDefault="00000000">
      <w:pPr>
        <w:pStyle w:val="Heading2"/>
        <w:rPr>
          <w:rFonts w:ascii="Cambria" w:hAnsi="Cambria"/>
          <w:color w:val="000000" w:themeColor="text1"/>
        </w:rPr>
      </w:pPr>
      <w:r w:rsidRPr="00F776B0">
        <w:rPr>
          <w:rFonts w:ascii="Cambria" w:hAnsi="Cambria"/>
          <w:color w:val="000000" w:themeColor="text1"/>
        </w:rPr>
        <w:t>6. Why is performance appraisal important in software development teams?</w:t>
      </w:r>
    </w:p>
    <w:p w14:paraId="2243B338" w14:textId="77777777" w:rsidR="0080328C" w:rsidRPr="00F776B0" w:rsidRDefault="00000000" w:rsidP="00F776B0">
      <w:pPr>
        <w:ind w:firstLine="720"/>
        <w:jc w:val="both"/>
        <w:rPr>
          <w:rFonts w:ascii="Cambria" w:hAnsi="Cambria"/>
          <w:color w:val="000000" w:themeColor="text1"/>
        </w:rPr>
      </w:pPr>
      <w:r w:rsidRPr="00F776B0">
        <w:rPr>
          <w:rFonts w:ascii="Cambria" w:hAnsi="Cambria"/>
          <w:color w:val="000000" w:themeColor="text1"/>
        </w:rPr>
        <w:t>In a software team, everyone's work is connected, so if one person is falling behind or struggling, it affects the whole project. Regular performance appraisals make it easier to spot these issues early and address them before they snowball. They also give hardworking employees the recognition they deserve, which keeps morale high and encourages the whole team to stay motivated and productive.</w:t>
      </w:r>
    </w:p>
    <w:p w14:paraId="1A3F2D82" w14:textId="77777777" w:rsidR="0080328C" w:rsidRPr="00F776B0" w:rsidRDefault="0080328C">
      <w:pPr>
        <w:rPr>
          <w:rFonts w:ascii="Cambria" w:hAnsi="Cambria"/>
          <w:color w:val="000000" w:themeColor="text1"/>
        </w:rPr>
      </w:pPr>
    </w:p>
    <w:p w14:paraId="04C1969E" w14:textId="77777777" w:rsidR="0080328C" w:rsidRPr="00F776B0" w:rsidRDefault="00000000">
      <w:pPr>
        <w:pStyle w:val="Heading2"/>
        <w:rPr>
          <w:rFonts w:ascii="Cambria" w:hAnsi="Cambria"/>
          <w:color w:val="000000" w:themeColor="text1"/>
        </w:rPr>
      </w:pPr>
      <w:r w:rsidRPr="00F776B0">
        <w:rPr>
          <w:rFonts w:ascii="Cambria" w:hAnsi="Cambria"/>
          <w:color w:val="000000" w:themeColor="text1"/>
        </w:rPr>
        <w:t>7. What recruitment strategies can help hire qualified IT professionals?</w:t>
      </w:r>
    </w:p>
    <w:p w14:paraId="11BBDC54" w14:textId="77777777" w:rsidR="0080328C" w:rsidRPr="00F776B0" w:rsidRDefault="00000000" w:rsidP="00F776B0">
      <w:pPr>
        <w:ind w:firstLine="720"/>
        <w:jc w:val="both"/>
        <w:rPr>
          <w:rFonts w:ascii="Cambria" w:hAnsi="Cambria"/>
          <w:color w:val="000000" w:themeColor="text1"/>
        </w:rPr>
      </w:pPr>
      <w:r w:rsidRPr="00F776B0">
        <w:rPr>
          <w:rFonts w:ascii="Cambria" w:hAnsi="Cambria"/>
          <w:color w:val="000000" w:themeColor="text1"/>
        </w:rPr>
        <w:t>The company should post job openings on tech-focused job boards and be active on platforms like LinkedIn where IT professionals tend to hang out. Employee referral programs are also worth setting up since current staff often know other skilled people in the industry. For entry-level positions, attending university career fairs is a great way to find fresh talent. Most importantly, using technical assessments during the selection process ensures that candidates actually have the skills they claim to have on their resumes.</w:t>
      </w:r>
    </w:p>
    <w:p w14:paraId="6F004D71" w14:textId="77777777" w:rsidR="0080328C" w:rsidRPr="00F776B0" w:rsidRDefault="0080328C">
      <w:pPr>
        <w:rPr>
          <w:rFonts w:ascii="Cambria" w:hAnsi="Cambria"/>
          <w:color w:val="000000" w:themeColor="text1"/>
        </w:rPr>
      </w:pPr>
    </w:p>
    <w:p w14:paraId="79A7DA77" w14:textId="77777777" w:rsidR="0080328C" w:rsidRPr="00F776B0" w:rsidRDefault="00000000">
      <w:pPr>
        <w:pStyle w:val="Heading1"/>
        <w:rPr>
          <w:rFonts w:ascii="Cambria" w:hAnsi="Cambria"/>
          <w:color w:val="000000" w:themeColor="text1"/>
        </w:rPr>
      </w:pPr>
      <w:r w:rsidRPr="00F776B0">
        <w:rPr>
          <w:rFonts w:ascii="Cambria" w:hAnsi="Cambria"/>
          <w:color w:val="000000" w:themeColor="text1"/>
        </w:rPr>
        <w:t>Case Study 2: High Employee Turnover in a Tech Startup</w:t>
      </w:r>
    </w:p>
    <w:p w14:paraId="3774EF28" w14:textId="77777777" w:rsidR="0080328C" w:rsidRPr="00F776B0" w:rsidRDefault="00000000">
      <w:pPr>
        <w:pStyle w:val="Heading2"/>
        <w:rPr>
          <w:rFonts w:ascii="Cambria" w:hAnsi="Cambria"/>
          <w:color w:val="000000" w:themeColor="text1"/>
        </w:rPr>
      </w:pPr>
      <w:r w:rsidRPr="00F776B0">
        <w:rPr>
          <w:rFonts w:ascii="Cambria" w:hAnsi="Cambria"/>
          <w:color w:val="000000" w:themeColor="text1"/>
        </w:rPr>
        <w:t>1. What HR problems were experienced by the tech startup?</w:t>
      </w:r>
    </w:p>
    <w:p w14:paraId="1C07A8FA" w14:textId="77777777" w:rsidR="0080328C" w:rsidRPr="00F776B0" w:rsidRDefault="00000000" w:rsidP="00F776B0">
      <w:pPr>
        <w:ind w:firstLine="720"/>
        <w:jc w:val="both"/>
        <w:rPr>
          <w:rFonts w:ascii="Cambria" w:hAnsi="Cambria"/>
          <w:color w:val="000000" w:themeColor="text1"/>
        </w:rPr>
      </w:pPr>
      <w:r w:rsidRPr="00F776B0">
        <w:rPr>
          <w:rFonts w:ascii="Cambria" w:hAnsi="Cambria"/>
          <w:color w:val="000000" w:themeColor="text1"/>
        </w:rPr>
        <w:t>The startup was dealing with a lot of HR issues all at once. Employees were quitting because of heavy workloads, vague job descriptions, and feeling disconnected from their managers. New programmers had no proper onboarding to help them settle in. There were also no consistent performance reviews, meaning good work went unnoticed while poor performance was never corrected. All of this created tension among team members and caused the project to fall behind schedule.</w:t>
      </w:r>
    </w:p>
    <w:p w14:paraId="6CEA3152" w14:textId="77777777" w:rsidR="0080328C" w:rsidRPr="00F776B0" w:rsidRDefault="0080328C">
      <w:pPr>
        <w:rPr>
          <w:rFonts w:ascii="Cambria" w:hAnsi="Cambria"/>
          <w:color w:val="000000" w:themeColor="text1"/>
        </w:rPr>
      </w:pPr>
    </w:p>
    <w:p w14:paraId="6F7300F6" w14:textId="77777777" w:rsidR="0080328C" w:rsidRPr="00F776B0" w:rsidRDefault="00000000">
      <w:pPr>
        <w:pStyle w:val="Heading2"/>
        <w:rPr>
          <w:rFonts w:ascii="Cambria" w:hAnsi="Cambria"/>
          <w:color w:val="000000" w:themeColor="text1"/>
        </w:rPr>
      </w:pPr>
      <w:r w:rsidRPr="00F776B0">
        <w:rPr>
          <w:rFonts w:ascii="Cambria" w:hAnsi="Cambria"/>
          <w:color w:val="000000" w:themeColor="text1"/>
        </w:rPr>
        <w:t>2. How did the lack of orientation and training affect employees?</w:t>
      </w:r>
    </w:p>
    <w:p w14:paraId="29F8C60B" w14:textId="77777777" w:rsidR="0080328C" w:rsidRPr="00F776B0" w:rsidRDefault="00000000" w:rsidP="00F776B0">
      <w:pPr>
        <w:ind w:firstLine="720"/>
        <w:jc w:val="both"/>
        <w:rPr>
          <w:rFonts w:ascii="Cambria" w:hAnsi="Cambria"/>
          <w:color w:val="000000" w:themeColor="text1"/>
        </w:rPr>
      </w:pPr>
      <w:r w:rsidRPr="00F776B0">
        <w:rPr>
          <w:rFonts w:ascii="Cambria" w:hAnsi="Cambria"/>
          <w:color w:val="000000" w:themeColor="text1"/>
        </w:rPr>
        <w:t>Without a proper orientation, new programmers were thrown into their roles without really understanding what was expected of them or how things worked in the company. This made their jobs unnecessarily difficult and stressful. They couldn't perform well not because they lacked talent, but because they were never given the tools and knowledge to succeed. Over time, that frustration led many of them to simply leave.</w:t>
      </w:r>
    </w:p>
    <w:p w14:paraId="47D26465" w14:textId="77777777" w:rsidR="0080328C" w:rsidRPr="00F776B0" w:rsidRDefault="0080328C">
      <w:pPr>
        <w:rPr>
          <w:rFonts w:ascii="Cambria" w:hAnsi="Cambria"/>
          <w:color w:val="000000" w:themeColor="text1"/>
        </w:rPr>
      </w:pPr>
    </w:p>
    <w:p w14:paraId="6D624CB5" w14:textId="77777777" w:rsidR="0080328C" w:rsidRPr="00F776B0" w:rsidRDefault="00000000">
      <w:pPr>
        <w:pStyle w:val="Heading2"/>
        <w:rPr>
          <w:rFonts w:ascii="Cambria" w:hAnsi="Cambria"/>
          <w:color w:val="000000" w:themeColor="text1"/>
        </w:rPr>
      </w:pPr>
      <w:r w:rsidRPr="00F776B0">
        <w:rPr>
          <w:rFonts w:ascii="Cambria" w:hAnsi="Cambria"/>
          <w:color w:val="000000" w:themeColor="text1"/>
        </w:rPr>
        <w:t>3. What recruitment and selection improvements should the company implement?</w:t>
      </w:r>
    </w:p>
    <w:p w14:paraId="6F25A9AC" w14:textId="77777777" w:rsidR="0080328C" w:rsidRPr="00F776B0" w:rsidRDefault="00000000" w:rsidP="00F776B0">
      <w:pPr>
        <w:ind w:firstLine="720"/>
        <w:jc w:val="both"/>
        <w:rPr>
          <w:rFonts w:ascii="Cambria" w:hAnsi="Cambria"/>
          <w:color w:val="000000" w:themeColor="text1"/>
        </w:rPr>
      </w:pPr>
      <w:r w:rsidRPr="00F776B0">
        <w:rPr>
          <w:rFonts w:ascii="Cambria" w:hAnsi="Cambria"/>
          <w:color w:val="000000" w:themeColor="text1"/>
        </w:rPr>
        <w:lastRenderedPageBreak/>
        <w:t>The company needs to be more thorough before making any hiring decisions. This starts with a clear job analysis so that both the company and the applicants know exactly what the role involves. From there, using structured interviews along with practical technical tests helps ensure that candidates are genuinely capable. Checking references and backgrounds also adds another layer of assurance that the person being hired is a good fit for the team.</w:t>
      </w:r>
    </w:p>
    <w:p w14:paraId="12EB174F" w14:textId="77777777" w:rsidR="0080328C" w:rsidRPr="00F776B0" w:rsidRDefault="0080328C">
      <w:pPr>
        <w:rPr>
          <w:rFonts w:ascii="Cambria" w:hAnsi="Cambria"/>
          <w:color w:val="000000" w:themeColor="text1"/>
        </w:rPr>
      </w:pPr>
    </w:p>
    <w:p w14:paraId="5FE9F3DC" w14:textId="77777777" w:rsidR="0080328C" w:rsidRPr="00F776B0" w:rsidRDefault="00000000">
      <w:pPr>
        <w:pStyle w:val="Heading2"/>
        <w:rPr>
          <w:rFonts w:ascii="Cambria" w:hAnsi="Cambria"/>
          <w:color w:val="000000" w:themeColor="text1"/>
        </w:rPr>
      </w:pPr>
      <w:r w:rsidRPr="00F776B0">
        <w:rPr>
          <w:rFonts w:ascii="Cambria" w:hAnsi="Cambria"/>
          <w:color w:val="000000" w:themeColor="text1"/>
        </w:rPr>
        <w:t>4. Why is communication important in software development projects?</w:t>
      </w:r>
    </w:p>
    <w:p w14:paraId="2D3D27AC" w14:textId="77777777" w:rsidR="0080328C" w:rsidRPr="00F776B0" w:rsidRDefault="00000000" w:rsidP="00F776B0">
      <w:pPr>
        <w:ind w:firstLine="720"/>
        <w:jc w:val="both"/>
        <w:rPr>
          <w:rFonts w:ascii="Cambria" w:hAnsi="Cambria"/>
          <w:color w:val="000000" w:themeColor="text1"/>
        </w:rPr>
      </w:pPr>
      <w:r w:rsidRPr="00F776B0">
        <w:rPr>
          <w:rFonts w:ascii="Cambria" w:hAnsi="Cambria"/>
          <w:color w:val="000000" w:themeColor="text1"/>
        </w:rPr>
        <w:t>Software development is a team effort where every person's work depends on someone else's. When communication breaks down, people end up working on the wrong things, missing important updates, or duplicating effort. Miscommunication also breeds conflict and distrust within the team. Strong, consistent communication keeps everyone aligned, helps resolve issues quickly, and makes collaboration smoother from start to finish.</w:t>
      </w:r>
    </w:p>
    <w:p w14:paraId="1E27C8C7" w14:textId="77777777" w:rsidR="0080328C" w:rsidRPr="00F776B0" w:rsidRDefault="0080328C">
      <w:pPr>
        <w:rPr>
          <w:rFonts w:ascii="Cambria" w:hAnsi="Cambria"/>
          <w:color w:val="000000" w:themeColor="text1"/>
        </w:rPr>
      </w:pPr>
    </w:p>
    <w:p w14:paraId="774E4538" w14:textId="77777777" w:rsidR="0080328C" w:rsidRPr="00F776B0" w:rsidRDefault="00000000">
      <w:pPr>
        <w:pStyle w:val="Heading2"/>
        <w:rPr>
          <w:rFonts w:ascii="Cambria" w:hAnsi="Cambria"/>
          <w:color w:val="000000" w:themeColor="text1"/>
        </w:rPr>
      </w:pPr>
      <w:r w:rsidRPr="00F776B0">
        <w:rPr>
          <w:rFonts w:ascii="Cambria" w:hAnsi="Cambria"/>
          <w:color w:val="000000" w:themeColor="text1"/>
        </w:rPr>
        <w:t>5. What performance appraisal method can help evaluate employees effectively?</w:t>
      </w:r>
    </w:p>
    <w:p w14:paraId="10C267C3" w14:textId="77777777" w:rsidR="0080328C" w:rsidRPr="00F776B0" w:rsidRDefault="00000000" w:rsidP="00F776B0">
      <w:pPr>
        <w:ind w:firstLine="720"/>
        <w:jc w:val="both"/>
        <w:rPr>
          <w:rFonts w:ascii="Cambria" w:hAnsi="Cambria"/>
          <w:color w:val="000000" w:themeColor="text1"/>
        </w:rPr>
      </w:pPr>
      <w:r w:rsidRPr="00F776B0">
        <w:rPr>
          <w:rFonts w:ascii="Cambria" w:hAnsi="Cambria"/>
          <w:color w:val="000000" w:themeColor="text1"/>
        </w:rPr>
        <w:t>The 360-degree appraisal method would be a great fit for this startup. Instead of relying on just one person's opinion, this method collects feedback from multiple sources — managers, teammates, and even clients. This gives a much more complete and fair picture of how an employee is actually performing. It also reduces bias, which is important in a small, close-knit team where personal relationships can sometimes cloud judgment.</w:t>
      </w:r>
    </w:p>
    <w:p w14:paraId="0D136568" w14:textId="77777777" w:rsidR="0080328C" w:rsidRPr="00F776B0" w:rsidRDefault="0080328C">
      <w:pPr>
        <w:rPr>
          <w:rFonts w:ascii="Cambria" w:hAnsi="Cambria"/>
          <w:color w:val="000000" w:themeColor="text1"/>
        </w:rPr>
      </w:pPr>
    </w:p>
    <w:p w14:paraId="3C25F7C9" w14:textId="77777777" w:rsidR="0080328C" w:rsidRPr="00F776B0" w:rsidRDefault="00000000">
      <w:pPr>
        <w:pStyle w:val="Heading2"/>
        <w:rPr>
          <w:rFonts w:ascii="Cambria" w:hAnsi="Cambria"/>
          <w:color w:val="000000" w:themeColor="text1"/>
        </w:rPr>
      </w:pPr>
      <w:r w:rsidRPr="00F776B0">
        <w:rPr>
          <w:rFonts w:ascii="Cambria" w:hAnsi="Cambria"/>
          <w:color w:val="000000" w:themeColor="text1"/>
        </w:rPr>
        <w:t>6. Suggest possible rewards or compensation to motivate IT employees.</w:t>
      </w:r>
    </w:p>
    <w:p w14:paraId="179FABEB" w14:textId="77777777" w:rsidR="0080328C" w:rsidRPr="00F776B0" w:rsidRDefault="00000000" w:rsidP="00F776B0">
      <w:pPr>
        <w:ind w:firstLine="720"/>
        <w:jc w:val="both"/>
        <w:rPr>
          <w:rFonts w:ascii="Cambria" w:hAnsi="Cambria"/>
          <w:color w:val="000000" w:themeColor="text1"/>
        </w:rPr>
      </w:pPr>
      <w:r w:rsidRPr="00F776B0">
        <w:rPr>
          <w:rFonts w:ascii="Cambria" w:hAnsi="Cambria"/>
          <w:color w:val="000000" w:themeColor="text1"/>
        </w:rPr>
        <w:t>To keep IT employees motivated, the company can offer performance-based bonuses tied to project milestones, stock options for long-term loyalty, and comprehensive benefits like health insurance and retirement plans. On the non-monetary side, things like sponsored certifications, flexible schedules, mental health support, and even just publicly acknowledging someone's hard work can make a big difference in how valued employees feel.</w:t>
      </w:r>
    </w:p>
    <w:p w14:paraId="63931E4D" w14:textId="77777777" w:rsidR="0080328C" w:rsidRPr="00F776B0" w:rsidRDefault="0080328C">
      <w:pPr>
        <w:rPr>
          <w:rFonts w:ascii="Cambria" w:hAnsi="Cambria"/>
          <w:color w:val="000000" w:themeColor="text1"/>
        </w:rPr>
      </w:pPr>
    </w:p>
    <w:p w14:paraId="1DFE5833" w14:textId="77777777" w:rsidR="0080328C" w:rsidRPr="00F776B0" w:rsidRDefault="00000000">
      <w:pPr>
        <w:pStyle w:val="Heading2"/>
        <w:rPr>
          <w:rFonts w:ascii="Cambria" w:hAnsi="Cambria"/>
          <w:color w:val="000000" w:themeColor="text1"/>
        </w:rPr>
      </w:pPr>
      <w:r w:rsidRPr="00F776B0">
        <w:rPr>
          <w:rFonts w:ascii="Cambria" w:hAnsi="Cambria"/>
          <w:color w:val="000000" w:themeColor="text1"/>
        </w:rPr>
        <w:t>7. As an HR manager, what recommendations would you give to improve employee retention?</w:t>
      </w:r>
    </w:p>
    <w:p w14:paraId="418A6967" w14:textId="77777777" w:rsidR="0080328C" w:rsidRPr="00F776B0" w:rsidRDefault="00000000" w:rsidP="00F776B0">
      <w:pPr>
        <w:ind w:firstLine="720"/>
        <w:jc w:val="both"/>
        <w:rPr>
          <w:rFonts w:ascii="Cambria" w:hAnsi="Cambria"/>
          <w:color w:val="000000" w:themeColor="text1"/>
        </w:rPr>
      </w:pPr>
      <w:r w:rsidRPr="00F776B0">
        <w:rPr>
          <w:rFonts w:ascii="Cambria" w:hAnsi="Cambria"/>
          <w:color w:val="000000" w:themeColor="text1"/>
        </w:rPr>
        <w:t>The most important thing is to make employees feel that the company genuinely cares about them. This means starting with a solid onboarding experience so new hires don't feel lost, followed by regular performance check-ins so no one feels ignored. Job roles should be clearly defined so employees aren't overwhelmed or confused about their responsibilities. Open and honest communication between management and staff should be encouraged at all levels. Most importantly, the company should invest in its people's growth through training and career advancement opportunities, because when employees see a future for themselves in the company, they're much more likely to stay.</w:t>
      </w:r>
    </w:p>
    <w:sectPr w:rsidR="0080328C" w:rsidRPr="00F776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CA66C5"/>
    <w:multiLevelType w:val="hybridMultilevel"/>
    <w:tmpl w:val="D5C6A880"/>
    <w:lvl w:ilvl="0" w:tplc="E54E846C">
      <w:start w:val="1"/>
      <w:numFmt w:val="bullet"/>
      <w:lvlText w:val="●"/>
      <w:lvlJc w:val="left"/>
      <w:pPr>
        <w:ind w:left="720" w:hanging="360"/>
      </w:pPr>
    </w:lvl>
    <w:lvl w:ilvl="1" w:tplc="957092F2">
      <w:start w:val="1"/>
      <w:numFmt w:val="bullet"/>
      <w:lvlText w:val="○"/>
      <w:lvlJc w:val="left"/>
      <w:pPr>
        <w:ind w:left="1440" w:hanging="360"/>
      </w:pPr>
    </w:lvl>
    <w:lvl w:ilvl="2" w:tplc="CC2672B2">
      <w:start w:val="1"/>
      <w:numFmt w:val="bullet"/>
      <w:lvlText w:val="■"/>
      <w:lvlJc w:val="left"/>
      <w:pPr>
        <w:ind w:left="2160" w:hanging="360"/>
      </w:pPr>
    </w:lvl>
    <w:lvl w:ilvl="3" w:tplc="86BEC43A">
      <w:start w:val="1"/>
      <w:numFmt w:val="bullet"/>
      <w:lvlText w:val="●"/>
      <w:lvlJc w:val="left"/>
      <w:pPr>
        <w:ind w:left="2880" w:hanging="360"/>
      </w:pPr>
    </w:lvl>
    <w:lvl w:ilvl="4" w:tplc="75DE3452">
      <w:start w:val="1"/>
      <w:numFmt w:val="bullet"/>
      <w:lvlText w:val="○"/>
      <w:lvlJc w:val="left"/>
      <w:pPr>
        <w:ind w:left="3600" w:hanging="360"/>
      </w:pPr>
    </w:lvl>
    <w:lvl w:ilvl="5" w:tplc="8B104EAA">
      <w:start w:val="1"/>
      <w:numFmt w:val="bullet"/>
      <w:lvlText w:val="■"/>
      <w:lvlJc w:val="left"/>
      <w:pPr>
        <w:ind w:left="4320" w:hanging="360"/>
      </w:pPr>
    </w:lvl>
    <w:lvl w:ilvl="6" w:tplc="1D80244E">
      <w:start w:val="1"/>
      <w:numFmt w:val="bullet"/>
      <w:lvlText w:val="●"/>
      <w:lvlJc w:val="left"/>
      <w:pPr>
        <w:ind w:left="5040" w:hanging="360"/>
      </w:pPr>
    </w:lvl>
    <w:lvl w:ilvl="7" w:tplc="0F30E258">
      <w:start w:val="1"/>
      <w:numFmt w:val="bullet"/>
      <w:lvlText w:val="●"/>
      <w:lvlJc w:val="left"/>
      <w:pPr>
        <w:ind w:left="5760" w:hanging="360"/>
      </w:pPr>
    </w:lvl>
    <w:lvl w:ilvl="8" w:tplc="020019F6">
      <w:start w:val="1"/>
      <w:numFmt w:val="bullet"/>
      <w:lvlText w:val="●"/>
      <w:lvlJc w:val="left"/>
      <w:pPr>
        <w:ind w:left="6480" w:hanging="360"/>
      </w:pPr>
    </w:lvl>
  </w:abstractNum>
  <w:abstractNum w:abstractNumId="1" w15:restartNumberingAfterBreak="0">
    <w:nsid w:val="6DE070F4"/>
    <w:multiLevelType w:val="hybridMultilevel"/>
    <w:tmpl w:val="0FA8050C"/>
    <w:lvl w:ilvl="0" w:tplc="0FD0F39A">
      <w:start w:val="1"/>
      <w:numFmt w:val="decimal"/>
      <w:lvlText w:val="%1."/>
      <w:lvlJc w:val="left"/>
      <w:pPr>
        <w:ind w:left="720" w:hanging="360"/>
      </w:pPr>
    </w:lvl>
    <w:lvl w:ilvl="1" w:tplc="DC124D5A">
      <w:numFmt w:val="decimal"/>
      <w:lvlText w:val=""/>
      <w:lvlJc w:val="left"/>
    </w:lvl>
    <w:lvl w:ilvl="2" w:tplc="D662F45C">
      <w:numFmt w:val="decimal"/>
      <w:lvlText w:val=""/>
      <w:lvlJc w:val="left"/>
    </w:lvl>
    <w:lvl w:ilvl="3" w:tplc="21F29AF0">
      <w:numFmt w:val="decimal"/>
      <w:lvlText w:val=""/>
      <w:lvlJc w:val="left"/>
    </w:lvl>
    <w:lvl w:ilvl="4" w:tplc="58BC8FA4">
      <w:numFmt w:val="decimal"/>
      <w:lvlText w:val=""/>
      <w:lvlJc w:val="left"/>
    </w:lvl>
    <w:lvl w:ilvl="5" w:tplc="20248562">
      <w:numFmt w:val="decimal"/>
      <w:lvlText w:val=""/>
      <w:lvlJc w:val="left"/>
    </w:lvl>
    <w:lvl w:ilvl="6" w:tplc="90A0D392">
      <w:numFmt w:val="decimal"/>
      <w:lvlText w:val=""/>
      <w:lvlJc w:val="left"/>
    </w:lvl>
    <w:lvl w:ilvl="7" w:tplc="16E48152">
      <w:numFmt w:val="decimal"/>
      <w:lvlText w:val=""/>
      <w:lvlJc w:val="left"/>
    </w:lvl>
    <w:lvl w:ilvl="8" w:tplc="A280757E">
      <w:numFmt w:val="decimal"/>
      <w:lvlText w:val=""/>
      <w:lvlJc w:val="left"/>
    </w:lvl>
  </w:abstractNum>
  <w:num w:numId="1" w16cid:durableId="1001851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28C"/>
    <w:rsid w:val="0080328C"/>
    <w:rsid w:val="00D76088"/>
    <w:rsid w:val="00F77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B5399"/>
  <w15:docId w15:val="{B483A3E1-9F5C-40B3-B771-218C93BDC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776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Ian Japone</cp:lastModifiedBy>
  <cp:revision>3</cp:revision>
  <cp:lastPrinted>2026-05-21T07:45:00Z</cp:lastPrinted>
  <dcterms:created xsi:type="dcterms:W3CDTF">2026-05-21T07:41:00Z</dcterms:created>
  <dcterms:modified xsi:type="dcterms:W3CDTF">2026-05-21T07:46:00Z</dcterms:modified>
</cp:coreProperties>
</file>