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5EA8" w14:textId="3ABE5F02" w:rsidR="00913B15" w:rsidRPr="000C73FB" w:rsidRDefault="00913B15" w:rsidP="00913B15">
      <w:pPr>
        <w:pStyle w:val="1"/>
        <w:jc w:val="center"/>
        <w:rPr>
          <w:rFonts w:ascii="Cambria" w:hAnsi="Cambria"/>
          <w:sz w:val="48"/>
          <w:szCs w:val="48"/>
          <w:lang w:val="en-US"/>
        </w:rPr>
      </w:pPr>
      <w:r w:rsidRPr="004F4ADA">
        <w:rPr>
          <w:rFonts w:ascii="Cambria" w:hAnsi="Cambria"/>
          <w:sz w:val="48"/>
          <w:szCs w:val="48"/>
          <w:lang w:val="en-US"/>
        </w:rPr>
        <w:t xml:space="preserve">Project </w:t>
      </w:r>
      <w:r>
        <w:rPr>
          <w:rFonts w:ascii="Cambria" w:hAnsi="Cambria"/>
          <w:sz w:val="48"/>
          <w:szCs w:val="48"/>
          <w:lang w:val="en-US"/>
        </w:rPr>
        <w:t>Plan</w:t>
      </w:r>
    </w:p>
    <w:p w14:paraId="181947FF" w14:textId="5CA331FE" w:rsidR="00913B15" w:rsidRPr="00313451" w:rsidRDefault="00913B15" w:rsidP="00913B15">
      <w:pPr>
        <w:pStyle w:val="3"/>
        <w:jc w:val="center"/>
        <w:rPr>
          <w:rFonts w:ascii="Cambria" w:hAnsi="Cambria"/>
        </w:rPr>
      </w:pPr>
      <w:r w:rsidRPr="004F4ADA">
        <w:rPr>
          <w:rFonts w:ascii="Cambria" w:hAnsi="Cambria"/>
          <w:lang w:val="en-US"/>
        </w:rPr>
        <w:t>Project-</w:t>
      </w:r>
      <w:r>
        <w:rPr>
          <w:rFonts w:ascii="Cambria" w:hAnsi="Cambria"/>
          <w:lang w:val="en-US"/>
        </w:rPr>
        <w:t>plan</w:t>
      </w:r>
      <w:r w:rsidRPr="004F4ADA">
        <w:rPr>
          <w:rFonts w:ascii="Cambria" w:hAnsi="Cambria"/>
          <w:lang w:val="en-US"/>
        </w:rPr>
        <w:t>-v0.</w:t>
      </w:r>
      <w:r w:rsidR="00313451">
        <w:rPr>
          <w:rFonts w:ascii="Cambria" w:hAnsi="Cambria"/>
        </w:rPr>
        <w:t>2</w:t>
      </w:r>
    </w:p>
    <w:p w14:paraId="5A2161B4" w14:textId="77777777" w:rsidR="00913B15" w:rsidRDefault="00913B15" w:rsidP="00913B15">
      <w:pPr>
        <w:rPr>
          <w:lang w:val="en-US"/>
        </w:rPr>
      </w:pPr>
    </w:p>
    <w:p w14:paraId="2AF92A5D" w14:textId="77777777" w:rsidR="00913B15" w:rsidRDefault="00913B15" w:rsidP="00913B15">
      <w:pPr>
        <w:rPr>
          <w:lang w:val="en-US"/>
        </w:rPr>
      </w:pPr>
    </w:p>
    <w:p w14:paraId="73DE5BDD" w14:textId="77777777" w:rsidR="00913B15" w:rsidRDefault="00913B15" w:rsidP="00913B15">
      <w:pPr>
        <w:rPr>
          <w:lang w:val="en-US"/>
        </w:rPr>
      </w:pPr>
    </w:p>
    <w:p w14:paraId="5C101B09" w14:textId="77777777" w:rsidR="00913B15" w:rsidRDefault="00913B15" w:rsidP="00913B15">
      <w:pPr>
        <w:rPr>
          <w:lang w:val="en-US"/>
        </w:rPr>
      </w:pPr>
    </w:p>
    <w:p w14:paraId="5BFB225E" w14:textId="77777777" w:rsidR="00913B15" w:rsidRDefault="00913B15" w:rsidP="00913B15">
      <w:pPr>
        <w:rPr>
          <w:lang w:val="en-US"/>
        </w:rPr>
      </w:pPr>
    </w:p>
    <w:p w14:paraId="760D0EEB" w14:textId="77777777" w:rsidR="00913B15" w:rsidRDefault="00913B15" w:rsidP="00913B15">
      <w:pPr>
        <w:rPr>
          <w:lang w:val="en-US"/>
        </w:rPr>
      </w:pPr>
    </w:p>
    <w:p w14:paraId="67E5A37A" w14:textId="77777777" w:rsidR="00913B15" w:rsidRDefault="00913B15" w:rsidP="00913B15">
      <w:pPr>
        <w:rPr>
          <w:lang w:val="en-US"/>
        </w:rPr>
      </w:pPr>
    </w:p>
    <w:p w14:paraId="5153E610" w14:textId="77777777" w:rsidR="00913B15" w:rsidRDefault="00913B15" w:rsidP="00913B15">
      <w:pPr>
        <w:rPr>
          <w:lang w:val="en-US"/>
        </w:rPr>
      </w:pPr>
    </w:p>
    <w:p w14:paraId="17C5DC35" w14:textId="77777777" w:rsidR="00913B15" w:rsidRDefault="00913B15" w:rsidP="00913B15">
      <w:pPr>
        <w:rPr>
          <w:lang w:val="en-US"/>
        </w:rPr>
      </w:pPr>
    </w:p>
    <w:p w14:paraId="63D766D4" w14:textId="77777777" w:rsidR="00913B15" w:rsidRDefault="00913B15" w:rsidP="00913B15">
      <w:pPr>
        <w:rPr>
          <w:lang w:val="en-US"/>
        </w:rPr>
      </w:pPr>
    </w:p>
    <w:p w14:paraId="203E0879" w14:textId="77777777" w:rsidR="00913B15" w:rsidRDefault="00913B15" w:rsidP="00913B15">
      <w:pPr>
        <w:rPr>
          <w:lang w:val="en-US"/>
        </w:rPr>
      </w:pPr>
    </w:p>
    <w:p w14:paraId="1E03D791" w14:textId="77777777" w:rsidR="00913B15" w:rsidRDefault="00913B15" w:rsidP="00913B15">
      <w:pPr>
        <w:rPr>
          <w:lang w:val="en-US"/>
        </w:rPr>
      </w:pPr>
    </w:p>
    <w:p w14:paraId="6564CF48" w14:textId="77777777" w:rsidR="00913B15" w:rsidRDefault="00913B15" w:rsidP="00913B15">
      <w:pPr>
        <w:rPr>
          <w:lang w:val="en-US"/>
        </w:rPr>
      </w:pPr>
    </w:p>
    <w:p w14:paraId="736CD2D6" w14:textId="77777777" w:rsidR="00913B15" w:rsidRDefault="00913B15" w:rsidP="00913B15">
      <w:pPr>
        <w:rPr>
          <w:lang w:val="en-US"/>
        </w:rPr>
      </w:pPr>
    </w:p>
    <w:p w14:paraId="4C2A575B" w14:textId="77777777" w:rsidR="00913B15" w:rsidRDefault="00913B15" w:rsidP="00913B15">
      <w:pPr>
        <w:rPr>
          <w:lang w:val="en-US"/>
        </w:rPr>
      </w:pPr>
    </w:p>
    <w:p w14:paraId="5C4AB1BB" w14:textId="77777777" w:rsidR="00913B15" w:rsidRDefault="00913B15" w:rsidP="00913B15">
      <w:pPr>
        <w:rPr>
          <w:lang w:val="en-US"/>
        </w:rPr>
      </w:pPr>
    </w:p>
    <w:p w14:paraId="380A3017" w14:textId="77777777" w:rsidR="00913B15" w:rsidRDefault="00913B15" w:rsidP="00913B15">
      <w:pPr>
        <w:rPr>
          <w:lang w:val="en-US"/>
        </w:rPr>
      </w:pPr>
    </w:p>
    <w:p w14:paraId="2DE05C8F" w14:textId="77777777" w:rsidR="00913B15" w:rsidRDefault="00913B15" w:rsidP="00913B15">
      <w:pPr>
        <w:rPr>
          <w:lang w:val="en-US"/>
        </w:rPr>
      </w:pPr>
    </w:p>
    <w:p w14:paraId="0CD6AA13" w14:textId="77777777" w:rsidR="00913B15" w:rsidRPr="000C25E8" w:rsidRDefault="00913B15" w:rsidP="00913B15">
      <w:pPr>
        <w:pStyle w:val="a3"/>
        <w:jc w:val="center"/>
        <w:rPr>
          <w:sz w:val="144"/>
          <w:szCs w:val="144"/>
          <w:lang w:val="en-US"/>
        </w:rPr>
      </w:pPr>
      <w:r w:rsidRPr="000C25E8">
        <w:rPr>
          <w:sz w:val="144"/>
          <w:szCs w:val="144"/>
          <w:lang w:val="en-US"/>
        </w:rPr>
        <w:t>SIMPLE</w:t>
      </w:r>
    </w:p>
    <w:p w14:paraId="6C40CBC8" w14:textId="48CB719D" w:rsidR="00913B15" w:rsidRPr="00913B15" w:rsidRDefault="00913B15" w:rsidP="00913B15">
      <w:pPr>
        <w:jc w:val="center"/>
        <w:rPr>
          <w:lang w:val="en-US"/>
        </w:rPr>
      </w:pPr>
      <w:r w:rsidRPr="009A0441">
        <w:rPr>
          <w:lang w:val="en-US"/>
        </w:rPr>
        <w:t>Simple Invoice Management Program Limited Edition</w:t>
      </w:r>
    </w:p>
    <w:p w14:paraId="280EFB3A" w14:textId="77777777" w:rsidR="00BE34B5" w:rsidRPr="00BE34B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  <w:lang w:val="en-US"/>
        </w:rPr>
      </w:pPr>
    </w:p>
    <w:p w14:paraId="696375EA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  <w:lang w:val="en-US"/>
        </w:rPr>
      </w:pPr>
    </w:p>
    <w:p w14:paraId="12053BC5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  <w:lang w:val="en-US"/>
        </w:rPr>
      </w:pPr>
    </w:p>
    <w:p w14:paraId="49093730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  <w:lang w:val="en-US"/>
        </w:rPr>
      </w:pPr>
    </w:p>
    <w:p w14:paraId="1BF50B27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  <w:lang w:val="en-US"/>
        </w:rPr>
      </w:pPr>
    </w:p>
    <w:p w14:paraId="4797C49C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  <w:lang w:val="en-US"/>
        </w:rPr>
      </w:pPr>
    </w:p>
    <w:p w14:paraId="545C8966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  <w:lang w:val="en-US"/>
        </w:rPr>
      </w:pPr>
    </w:p>
    <w:p w14:paraId="68DAEFDC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  <w:lang w:val="en-US"/>
        </w:rPr>
      </w:pPr>
    </w:p>
    <w:p w14:paraId="11DF785F" w14:textId="77777777" w:rsidR="00F83E31" w:rsidRPr="00F83E31" w:rsidRDefault="00F83E31" w:rsidP="00913B15">
      <w:pPr>
        <w:jc w:val="center"/>
        <w:rPr>
          <w:rFonts w:ascii="Cambria" w:hAnsi="Cambria"/>
          <w:sz w:val="48"/>
          <w:szCs w:val="48"/>
          <w:lang w:val="en-US"/>
        </w:rPr>
      </w:pPr>
    </w:p>
    <w:p w14:paraId="1EDD22F0" w14:textId="73E42154" w:rsidR="00913B15" w:rsidRDefault="00913B15" w:rsidP="00913B15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Μέλη</w:t>
      </w:r>
      <w:r w:rsidRPr="000C73FB">
        <w:rPr>
          <w:rFonts w:ascii="Cambria" w:hAnsi="Cambria"/>
          <w:sz w:val="48"/>
          <w:szCs w:val="48"/>
        </w:rPr>
        <w:t xml:space="preserve"> </w:t>
      </w:r>
      <w:r>
        <w:rPr>
          <w:rFonts w:ascii="Cambria" w:hAnsi="Cambria"/>
          <w:sz w:val="48"/>
          <w:szCs w:val="48"/>
        </w:rPr>
        <w:t>Ομάδας</w:t>
      </w:r>
    </w:p>
    <w:p w14:paraId="2492093C" w14:textId="77777777" w:rsidR="00913B15" w:rsidRPr="00F26007" w:rsidRDefault="00913B15" w:rsidP="00913B15">
      <w:pPr>
        <w:jc w:val="center"/>
        <w:rPr>
          <w:rFonts w:ascii="Cambria" w:hAnsi="Cambria"/>
          <w:sz w:val="48"/>
          <w:szCs w:val="48"/>
        </w:rPr>
      </w:pPr>
    </w:p>
    <w:p w14:paraId="1179178B" w14:textId="77777777" w:rsidR="00913B15" w:rsidRPr="00F26007" w:rsidRDefault="00913B15" w:rsidP="00913B15">
      <w:pPr>
        <w:jc w:val="center"/>
        <w:rPr>
          <w:rFonts w:ascii="Cambria" w:hAnsi="Cambria"/>
          <w:sz w:val="36"/>
          <w:szCs w:val="36"/>
        </w:rPr>
      </w:pPr>
      <w:r w:rsidRPr="00F26007">
        <w:rPr>
          <w:rFonts w:ascii="Cambria" w:hAnsi="Cambria"/>
          <w:sz w:val="36"/>
          <w:szCs w:val="36"/>
        </w:rPr>
        <w:t>-</w:t>
      </w:r>
      <w:proofErr w:type="spellStart"/>
      <w:r w:rsidRPr="00F26007">
        <w:rPr>
          <w:rFonts w:ascii="Cambria" w:hAnsi="Cambria"/>
          <w:sz w:val="36"/>
          <w:szCs w:val="36"/>
        </w:rPr>
        <w:t>Καζάς</w:t>
      </w:r>
      <w:proofErr w:type="spellEnd"/>
      <w:r w:rsidRPr="00F26007">
        <w:rPr>
          <w:rFonts w:ascii="Cambria" w:hAnsi="Cambria"/>
          <w:sz w:val="36"/>
          <w:szCs w:val="36"/>
        </w:rPr>
        <w:t xml:space="preserve"> Σταμάτης (1084636), 4</w:t>
      </w:r>
      <w:r w:rsidRPr="00F26007">
        <w:rPr>
          <w:rFonts w:ascii="Cambria" w:hAnsi="Cambria"/>
          <w:sz w:val="36"/>
          <w:szCs w:val="36"/>
          <w:vertAlign w:val="superscript"/>
        </w:rPr>
        <w:t>ο</w:t>
      </w:r>
      <w:r w:rsidRPr="00F26007">
        <w:rPr>
          <w:rFonts w:ascii="Cambria" w:hAnsi="Cambria"/>
          <w:sz w:val="36"/>
          <w:szCs w:val="36"/>
        </w:rPr>
        <w:t xml:space="preserve"> έτος</w:t>
      </w:r>
    </w:p>
    <w:p w14:paraId="6D88F3AE" w14:textId="77777777" w:rsidR="00913B15" w:rsidRPr="00F26007" w:rsidRDefault="00913B15" w:rsidP="00913B15">
      <w:pPr>
        <w:jc w:val="center"/>
        <w:rPr>
          <w:rFonts w:ascii="Cambria" w:hAnsi="Cambria"/>
          <w:sz w:val="36"/>
          <w:szCs w:val="36"/>
        </w:rPr>
      </w:pPr>
      <w:r w:rsidRPr="00F26007">
        <w:rPr>
          <w:rFonts w:ascii="Cambria" w:hAnsi="Cambria"/>
          <w:sz w:val="36"/>
          <w:szCs w:val="36"/>
        </w:rPr>
        <w:t>-Σαμαρά Χριστίνα-Ελεάννα (1084622), 4</w:t>
      </w:r>
      <w:r w:rsidRPr="00F26007">
        <w:rPr>
          <w:rFonts w:ascii="Cambria" w:hAnsi="Cambria"/>
          <w:sz w:val="36"/>
          <w:szCs w:val="36"/>
          <w:vertAlign w:val="superscript"/>
        </w:rPr>
        <w:t>ο</w:t>
      </w:r>
      <w:r w:rsidRPr="00F26007">
        <w:rPr>
          <w:rFonts w:ascii="Cambria" w:hAnsi="Cambria"/>
          <w:sz w:val="36"/>
          <w:szCs w:val="36"/>
        </w:rPr>
        <w:t xml:space="preserve"> έτος</w:t>
      </w:r>
    </w:p>
    <w:p w14:paraId="39F93F4A" w14:textId="77777777" w:rsidR="00913B15" w:rsidRPr="00F26007" w:rsidRDefault="00913B15" w:rsidP="00913B15">
      <w:pPr>
        <w:jc w:val="center"/>
        <w:rPr>
          <w:rFonts w:ascii="Cambria" w:hAnsi="Cambria"/>
          <w:sz w:val="36"/>
          <w:szCs w:val="36"/>
        </w:rPr>
      </w:pPr>
      <w:r w:rsidRPr="00F26007">
        <w:rPr>
          <w:rFonts w:ascii="Cambria" w:hAnsi="Cambria"/>
          <w:sz w:val="36"/>
          <w:szCs w:val="36"/>
        </w:rPr>
        <w:t>-</w:t>
      </w:r>
      <w:proofErr w:type="spellStart"/>
      <w:r w:rsidRPr="00F26007">
        <w:rPr>
          <w:rFonts w:ascii="Cambria" w:hAnsi="Cambria"/>
          <w:sz w:val="36"/>
          <w:szCs w:val="36"/>
        </w:rPr>
        <w:t>Τσιμή</w:t>
      </w:r>
      <w:proofErr w:type="spellEnd"/>
      <w:r w:rsidRPr="00F26007">
        <w:rPr>
          <w:rFonts w:ascii="Cambria" w:hAnsi="Cambria"/>
          <w:sz w:val="36"/>
          <w:szCs w:val="36"/>
        </w:rPr>
        <w:t xml:space="preserve"> Στυλιανή (1084572), 4</w:t>
      </w:r>
      <w:r w:rsidRPr="00F26007">
        <w:rPr>
          <w:rFonts w:ascii="Cambria" w:hAnsi="Cambria"/>
          <w:sz w:val="36"/>
          <w:szCs w:val="36"/>
          <w:vertAlign w:val="superscript"/>
        </w:rPr>
        <w:t>ο</w:t>
      </w:r>
      <w:r w:rsidRPr="00F26007">
        <w:rPr>
          <w:rFonts w:ascii="Cambria" w:hAnsi="Cambria"/>
          <w:sz w:val="36"/>
          <w:szCs w:val="36"/>
        </w:rPr>
        <w:t xml:space="preserve"> έτος</w:t>
      </w:r>
    </w:p>
    <w:p w14:paraId="29FDD512" w14:textId="77777777" w:rsidR="00913B15" w:rsidRDefault="00913B15" w:rsidP="00913B15">
      <w:pPr>
        <w:jc w:val="center"/>
        <w:rPr>
          <w:rFonts w:ascii="Cambria" w:hAnsi="Cambria"/>
          <w:sz w:val="48"/>
          <w:szCs w:val="48"/>
        </w:rPr>
      </w:pPr>
    </w:p>
    <w:p w14:paraId="09E3EF8E" w14:textId="77777777" w:rsidR="00913B15" w:rsidRDefault="00913B15" w:rsidP="00913B15">
      <w:pPr>
        <w:jc w:val="center"/>
        <w:rPr>
          <w:rFonts w:ascii="Cambria" w:hAnsi="Cambria"/>
          <w:sz w:val="48"/>
          <w:szCs w:val="48"/>
        </w:rPr>
      </w:pPr>
    </w:p>
    <w:p w14:paraId="0869D02A" w14:textId="77777777" w:rsidR="00913B15" w:rsidRDefault="00913B15" w:rsidP="00913B15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Συνεισφορά Ομάδας</w:t>
      </w:r>
    </w:p>
    <w:p w14:paraId="5E6389DD" w14:textId="77777777" w:rsidR="00913B15" w:rsidRPr="00C95CC7" w:rsidRDefault="00913B15" w:rsidP="00913B15">
      <w:pPr>
        <w:jc w:val="center"/>
        <w:rPr>
          <w:rFonts w:ascii="Cambria" w:hAnsi="Cambria"/>
          <w:sz w:val="36"/>
          <w:szCs w:val="36"/>
        </w:rPr>
      </w:pPr>
    </w:p>
    <w:p w14:paraId="2BACBC60" w14:textId="64603F0A" w:rsidR="00913B15" w:rsidRPr="00913B15" w:rsidRDefault="00913B15" w:rsidP="00913B15">
      <w:pPr>
        <w:jc w:val="center"/>
        <w:rPr>
          <w:rFonts w:ascii="Cambria" w:hAnsi="Cambria"/>
          <w:sz w:val="36"/>
          <w:szCs w:val="36"/>
        </w:rPr>
      </w:pPr>
      <w:r w:rsidRPr="00C95CC7">
        <w:rPr>
          <w:rFonts w:ascii="Cambria" w:hAnsi="Cambria"/>
          <w:sz w:val="36"/>
          <w:szCs w:val="36"/>
          <w:lang w:val="en-US"/>
        </w:rPr>
        <w:t>Editor</w:t>
      </w:r>
      <w:r w:rsidRPr="00F83E31">
        <w:rPr>
          <w:rFonts w:ascii="Cambria" w:hAnsi="Cambria"/>
          <w:sz w:val="36"/>
          <w:szCs w:val="36"/>
        </w:rPr>
        <w:t xml:space="preserve">: </w:t>
      </w:r>
      <w:r>
        <w:rPr>
          <w:rFonts w:ascii="Cambria" w:hAnsi="Cambria"/>
          <w:sz w:val="36"/>
          <w:szCs w:val="36"/>
        </w:rPr>
        <w:t xml:space="preserve">Στυλιανή </w:t>
      </w:r>
      <w:proofErr w:type="spellStart"/>
      <w:r>
        <w:rPr>
          <w:rFonts w:ascii="Cambria" w:hAnsi="Cambria"/>
          <w:sz w:val="36"/>
          <w:szCs w:val="36"/>
        </w:rPr>
        <w:t>Τσιμή</w:t>
      </w:r>
      <w:proofErr w:type="spellEnd"/>
    </w:p>
    <w:p w14:paraId="1CC38798" w14:textId="25FCD03E" w:rsidR="00913B15" w:rsidRPr="00913B15" w:rsidRDefault="00913B15" w:rsidP="00913B15">
      <w:pPr>
        <w:jc w:val="center"/>
        <w:rPr>
          <w:rFonts w:ascii="Cambria" w:hAnsi="Cambria"/>
          <w:sz w:val="36"/>
          <w:szCs w:val="36"/>
        </w:rPr>
      </w:pPr>
      <w:r w:rsidRPr="00C95CC7">
        <w:rPr>
          <w:rFonts w:ascii="Cambria" w:hAnsi="Cambria"/>
          <w:sz w:val="36"/>
          <w:szCs w:val="36"/>
          <w:lang w:val="en-US"/>
        </w:rPr>
        <w:t>Reviewer</w:t>
      </w:r>
      <w:r w:rsidRPr="00913B15">
        <w:rPr>
          <w:rFonts w:ascii="Cambria" w:hAnsi="Cambria"/>
          <w:sz w:val="36"/>
          <w:szCs w:val="36"/>
        </w:rPr>
        <w:t xml:space="preserve">: </w:t>
      </w:r>
      <w:r>
        <w:rPr>
          <w:rFonts w:ascii="Cambria" w:hAnsi="Cambria"/>
          <w:sz w:val="36"/>
          <w:szCs w:val="36"/>
        </w:rPr>
        <w:t xml:space="preserve">Σταμάτης </w:t>
      </w:r>
      <w:proofErr w:type="spellStart"/>
      <w:r>
        <w:rPr>
          <w:rFonts w:ascii="Cambria" w:hAnsi="Cambria"/>
          <w:sz w:val="36"/>
          <w:szCs w:val="36"/>
        </w:rPr>
        <w:t>Καζάς</w:t>
      </w:r>
      <w:proofErr w:type="spellEnd"/>
    </w:p>
    <w:p w14:paraId="64B2CB32" w14:textId="77777777" w:rsidR="00913B15" w:rsidRPr="00913B15" w:rsidRDefault="00913B15" w:rsidP="00913B15">
      <w:pPr>
        <w:rPr>
          <w:rFonts w:ascii="Cambria" w:hAnsi="Cambria"/>
          <w:sz w:val="48"/>
          <w:szCs w:val="48"/>
        </w:rPr>
      </w:pPr>
    </w:p>
    <w:p w14:paraId="3A2A2C22" w14:textId="77777777" w:rsidR="00913B15" w:rsidRPr="00913B15" w:rsidRDefault="00913B15" w:rsidP="00913B15">
      <w:pPr>
        <w:rPr>
          <w:rFonts w:ascii="Cambria" w:hAnsi="Cambria"/>
          <w:sz w:val="48"/>
          <w:szCs w:val="48"/>
        </w:rPr>
      </w:pPr>
    </w:p>
    <w:p w14:paraId="7EEBEE90" w14:textId="77777777" w:rsidR="00913B15" w:rsidRPr="00913B15" w:rsidRDefault="00913B15" w:rsidP="00913B15">
      <w:pPr>
        <w:rPr>
          <w:rFonts w:ascii="Cambria" w:hAnsi="Cambria"/>
          <w:sz w:val="48"/>
          <w:szCs w:val="48"/>
        </w:rPr>
      </w:pPr>
    </w:p>
    <w:p w14:paraId="0F8F5A1E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32B4724E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2A82945A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0F5AD5CA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6684B80D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69743952" w14:textId="77777777" w:rsidR="00BE34B5" w:rsidRPr="00913B15" w:rsidRDefault="00BE34B5" w:rsidP="00362054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7618962B" w14:textId="77777777" w:rsidR="00913B15" w:rsidRDefault="00913B15" w:rsidP="00913B15">
      <w:pPr>
        <w:pStyle w:val="a3"/>
        <w:rPr>
          <w:rFonts w:ascii="Cambria" w:hAnsi="Cambria"/>
          <w:color w:val="16365C"/>
          <w:sz w:val="48"/>
          <w:szCs w:val="48"/>
        </w:rPr>
      </w:pPr>
    </w:p>
    <w:p w14:paraId="1D8A14BD" w14:textId="77777777" w:rsidR="00913B15" w:rsidRPr="00F83E31" w:rsidRDefault="00913B15" w:rsidP="00913B15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222FA2AB" w14:textId="77777777" w:rsidR="00913B15" w:rsidRPr="00F83E31" w:rsidRDefault="00913B15" w:rsidP="00913B15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0A64A11C" w14:textId="77777777" w:rsidR="00913B15" w:rsidRPr="00F83E31" w:rsidRDefault="00913B15" w:rsidP="00913B15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03C4BBE3" w14:textId="77777777" w:rsidR="00913B15" w:rsidRPr="00F83E31" w:rsidRDefault="00913B15" w:rsidP="00913B15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24014FE7" w14:textId="77777777" w:rsidR="00913B15" w:rsidRPr="00F83E31" w:rsidRDefault="00913B15" w:rsidP="00913B15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</w:p>
    <w:p w14:paraId="717565FB" w14:textId="2D68AEA9" w:rsidR="006F16AE" w:rsidRPr="00F83E31" w:rsidRDefault="006F16AE" w:rsidP="00913B15">
      <w:pPr>
        <w:pStyle w:val="a3"/>
        <w:jc w:val="center"/>
        <w:rPr>
          <w:rFonts w:ascii="Cambria" w:hAnsi="Cambria"/>
          <w:color w:val="16365C"/>
          <w:sz w:val="48"/>
          <w:szCs w:val="48"/>
        </w:rPr>
      </w:pPr>
      <w:r w:rsidRPr="00913B15">
        <w:rPr>
          <w:rFonts w:ascii="Cambria" w:hAnsi="Cambria"/>
          <w:color w:val="16365C"/>
          <w:sz w:val="48"/>
          <w:szCs w:val="48"/>
          <w:lang w:val="en-US"/>
        </w:rPr>
        <w:t>Project</w:t>
      </w:r>
      <w:r w:rsidRPr="00F83E31">
        <w:rPr>
          <w:rFonts w:ascii="Cambria" w:hAnsi="Cambria"/>
          <w:color w:val="16365C"/>
          <w:sz w:val="48"/>
          <w:szCs w:val="48"/>
        </w:rPr>
        <w:t xml:space="preserve"> </w:t>
      </w:r>
      <w:r w:rsidRPr="00913B15">
        <w:rPr>
          <w:rFonts w:ascii="Cambria" w:hAnsi="Cambria"/>
          <w:color w:val="16365C"/>
          <w:sz w:val="48"/>
          <w:szCs w:val="48"/>
          <w:lang w:val="en-US"/>
        </w:rPr>
        <w:t>plan</w:t>
      </w:r>
    </w:p>
    <w:p w14:paraId="27806726" w14:textId="77777777" w:rsidR="006F16AE" w:rsidRPr="00F83E31" w:rsidRDefault="006F16AE" w:rsidP="00576B3C">
      <w:pPr>
        <w:rPr>
          <w:rFonts w:ascii="Cambria" w:hAnsi="Cambria" w:cs="Times New Roman"/>
        </w:rPr>
      </w:pPr>
    </w:p>
    <w:p w14:paraId="16325EC8" w14:textId="77777777" w:rsidR="00FB3794" w:rsidRPr="00F83E31" w:rsidRDefault="00FB3794" w:rsidP="00576B3C">
      <w:pPr>
        <w:rPr>
          <w:rFonts w:ascii="Cambria" w:hAnsi="Cambria" w:cs="Times New Roman"/>
        </w:rPr>
      </w:pPr>
    </w:p>
    <w:p w14:paraId="1420283E" w14:textId="2E59F918" w:rsidR="00576B3C" w:rsidRDefault="00576B3C" w:rsidP="00576B3C">
      <w:pPr>
        <w:rPr>
          <w:rFonts w:ascii="Cambria" w:hAnsi="Cambria" w:cs="Times New Roman"/>
        </w:rPr>
      </w:pPr>
      <w:r w:rsidRPr="0096783E">
        <w:rPr>
          <w:rFonts w:ascii="Cambria" w:hAnsi="Cambria" w:cs="Times New Roman"/>
        </w:rPr>
        <w:t xml:space="preserve">Α)Γ)Το </w:t>
      </w:r>
      <w:r w:rsidRPr="0096783E">
        <w:rPr>
          <w:rFonts w:ascii="Cambria" w:hAnsi="Cambria" w:cs="Times New Roman"/>
          <w:lang w:val="en-US"/>
        </w:rPr>
        <w:t>Gantt</w:t>
      </w:r>
      <w:r w:rsidRPr="0096783E">
        <w:rPr>
          <w:rFonts w:ascii="Cambria" w:hAnsi="Cambria" w:cs="Times New Roman"/>
        </w:rPr>
        <w:t xml:space="preserve"> </w:t>
      </w:r>
      <w:r w:rsidRPr="0096783E">
        <w:rPr>
          <w:rFonts w:ascii="Cambria" w:hAnsi="Cambria" w:cs="Times New Roman"/>
          <w:lang w:val="en-US"/>
        </w:rPr>
        <w:t>Chart</w:t>
      </w:r>
      <w:r w:rsidRPr="0096783E">
        <w:rPr>
          <w:rFonts w:ascii="Cambria" w:hAnsi="Cambria" w:cs="Times New Roman"/>
        </w:rPr>
        <w:t xml:space="preserve"> του έργου</w:t>
      </w:r>
      <w:r w:rsidR="00ED552A" w:rsidRPr="00ED552A">
        <w:rPr>
          <w:rFonts w:ascii="Cambria" w:hAnsi="Cambria" w:cs="Times New Roman"/>
        </w:rPr>
        <w:t xml:space="preserve"> </w:t>
      </w:r>
      <w:r w:rsidR="00ED552A">
        <w:rPr>
          <w:rFonts w:ascii="Cambria" w:hAnsi="Cambria" w:cs="Times New Roman"/>
        </w:rPr>
        <w:t xml:space="preserve">με </w:t>
      </w:r>
      <w:r w:rsidR="00ED552A">
        <w:t>ανάθεση έργου σε ανθρώπινο δυναμικό</w:t>
      </w:r>
      <w:r w:rsidRPr="0096783E">
        <w:rPr>
          <w:rFonts w:ascii="Cambria" w:hAnsi="Cambria" w:cs="Times New Roman"/>
        </w:rPr>
        <w:t>:</w:t>
      </w:r>
    </w:p>
    <w:p w14:paraId="7CC3D973" w14:textId="77777777" w:rsidR="002770C8" w:rsidRDefault="002770C8" w:rsidP="00576B3C">
      <w:pPr>
        <w:rPr>
          <w:rFonts w:ascii="Cambria" w:hAnsi="Cambria" w:cs="Times New Roman"/>
        </w:rPr>
      </w:pPr>
    </w:p>
    <w:p w14:paraId="6762CDE9" w14:textId="5A7F67D3" w:rsidR="002770C8" w:rsidRDefault="002770C8" w:rsidP="00576B3C">
      <w:pPr>
        <w:rPr>
          <w:rFonts w:ascii="Cambria" w:hAnsi="Cambria" w:cs="Times New Roman"/>
        </w:rPr>
      </w:pPr>
      <w:r w:rsidRPr="002770C8">
        <w:rPr>
          <w:rFonts w:ascii="Cambria" w:hAnsi="Cambria" w:cs="Times New Roman"/>
          <w:noProof/>
        </w:rPr>
        <w:drawing>
          <wp:inline distT="0" distB="0" distL="0" distR="0" wp14:anchorId="64BEEC42" wp14:editId="4F815207">
            <wp:extent cx="5899868" cy="2508119"/>
            <wp:effectExtent l="0" t="0" r="0" b="0"/>
            <wp:docPr id="1297564952" name="Εικόνα 1" descr="Εικόνα που περιέχει κείμενο, στιγμιότυπο οθόνης, απόδειξ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64952" name="Εικόνα 1" descr="Εικόνα που περιέχει κείμενο, στιγμιότυπο οθόνης, απόδειξ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602" cy="25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55B6" w14:textId="77777777" w:rsidR="00362054" w:rsidRPr="0096783E" w:rsidRDefault="00362054" w:rsidP="00576B3C">
      <w:pPr>
        <w:rPr>
          <w:rFonts w:ascii="Cambria" w:hAnsi="Cambria" w:cs="Times New Roman"/>
        </w:rPr>
      </w:pPr>
    </w:p>
    <w:p w14:paraId="4DC3A439" w14:textId="77777777" w:rsidR="00576B3C" w:rsidRDefault="00576B3C" w:rsidP="00576B3C">
      <w:pPr>
        <w:rPr>
          <w:rFonts w:ascii="Cambria" w:hAnsi="Cambria" w:cs="Times New Roman"/>
          <w:lang w:val="en-US"/>
        </w:rPr>
      </w:pPr>
      <w:r w:rsidRPr="0096783E">
        <w:rPr>
          <w:rFonts w:ascii="Cambria" w:hAnsi="Cambria" w:cs="Times New Roman"/>
          <w:lang w:val="en-US"/>
        </w:rPr>
        <w:t xml:space="preserve">B) To Pert Chart </w:t>
      </w:r>
      <w:r w:rsidRPr="0096783E">
        <w:rPr>
          <w:rFonts w:ascii="Cambria" w:hAnsi="Cambria" w:cs="Times New Roman"/>
        </w:rPr>
        <w:t>του</w:t>
      </w:r>
      <w:r w:rsidRPr="0096783E">
        <w:rPr>
          <w:rFonts w:ascii="Cambria" w:hAnsi="Cambria" w:cs="Times New Roman"/>
          <w:lang w:val="en-US"/>
        </w:rPr>
        <w:t xml:space="preserve"> </w:t>
      </w:r>
      <w:r w:rsidRPr="0096783E">
        <w:rPr>
          <w:rFonts w:ascii="Cambria" w:hAnsi="Cambria" w:cs="Times New Roman"/>
        </w:rPr>
        <w:t>έργου</w:t>
      </w:r>
      <w:r w:rsidRPr="0096783E">
        <w:rPr>
          <w:rFonts w:ascii="Cambria" w:hAnsi="Cambria" w:cs="Times New Roman"/>
          <w:lang w:val="en-US"/>
        </w:rPr>
        <w:t>:</w:t>
      </w:r>
    </w:p>
    <w:p w14:paraId="585B9C2C" w14:textId="77777777" w:rsidR="0096783E" w:rsidRDefault="0096783E" w:rsidP="00576B3C">
      <w:pPr>
        <w:rPr>
          <w:rFonts w:ascii="Cambria" w:hAnsi="Cambria" w:cs="Times New Roman"/>
          <w:lang w:val="en-US"/>
        </w:rPr>
      </w:pPr>
    </w:p>
    <w:p w14:paraId="17495306" w14:textId="4F829237" w:rsidR="0096783E" w:rsidRPr="0096783E" w:rsidRDefault="0096783E" w:rsidP="00576B3C">
      <w:pPr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noProof/>
          <w:lang w:val="en-US"/>
        </w:rPr>
        <w:drawing>
          <wp:inline distT="0" distB="0" distL="0" distR="0" wp14:anchorId="5F30232B" wp14:editId="56DEFC9B">
            <wp:extent cx="5950822" cy="1375575"/>
            <wp:effectExtent l="0" t="0" r="5715" b="0"/>
            <wp:docPr id="2120317143" name="Εικόνα 1" descr="Εικόνα που περιέχει στιγμιότυπο οθόνης, κείμενο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17143" name="Εικόνα 1" descr="Εικόνα που περιέχει στιγμιότυπο οθόνης, κείμενο, διάγραμμα, γραμμή&#10;&#10;Περιγραφή που δημιουργήθηκε αυτόματα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1"/>
                    <a:stretch/>
                  </pic:blipFill>
                  <pic:spPr bwMode="auto">
                    <a:xfrm>
                      <a:off x="0" y="0"/>
                      <a:ext cx="6009832" cy="138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A950" w14:textId="1A733307" w:rsidR="004A6533" w:rsidRDefault="00576B3C" w:rsidP="00576B3C">
      <w:pPr>
        <w:rPr>
          <w:rFonts w:ascii="Cambria" w:hAnsi="Cambria" w:cs="Times New Roman"/>
        </w:rPr>
      </w:pPr>
      <w:r w:rsidRPr="0096783E">
        <w:rPr>
          <w:rFonts w:ascii="Cambria" w:hAnsi="Cambria" w:cs="Times New Roman"/>
        </w:rPr>
        <w:t xml:space="preserve"> </w:t>
      </w:r>
    </w:p>
    <w:p w14:paraId="2D4D2C4D" w14:textId="77777777" w:rsidR="004A6533" w:rsidRDefault="004A6533" w:rsidP="00576B3C">
      <w:pPr>
        <w:rPr>
          <w:rFonts w:ascii="Cambria" w:hAnsi="Cambria" w:cs="Times New Roman"/>
        </w:rPr>
      </w:pPr>
    </w:p>
    <w:p w14:paraId="40CC714F" w14:textId="5850AA43" w:rsidR="006F43FB" w:rsidRPr="006F43FB" w:rsidRDefault="00DA0674" w:rsidP="00DA0674">
      <w:pPr>
        <w:rPr>
          <w:rFonts w:ascii="Cambria" w:hAnsi="Cambria" w:cs="Times New Roman"/>
        </w:rPr>
      </w:pPr>
      <w:r w:rsidRPr="0096783E">
        <w:rPr>
          <w:rFonts w:ascii="Cambria" w:hAnsi="Cambria" w:cs="Times New Roman"/>
        </w:rPr>
        <w:t xml:space="preserve">Δ) </w:t>
      </w:r>
      <w:r w:rsidR="006F43FB" w:rsidRPr="006F43FB">
        <w:rPr>
          <w:rFonts w:ascii="Cambria" w:hAnsi="Cambria" w:cs="Times New Roman"/>
        </w:rPr>
        <w:t xml:space="preserve">Λαμβάνοντας υπόψη τις απαιτήσεις του </w:t>
      </w:r>
      <w:r w:rsidR="00546AAE">
        <w:rPr>
          <w:rFonts w:ascii="Cambria" w:hAnsi="Cambria" w:cs="Times New Roman"/>
          <w:lang w:val="en-US"/>
        </w:rPr>
        <w:t>project</w:t>
      </w:r>
      <w:r w:rsidR="006F43FB" w:rsidRPr="006F43FB">
        <w:rPr>
          <w:rFonts w:ascii="Cambria" w:hAnsi="Cambria" w:cs="Times New Roman"/>
        </w:rPr>
        <w:t xml:space="preserve"> και την προβλεπόμενη διάρκεια 4 μηνών, υπολογίζουμε το συνολικό κόστος αμοιβής για το προσωπικό. Αν θεωρήσουμε ένα λογικό </w:t>
      </w:r>
      <w:r w:rsidR="00546AAE">
        <w:rPr>
          <w:rFonts w:ascii="Cambria" w:hAnsi="Cambria" w:cs="Times New Roman"/>
          <w:lang w:val="en-US"/>
        </w:rPr>
        <w:t>rate</w:t>
      </w:r>
      <w:r w:rsidR="00546AAE" w:rsidRPr="00546AAE">
        <w:rPr>
          <w:rFonts w:ascii="Cambria" w:hAnsi="Cambria" w:cs="Times New Roman"/>
        </w:rPr>
        <w:t xml:space="preserve"> </w:t>
      </w:r>
      <w:r w:rsidR="006F43FB" w:rsidRPr="006F43FB">
        <w:rPr>
          <w:rFonts w:ascii="Cambria" w:hAnsi="Cambria" w:cs="Times New Roman"/>
        </w:rPr>
        <w:t>αμοιβής 4€ ανά ώρα και μια μέση ημερήσια εργάσιμη διάρκεια 8 ωρών, το συνολικό κόστος αμοιβής ανά άτομο θα είναι:</w:t>
      </w:r>
    </w:p>
    <w:p w14:paraId="76FC3668" w14:textId="77777777" w:rsid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 xml:space="preserve">Συνολικός αριθμός ωρών εργασίας ανά άτομο = 4 μήνες * 4 εβδομάδες/μήνα * </w:t>
      </w:r>
      <w:r>
        <w:rPr>
          <w:rFonts w:ascii="Cambria" w:hAnsi="Cambria" w:cs="Times New Roman"/>
        </w:rPr>
        <w:t xml:space="preserve">7 </w:t>
      </w:r>
      <w:r w:rsidRPr="006F43FB">
        <w:rPr>
          <w:rFonts w:ascii="Cambria" w:hAnsi="Cambria" w:cs="Times New Roman"/>
        </w:rPr>
        <w:t xml:space="preserve">ημέρες/εβδομάδα * 8 ώρες/ημέρα = </w:t>
      </w:r>
      <w:r>
        <w:rPr>
          <w:rFonts w:ascii="Cambria" w:hAnsi="Cambria" w:cs="Times New Roman"/>
        </w:rPr>
        <w:t>896</w:t>
      </w:r>
      <w:r w:rsidRPr="006F43FB">
        <w:rPr>
          <w:rFonts w:ascii="Cambria" w:hAnsi="Cambria" w:cs="Times New Roman"/>
        </w:rPr>
        <w:t xml:space="preserve"> ώρες</w:t>
      </w:r>
    </w:p>
    <w:p w14:paraId="4310C172" w14:textId="49D29391" w:rsidR="006F43FB" w:rsidRDefault="006F43FB" w:rsidP="006F43FB">
      <w:pPr>
        <w:spacing w:after="160" w:line="278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Το κ</w:t>
      </w:r>
      <w:r w:rsidRPr="006F43FB">
        <w:rPr>
          <w:rFonts w:ascii="Cambria" w:hAnsi="Cambria" w:cs="Times New Roman"/>
        </w:rPr>
        <w:t xml:space="preserve">όστος αμοιβής ανά άτομο </w:t>
      </w:r>
      <w:r>
        <w:rPr>
          <w:rFonts w:ascii="Cambria" w:hAnsi="Cambria" w:cs="Times New Roman"/>
        </w:rPr>
        <w:t xml:space="preserve">ανέρχεται στα </w:t>
      </w:r>
      <w:r>
        <w:rPr>
          <w:rFonts w:ascii="Cambria" w:hAnsi="Cambria" w:cs="Times New Roman"/>
        </w:rPr>
        <w:t>3584</w:t>
      </w:r>
      <w:r w:rsidRPr="006F43FB">
        <w:rPr>
          <w:rFonts w:ascii="Cambria" w:hAnsi="Cambria" w:cs="Times New Roman"/>
        </w:rPr>
        <w:t xml:space="preserve">€ </w:t>
      </w:r>
      <w:r>
        <w:rPr>
          <w:rFonts w:ascii="Cambria" w:hAnsi="Cambria" w:cs="Times New Roman"/>
        </w:rPr>
        <w:t>(896</w:t>
      </w:r>
      <w:r w:rsidRPr="006F43FB">
        <w:rPr>
          <w:rFonts w:ascii="Cambria" w:hAnsi="Cambria" w:cs="Times New Roman"/>
        </w:rPr>
        <w:t xml:space="preserve"> ώρες * 4€/ώρα</w:t>
      </w:r>
      <w:r>
        <w:rPr>
          <w:rFonts w:ascii="Cambria" w:hAnsi="Cambria" w:cs="Times New Roman"/>
        </w:rPr>
        <w:t>).</w:t>
      </w:r>
    </w:p>
    <w:p w14:paraId="504C6F91" w14:textId="2C9D4EED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 xml:space="preserve">Ας προχωρήσουμε σε μια εκτίμηση των </w:t>
      </w:r>
      <w:r w:rsidRPr="006F43FB">
        <w:rPr>
          <w:rFonts w:ascii="Cambria" w:hAnsi="Cambria" w:cs="Times New Roman"/>
        </w:rPr>
        <w:t>έμμεσων</w:t>
      </w:r>
      <w:r w:rsidRPr="006F43FB">
        <w:rPr>
          <w:rFonts w:ascii="Cambria" w:hAnsi="Cambria" w:cs="Times New Roman"/>
        </w:rPr>
        <w:t xml:space="preserve"> εξόδων</w:t>
      </w:r>
      <w:r w:rsidRPr="006F43FB">
        <w:rPr>
          <w:rFonts w:ascii="Cambria" w:hAnsi="Cambria" w:cs="Times New Roman"/>
        </w:rPr>
        <w:t>:</w:t>
      </w:r>
    </w:p>
    <w:p w14:paraId="6461FBD4" w14:textId="6450D919" w:rsid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58058E">
        <w:rPr>
          <w:rFonts w:ascii="Cambria" w:hAnsi="Cambria" w:cs="Times New Roman"/>
        </w:rPr>
        <w:t>1)</w:t>
      </w:r>
      <w:r w:rsidRPr="006F43FB">
        <w:rPr>
          <w:rFonts w:ascii="Cambria" w:hAnsi="Cambria" w:cs="Times New Roman"/>
        </w:rPr>
        <w:t>Κόστος Εξοπλισμού:</w:t>
      </w:r>
    </w:p>
    <w:p w14:paraId="6F421E07" w14:textId="066EB557" w:rsidR="0058058E" w:rsidRPr="008878D8" w:rsidRDefault="0058058E" w:rsidP="006F43FB">
      <w:pPr>
        <w:spacing w:after="160" w:line="278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Θα πρέπει να ληφθεί υπόψη το κόστος </w:t>
      </w:r>
      <w:r w:rsidR="00223F6D">
        <w:rPr>
          <w:rFonts w:ascii="Cambria" w:hAnsi="Cambria" w:cs="Times New Roman"/>
        </w:rPr>
        <w:t>για αγορά του εξοπλισμού</w:t>
      </w:r>
      <w:r w:rsidR="00B57B7E">
        <w:rPr>
          <w:rFonts w:ascii="Cambria" w:hAnsi="Cambria" w:cs="Times New Roman"/>
        </w:rPr>
        <w:t xml:space="preserve">, όπως μια συσκευή σκάνερ ή αγορά κάποιου </w:t>
      </w:r>
      <w:r w:rsidR="00B57B7E">
        <w:rPr>
          <w:rFonts w:ascii="Cambria" w:hAnsi="Cambria" w:cs="Times New Roman"/>
          <w:lang w:val="en-US"/>
        </w:rPr>
        <w:t>server</w:t>
      </w:r>
      <w:r w:rsidR="008878D8" w:rsidRPr="008878D8">
        <w:rPr>
          <w:rFonts w:ascii="Cambria" w:hAnsi="Cambria" w:cs="Times New Roman"/>
        </w:rPr>
        <w:t xml:space="preserve"> </w:t>
      </w:r>
      <w:r w:rsidR="008878D8">
        <w:rPr>
          <w:rFonts w:ascii="Cambria" w:hAnsi="Cambria" w:cs="Times New Roman"/>
        </w:rPr>
        <w:t>που θα</w:t>
      </w:r>
      <w:r w:rsidR="008878D8" w:rsidRPr="008878D8">
        <w:rPr>
          <w:rFonts w:ascii="Cambria" w:hAnsi="Cambria" w:cs="Times New Roman"/>
        </w:rPr>
        <w:t xml:space="preserve"> </w:t>
      </w:r>
      <w:r w:rsidR="008878D8" w:rsidRPr="008878D8">
        <w:rPr>
          <w:rFonts w:ascii="Cambria" w:hAnsi="Cambria" w:cs="Times New Roman"/>
        </w:rPr>
        <w:t xml:space="preserve">μπορεί να φιλοξενεί τη βάση </w:t>
      </w:r>
      <w:r w:rsidR="008878D8" w:rsidRPr="008878D8">
        <w:rPr>
          <w:rFonts w:ascii="Cambria" w:hAnsi="Cambria" w:cs="Times New Roman"/>
        </w:rPr>
        <w:lastRenderedPageBreak/>
        <w:t>δεδομένων που χρησιμοποιείται για την αποθήκευση των δεδομένων πελατών, προϊόντων, αποθεμάτων και παραγγελιών. Αυτός ο διακομιστής θα διαχειρίζεται την αποτελεσματική ανάκτηση, ενημέρωση και διαγραφή των δεδομένων.</w:t>
      </w:r>
      <w:r w:rsidR="008878D8" w:rsidRPr="008878D8">
        <w:rPr>
          <w:rFonts w:ascii="Cambria" w:hAnsi="Cambria" w:cs="Times New Roman"/>
        </w:rPr>
        <w:t xml:space="preserve"> </w:t>
      </w:r>
      <w:r w:rsidR="008878D8">
        <w:rPr>
          <w:rFonts w:ascii="Cambria" w:hAnsi="Cambria" w:cs="Times New Roman"/>
        </w:rPr>
        <w:t>Το κόστος αυτό μπορεί να ανέλθει στα 1000€.</w:t>
      </w:r>
    </w:p>
    <w:p w14:paraId="10D0A28F" w14:textId="0E0E2C95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58058E">
        <w:rPr>
          <w:rFonts w:ascii="Cambria" w:hAnsi="Cambria" w:cs="Times New Roman"/>
        </w:rPr>
        <w:t>2)</w:t>
      </w:r>
      <w:r w:rsidRPr="006F43FB">
        <w:rPr>
          <w:rFonts w:ascii="Cambria" w:hAnsi="Cambria" w:cs="Times New Roman"/>
        </w:rPr>
        <w:t>Κόστος Εκπαίδευσης:</w:t>
      </w:r>
    </w:p>
    <w:p w14:paraId="2EF8FFD9" w14:textId="76CC8F04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 xml:space="preserve">Θα πρέπει να </w:t>
      </w:r>
      <w:r w:rsidR="003374DA">
        <w:rPr>
          <w:rFonts w:ascii="Cambria" w:hAnsi="Cambria" w:cs="Times New Roman"/>
        </w:rPr>
        <w:t xml:space="preserve">συμπεριληφθεί </w:t>
      </w:r>
      <w:r w:rsidRPr="006F43FB">
        <w:rPr>
          <w:rFonts w:ascii="Cambria" w:hAnsi="Cambria" w:cs="Times New Roman"/>
        </w:rPr>
        <w:t>το κόστος για εκπαίδευση του προσωπικού για τη χρήση του νέου λογισμικού.</w:t>
      </w:r>
      <w:r w:rsidR="00F97846">
        <w:rPr>
          <w:rFonts w:ascii="Cambria" w:hAnsi="Cambria" w:cs="Times New Roman"/>
        </w:rPr>
        <w:t xml:space="preserve"> Μόλις έχουμε αποφοιτήσει, οπότε δεν γνωρίζουμε τα εργαλεία που χρησιμοποιούνται στην αγορά εργασίας.</w:t>
      </w:r>
      <w:r w:rsidRPr="006F43FB">
        <w:rPr>
          <w:rFonts w:ascii="Cambria" w:hAnsi="Cambria" w:cs="Times New Roman"/>
        </w:rPr>
        <w:t xml:space="preserve"> Υποθέτο</w:t>
      </w:r>
      <w:r w:rsidR="003374DA">
        <w:rPr>
          <w:rFonts w:ascii="Cambria" w:hAnsi="Cambria" w:cs="Times New Roman"/>
        </w:rPr>
        <w:t>υμε</w:t>
      </w:r>
      <w:r w:rsidRPr="006F43FB">
        <w:rPr>
          <w:rFonts w:ascii="Cambria" w:hAnsi="Cambria" w:cs="Times New Roman"/>
        </w:rPr>
        <w:t xml:space="preserve"> ένα κόστος περίπου 1000€ για την εκπαίδευση όλου του προσωπικού.</w:t>
      </w:r>
    </w:p>
    <w:p w14:paraId="2A7ED602" w14:textId="469B0CEF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>
        <w:rPr>
          <w:rFonts w:ascii="Cambria" w:hAnsi="Cambria" w:cs="Times New Roman"/>
          <w:lang w:val="en-US"/>
        </w:rPr>
        <w:t>3)</w:t>
      </w:r>
      <w:r w:rsidRPr="006F43FB">
        <w:rPr>
          <w:rFonts w:ascii="Cambria" w:hAnsi="Cambria" w:cs="Times New Roman"/>
        </w:rPr>
        <w:t>Κόστος Συντήρησης και Υποστήριξης:</w:t>
      </w:r>
    </w:p>
    <w:p w14:paraId="5EE4C8B1" w14:textId="5CFE478F" w:rsidR="006F43FB" w:rsidRPr="006F43FB" w:rsidRDefault="006F43FB" w:rsidP="003374DA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>Αυτό περιλαμβάνει τα έξοδα για συντήρηση και τεχνική υποστήριξη του λογισμικού και του εξοπλισμού μετά την εγκατάσταση. Μπορεί να ανέρχεται</w:t>
      </w:r>
      <w:r w:rsidR="003374DA">
        <w:rPr>
          <w:rFonts w:ascii="Cambria" w:hAnsi="Cambria" w:cs="Times New Roman"/>
        </w:rPr>
        <w:t xml:space="preserve"> </w:t>
      </w:r>
      <w:r w:rsidRPr="006F43FB">
        <w:rPr>
          <w:rFonts w:ascii="Cambria" w:hAnsi="Cambria" w:cs="Times New Roman"/>
        </w:rPr>
        <w:t xml:space="preserve">περίπου </w:t>
      </w:r>
      <w:r w:rsidR="003374DA">
        <w:rPr>
          <w:rFonts w:ascii="Cambria" w:hAnsi="Cambria" w:cs="Times New Roman"/>
        </w:rPr>
        <w:t>στα 300€.</w:t>
      </w:r>
    </w:p>
    <w:p w14:paraId="73283064" w14:textId="1223E85D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F97846">
        <w:rPr>
          <w:rFonts w:ascii="Cambria" w:hAnsi="Cambria" w:cs="Times New Roman"/>
        </w:rPr>
        <w:t>4)</w:t>
      </w:r>
      <w:r w:rsidRPr="006F43FB">
        <w:rPr>
          <w:rFonts w:ascii="Cambria" w:hAnsi="Cambria" w:cs="Times New Roman"/>
        </w:rPr>
        <w:t>Κόστος Άδειων Λογισμικού:</w:t>
      </w:r>
    </w:p>
    <w:p w14:paraId="67D56F00" w14:textId="79450DBE" w:rsidR="006F43FB" w:rsidRDefault="00DA0674" w:rsidP="006F43FB">
      <w:pPr>
        <w:spacing w:after="160" w:line="278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Πρέπει να συμπεριλάβουμε και τα κόστη από τις άδειες λογισμικού που θα χρησιμοποιηθούν κατά την εκπόνηση του </w:t>
      </w:r>
      <w:r>
        <w:rPr>
          <w:rFonts w:ascii="Cambria" w:hAnsi="Cambria" w:cs="Times New Roman"/>
          <w:lang w:val="en-US"/>
        </w:rPr>
        <w:t>project</w:t>
      </w:r>
      <w:r>
        <w:rPr>
          <w:rFonts w:ascii="Cambria" w:hAnsi="Cambria" w:cs="Times New Roman"/>
        </w:rPr>
        <w:t xml:space="preserve">. </w:t>
      </w:r>
      <w:r w:rsidR="00546AAE">
        <w:rPr>
          <w:rFonts w:ascii="Cambria" w:hAnsi="Cambria" w:cs="Times New Roman"/>
        </w:rPr>
        <w:t xml:space="preserve">Θα μας χρειαστεί κάποιο λογισμικό για την διαχείριση των δεδομένων ή την υλοποίηση της γραφικής </w:t>
      </w:r>
      <w:proofErr w:type="spellStart"/>
      <w:r w:rsidR="00546AAE">
        <w:rPr>
          <w:rFonts w:ascii="Cambria" w:hAnsi="Cambria" w:cs="Times New Roman"/>
        </w:rPr>
        <w:t>διεπαφής</w:t>
      </w:r>
      <w:proofErr w:type="spellEnd"/>
      <w:r w:rsidR="00546AAE">
        <w:rPr>
          <w:rFonts w:ascii="Cambria" w:hAnsi="Cambria" w:cs="Times New Roman"/>
        </w:rPr>
        <w:t xml:space="preserve">. Το κόστος για τα παραπάνω ανέρχεται περίπου στα </w:t>
      </w:r>
      <w:r>
        <w:rPr>
          <w:rFonts w:ascii="Cambria" w:hAnsi="Cambria" w:cs="Times New Roman"/>
        </w:rPr>
        <w:t>2</w:t>
      </w:r>
      <w:r w:rsidR="006F43FB" w:rsidRPr="006F43FB">
        <w:rPr>
          <w:rFonts w:ascii="Cambria" w:hAnsi="Cambria" w:cs="Times New Roman"/>
        </w:rPr>
        <w:t>00€.</w:t>
      </w:r>
      <w:r w:rsidR="00F97846">
        <w:rPr>
          <w:rFonts w:ascii="Cambria" w:hAnsi="Cambria" w:cs="Times New Roman"/>
        </w:rPr>
        <w:t xml:space="preserve"> </w:t>
      </w:r>
    </w:p>
    <w:p w14:paraId="133FAA0B" w14:textId="241AA268" w:rsidR="00F97846" w:rsidRDefault="00F97846" w:rsidP="006F43FB">
      <w:pPr>
        <w:spacing w:after="160" w:line="278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5)Γενικότερα Έξοδα</w:t>
      </w:r>
    </w:p>
    <w:p w14:paraId="6682DF6F" w14:textId="712E0E61" w:rsidR="00F97846" w:rsidRPr="006F43FB" w:rsidRDefault="00F97846" w:rsidP="006F43FB">
      <w:pPr>
        <w:spacing w:after="160" w:line="278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Στο κόστος υλοποίησης του </w:t>
      </w:r>
      <w:r>
        <w:rPr>
          <w:rFonts w:ascii="Cambria" w:hAnsi="Cambria" w:cs="Times New Roman"/>
          <w:lang w:val="en-US"/>
        </w:rPr>
        <w:t>project</w:t>
      </w:r>
      <w:r w:rsidRPr="00362054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πρέπει να συνυπολογιστούν και τα έξοδα της επιχείρησης </w:t>
      </w:r>
      <w:r>
        <w:rPr>
          <w:rFonts w:ascii="Cambria" w:hAnsi="Cambria" w:cs="Times New Roman"/>
        </w:rPr>
        <w:t xml:space="preserve">όπως </w:t>
      </w:r>
      <w:r>
        <w:rPr>
          <w:rFonts w:ascii="Cambria" w:hAnsi="Cambria" w:cs="Times New Roman"/>
        </w:rPr>
        <w:t>νοίκι γραφείου, ρεύμα, νερό, ίντερνετ, εξοπλισμός</w:t>
      </w:r>
      <w:r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τα οποία υπολογίζουμε ότι ανέρχονται περίπου στα 800€ το μήνα.</w:t>
      </w:r>
    </w:p>
    <w:p w14:paraId="4612D20C" w14:textId="77777777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>Βάσει αυτών των εκτιμήσεων, τα έμμεσα έξοδα μπορούν να υπολογιστούν ως εξής:</w:t>
      </w:r>
    </w:p>
    <w:p w14:paraId="33F87BE9" w14:textId="4082EA87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>Συνολικά Έμμεσα Έξοδα = Κόστος Εξοπλισμού + Κόστος Εκπαίδευσης + Κόστος Συντήρησης και Υποστήριξης + Κόστος Άδειων Λογισμικού</w:t>
      </w:r>
      <w:r w:rsidR="00F97846">
        <w:rPr>
          <w:rFonts w:ascii="Cambria" w:hAnsi="Cambria" w:cs="Times New Roman"/>
        </w:rPr>
        <w:t xml:space="preserve"> + Γενικότερα Έξοδα</w:t>
      </w:r>
    </w:p>
    <w:p w14:paraId="5EB6671E" w14:textId="4BAF6583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 xml:space="preserve">Συνολικά Έμμεσα Έξοδα = </w:t>
      </w:r>
      <w:r w:rsidR="00F97846">
        <w:rPr>
          <w:rFonts w:ascii="Cambria" w:hAnsi="Cambria" w:cs="Times New Roman"/>
        </w:rPr>
        <w:t>1</w:t>
      </w:r>
      <w:r w:rsidRPr="006F43FB">
        <w:rPr>
          <w:rFonts w:ascii="Cambria" w:hAnsi="Cambria" w:cs="Times New Roman"/>
        </w:rPr>
        <w:t xml:space="preserve">000€ + 1000€ + </w:t>
      </w:r>
      <w:r w:rsidR="00F97846">
        <w:rPr>
          <w:rFonts w:ascii="Cambria" w:hAnsi="Cambria" w:cs="Times New Roman"/>
        </w:rPr>
        <w:t>3</w:t>
      </w:r>
      <w:r w:rsidRPr="006F43FB">
        <w:rPr>
          <w:rFonts w:ascii="Cambria" w:hAnsi="Cambria" w:cs="Times New Roman"/>
        </w:rPr>
        <w:t>00€ +</w:t>
      </w:r>
      <w:r w:rsidR="00DA0674">
        <w:rPr>
          <w:rFonts w:ascii="Cambria" w:hAnsi="Cambria" w:cs="Times New Roman"/>
        </w:rPr>
        <w:t>200€</w:t>
      </w:r>
      <m:oMath>
        <m:r>
          <w:rPr>
            <w:rFonts w:ascii="Cambria Math" w:hAnsi="Cambria Math" w:cs="Times New Roman"/>
          </w:rPr>
          <m:t>+</m:t>
        </m:r>
      </m:oMath>
      <w:r w:rsidR="00DA0674">
        <w:rPr>
          <w:rFonts w:ascii="Cambria" w:hAnsi="Cambria" w:cs="Times New Roman"/>
        </w:rPr>
        <w:t>8</w:t>
      </w:r>
      <w:r w:rsidRPr="006F43FB">
        <w:rPr>
          <w:rFonts w:ascii="Cambria" w:hAnsi="Cambria" w:cs="Times New Roman"/>
        </w:rPr>
        <w:t xml:space="preserve">00€ = </w:t>
      </w:r>
      <w:r w:rsidR="00A33CAF">
        <w:rPr>
          <w:rFonts w:ascii="Cambria" w:hAnsi="Cambria" w:cs="Times New Roman"/>
        </w:rPr>
        <w:t>3300€</w:t>
      </w:r>
    </w:p>
    <w:p w14:paraId="68798546" w14:textId="239F03B7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 xml:space="preserve">Έτσι, λαμβάνοντας υπόψη τα παραπάνω, το συνολικό κόστος υλοποίησης του </w:t>
      </w:r>
      <w:r w:rsidR="00DA0674">
        <w:rPr>
          <w:rFonts w:ascii="Cambria" w:hAnsi="Cambria" w:cs="Times New Roman"/>
          <w:lang w:val="en-US"/>
        </w:rPr>
        <w:t>project</w:t>
      </w:r>
      <w:r w:rsidR="00DA0674" w:rsidRPr="00DA0674">
        <w:rPr>
          <w:rFonts w:ascii="Cambria" w:hAnsi="Cambria" w:cs="Times New Roman"/>
        </w:rPr>
        <w:t xml:space="preserve"> </w:t>
      </w:r>
      <w:r w:rsidRPr="006F43FB">
        <w:rPr>
          <w:rFonts w:ascii="Cambria" w:hAnsi="Cambria" w:cs="Times New Roman"/>
        </w:rPr>
        <w:t>θα είναι:</w:t>
      </w:r>
    </w:p>
    <w:p w14:paraId="6394AB0C" w14:textId="77777777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>Συνολικό Κόστος Υλοποίησης = Συνολικό Κόστος Αμοιβής + Συνολικά Έμμεσα Έξοδα</w:t>
      </w:r>
    </w:p>
    <w:p w14:paraId="32AD06D1" w14:textId="4DF2AC11" w:rsidR="006F43FB" w:rsidRPr="006F43FB" w:rsidRDefault="006F43FB" w:rsidP="006F43FB">
      <w:pPr>
        <w:spacing w:after="160" w:line="278" w:lineRule="auto"/>
        <w:rPr>
          <w:rFonts w:ascii="Cambria" w:hAnsi="Cambria" w:cs="Times New Roman"/>
        </w:rPr>
      </w:pPr>
      <w:r w:rsidRPr="006F43FB">
        <w:rPr>
          <w:rFonts w:ascii="Cambria" w:hAnsi="Cambria" w:cs="Times New Roman"/>
        </w:rPr>
        <w:t xml:space="preserve">Συνολικό Κόστος Υλοποίησης = </w:t>
      </w:r>
      <w:r w:rsidR="00DA0674">
        <w:rPr>
          <w:rFonts w:ascii="Cambria" w:hAnsi="Cambria" w:cs="Times New Roman"/>
        </w:rPr>
        <w:t>3584</w:t>
      </w:r>
      <w:r w:rsidRPr="006F43FB">
        <w:rPr>
          <w:rFonts w:ascii="Cambria" w:hAnsi="Cambria" w:cs="Times New Roman"/>
        </w:rPr>
        <w:t xml:space="preserve">€ + </w:t>
      </w:r>
      <w:r w:rsidR="00A33CAF">
        <w:rPr>
          <w:rFonts w:ascii="Cambria" w:hAnsi="Cambria" w:cs="Times New Roman"/>
        </w:rPr>
        <w:t>3300</w:t>
      </w:r>
      <w:r w:rsidRPr="006F43FB">
        <w:rPr>
          <w:rFonts w:ascii="Cambria" w:hAnsi="Cambria" w:cs="Times New Roman"/>
        </w:rPr>
        <w:t xml:space="preserve">€ = </w:t>
      </w:r>
      <w:r w:rsidR="00A33CAF">
        <w:rPr>
          <w:rFonts w:ascii="Cambria" w:hAnsi="Cambria" w:cs="Times New Roman"/>
        </w:rPr>
        <w:t>6884</w:t>
      </w:r>
      <w:r w:rsidRPr="006F43FB">
        <w:rPr>
          <w:rFonts w:ascii="Cambria" w:hAnsi="Cambria" w:cs="Times New Roman"/>
        </w:rPr>
        <w:t>€</w:t>
      </w:r>
    </w:p>
    <w:p w14:paraId="6B6EE971" w14:textId="27B75F36" w:rsidR="004A6533" w:rsidRDefault="004A6533">
      <w:pPr>
        <w:spacing w:after="160" w:line="278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br w:type="page"/>
      </w:r>
    </w:p>
    <w:p w14:paraId="0FD6FAAE" w14:textId="77777777" w:rsidR="00393F11" w:rsidRDefault="00393F11"/>
    <w:sectPr w:rsidR="00393F11" w:rsidSect="00DE697F">
      <w:footerReference w:type="even" r:id="rId8"/>
      <w:footerReference w:type="default" r:id="rId9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75AC5" w14:textId="77777777" w:rsidR="00DE697F" w:rsidRDefault="00DE697F" w:rsidP="001E1AE7">
      <w:r>
        <w:separator/>
      </w:r>
    </w:p>
  </w:endnote>
  <w:endnote w:type="continuationSeparator" w:id="0">
    <w:p w14:paraId="71D46B02" w14:textId="77777777" w:rsidR="00DE697F" w:rsidRDefault="00DE697F" w:rsidP="001E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61488902"/>
      <w:docPartObj>
        <w:docPartGallery w:val="Page Numbers (Bottom of Page)"/>
        <w:docPartUnique/>
      </w:docPartObj>
    </w:sdtPr>
    <w:sdtContent>
      <w:p w14:paraId="599A4A34" w14:textId="7A73295A" w:rsidR="001E1AE7" w:rsidRDefault="001E1AE7" w:rsidP="00990A22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5D351CAF" w14:textId="77777777" w:rsidR="001E1AE7" w:rsidRDefault="001E1AE7" w:rsidP="001E1AE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374919779"/>
      <w:docPartObj>
        <w:docPartGallery w:val="Page Numbers (Bottom of Page)"/>
        <w:docPartUnique/>
      </w:docPartObj>
    </w:sdtPr>
    <w:sdtContent>
      <w:p w14:paraId="1F15C581" w14:textId="0A3F0A98" w:rsidR="001E1AE7" w:rsidRDefault="001E1AE7" w:rsidP="00990A22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3515C43A" w14:textId="77777777" w:rsidR="001E1AE7" w:rsidRDefault="001E1AE7" w:rsidP="001E1AE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AD5D" w14:textId="77777777" w:rsidR="00DE697F" w:rsidRDefault="00DE697F" w:rsidP="001E1AE7">
      <w:r>
        <w:separator/>
      </w:r>
    </w:p>
  </w:footnote>
  <w:footnote w:type="continuationSeparator" w:id="0">
    <w:p w14:paraId="79EE6A8A" w14:textId="77777777" w:rsidR="00DE697F" w:rsidRDefault="00DE697F" w:rsidP="001E1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11"/>
    <w:rsid w:val="00111B0A"/>
    <w:rsid w:val="001E1AE7"/>
    <w:rsid w:val="00214F2A"/>
    <w:rsid w:val="00223F6D"/>
    <w:rsid w:val="002428F2"/>
    <w:rsid w:val="002770C8"/>
    <w:rsid w:val="00313451"/>
    <w:rsid w:val="003374DA"/>
    <w:rsid w:val="00362054"/>
    <w:rsid w:val="00393F11"/>
    <w:rsid w:val="004A6533"/>
    <w:rsid w:val="00546AAE"/>
    <w:rsid w:val="00576B3C"/>
    <w:rsid w:val="0058058E"/>
    <w:rsid w:val="006F16AE"/>
    <w:rsid w:val="006F43FB"/>
    <w:rsid w:val="00723577"/>
    <w:rsid w:val="008878D8"/>
    <w:rsid w:val="00913B15"/>
    <w:rsid w:val="00914323"/>
    <w:rsid w:val="0096783E"/>
    <w:rsid w:val="009C296D"/>
    <w:rsid w:val="00A30998"/>
    <w:rsid w:val="00A33CAF"/>
    <w:rsid w:val="00B57B7E"/>
    <w:rsid w:val="00BE34B5"/>
    <w:rsid w:val="00DA0674"/>
    <w:rsid w:val="00DE697F"/>
    <w:rsid w:val="00DF324D"/>
    <w:rsid w:val="00E20B86"/>
    <w:rsid w:val="00ED552A"/>
    <w:rsid w:val="00F83E31"/>
    <w:rsid w:val="00F97846"/>
    <w:rsid w:val="00FB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8B47"/>
  <w15:chartTrackingRefBased/>
  <w15:docId w15:val="{11EB8D41-B9CA-784F-8116-1919E34A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B3C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393F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F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3F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3F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3F1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3F11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3F11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3F11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3F11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93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93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93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93F1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93F1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93F1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93F1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93F1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93F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93F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9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3F1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9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3F11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93F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3F11"/>
    <w:pPr>
      <w:spacing w:after="160"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393F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93F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3F11"/>
    <w:rPr>
      <w:b/>
      <w:bCs/>
      <w:smallCaps/>
      <w:color w:val="0F4761" w:themeColor="accent1" w:themeShade="BF"/>
      <w:spacing w:val="5"/>
    </w:rPr>
  </w:style>
  <w:style w:type="paragraph" w:styleId="aa">
    <w:name w:val="footer"/>
    <w:basedOn w:val="a"/>
    <w:link w:val="Char3"/>
    <w:uiPriority w:val="99"/>
    <w:unhideWhenUsed/>
    <w:rsid w:val="001E1AE7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1E1AE7"/>
  </w:style>
  <w:style w:type="character" w:styleId="ab">
    <w:name w:val="page number"/>
    <w:basedOn w:val="a0"/>
    <w:uiPriority w:val="99"/>
    <w:semiHidden/>
    <w:unhideWhenUsed/>
    <w:rsid w:val="001E1AE7"/>
  </w:style>
  <w:style w:type="character" w:styleId="ac">
    <w:name w:val="Placeholder Text"/>
    <w:basedOn w:val="a0"/>
    <w:uiPriority w:val="99"/>
    <w:semiHidden/>
    <w:rsid w:val="00DA06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ΤΣΙΜΗ ΣΤΥΛΙΑΝΗ</dc:creator>
  <cp:keywords/>
  <dc:description/>
  <cp:lastModifiedBy>ΤΣΙΜΗ ΣΤΥΛΙΑΝΗ</cp:lastModifiedBy>
  <cp:revision>21</cp:revision>
  <dcterms:created xsi:type="dcterms:W3CDTF">2024-04-07T08:24:00Z</dcterms:created>
  <dcterms:modified xsi:type="dcterms:W3CDTF">2024-04-12T15:36:00Z</dcterms:modified>
</cp:coreProperties>
</file>