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ΣΥΜΦΩΝΙΑ ΕΠΙΛΥΣΗΣ ΔΙΑΦΟΡΑΣ</w:t>
      </w:r>
    </w:p>
    <w:p>
      <w:pPr>
        <w:pStyle w:val="Heading2"/>
        <w:bidi w:val="0"/>
        <w:jc w:val="start"/>
        <w:rPr/>
      </w:pPr>
      <w:r>
        <w:rPr/>
        <w:t>Στο πλαίσιο διαδικασίας διαμεσολάβησης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{{</w:t>
      </w:r>
      <w:r>
        <w:rPr>
          <w:rStyle w:val="Strong"/>
        </w:rPr>
        <w:t>place</w:t>
      </w:r>
      <w:r>
        <w:rPr>
          <w:rStyle w:val="Strong"/>
        </w:rPr>
        <w:t>}}, {{</w:t>
      </w:r>
      <w:r>
        <w:rPr>
          <w:rStyle w:val="Strong"/>
        </w:rPr>
        <w:t>date</w:t>
      </w:r>
      <w:r>
        <w:rPr>
          <w:rStyle w:val="Strong"/>
        </w:rPr>
        <w:t>}}</w:t>
      </w:r>
      <w:r>
        <w:rPr/>
        <w:t>, οι κάτωθι συμβαλλόμενοι:</w:t>
      </w:r>
    </w:p>
    <w:p>
      <w:pPr>
        <w:pStyle w:val="BodyText"/>
        <w:bidi w:val="0"/>
        <w:jc w:val="start"/>
        <w:rPr/>
      </w:pPr>
      <w:r>
        <w:rPr>
          <w:rStyle w:val="Strong"/>
        </w:rPr>
        <w:t>1.</w:t>
      </w:r>
      <w:r>
        <w:rPr/>
        <w:t xml:space="preserve"> {{</w:t>
      </w:r>
      <w:r>
        <w:rPr/>
        <w:t>caller_gender</w:t>
      </w:r>
      <w:r>
        <w:rPr/>
        <w:t>}</w:t>
      </w:r>
      <w:r>
        <w:rPr/>
        <w:t>}</w:t>
      </w:r>
      <w:r>
        <w:rPr>
          <w:b w:val="false"/>
          <w:bCs w:val="false"/>
        </w:rPr>
        <w:t xml:space="preserve">{{ caller_surname }} {{ caller_name }} του {{ 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caller_fathers_name</w:t>
      </w:r>
      <w:r>
        <w:rPr>
          <w:b w:val="false"/>
          <w:bCs w:val="false"/>
        </w:rPr>
        <w:t xml:space="preserve"> }}</w:t>
      </w:r>
      <w:r>
        <w:rPr/>
        <w:t xml:space="preserve">, </w:t>
      </w:r>
      <w:r>
        <w:rPr>
          <w:b w:val="false"/>
          <w:bCs w:val="false"/>
        </w:rPr>
        <w:t xml:space="preserve">κάτοικο {{ 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 xml:space="preserve">caller_address }} </w:t>
      </w:r>
      <w:r>
        <w:rPr>
          <w:b w:val="false"/>
          <w:bCs w:val="false"/>
        </w:rPr>
        <w:t xml:space="preserve">με ΑΦΜ {{ caller_tax_id }}, </w:t>
      </w:r>
      <w:r>
        <w:rPr/>
        <w:t>νομίμως εκπροσωπούμενη για την υπογραφή της παρούσας από τον/την {{</w:t>
      </w:r>
      <w:r>
        <w:rPr/>
        <w:t>caller_laywer</w:t>
      </w:r>
      <w:r>
        <w:rPr/>
        <w:t xml:space="preserve">}}, εφεξής καλούμενη χάριν συντομίας </w:t>
      </w:r>
      <w:r>
        <w:rPr>
          <w:rStyle w:val="Strong"/>
        </w:rPr>
        <w:t>«Πρώτο Μέρος»</w:t>
      </w:r>
      <w:r>
        <w:rPr/>
        <w:t>,</w:t>
      </w:r>
    </w:p>
    <w:p>
      <w:pPr>
        <w:pStyle w:val="BodyText"/>
        <w:bidi w:val="0"/>
        <w:jc w:val="start"/>
        <w:rPr/>
      </w:pPr>
      <w:r>
        <w:rPr/>
        <w:t>και</w:t>
      </w:r>
    </w:p>
    <w:p>
      <w:pPr>
        <w:pStyle w:val="BodyText"/>
        <w:bidi w:val="0"/>
        <w:jc w:val="start"/>
        <w:rPr/>
      </w:pPr>
      <w:r>
        <w:rPr>
          <w:rStyle w:val="Strong"/>
        </w:rPr>
        <w:t>2.</w:t>
      </w:r>
      <w:r>
        <w:rPr/>
        <w:t xml:space="preserve"> {{</w:t>
      </w:r>
      <w:r>
        <w:rPr/>
        <w:t>calling_gender</w:t>
      </w:r>
      <w:r>
        <w:rPr/>
        <w:t>}</w:t>
      </w:r>
      <w:r>
        <w:rPr/>
        <w:t>}</w:t>
      </w:r>
      <w:r>
        <w:rPr>
          <w:b w:val="false"/>
          <w:bCs w:val="false"/>
        </w:rPr>
        <w:t>{{ call</w:t>
      </w:r>
      <w:r>
        <w:rPr>
          <w:b w:val="false"/>
          <w:bCs w:val="false"/>
        </w:rPr>
        <w:t>ing</w:t>
      </w:r>
      <w:r>
        <w:rPr>
          <w:b w:val="false"/>
          <w:bCs w:val="false"/>
        </w:rPr>
        <w:t>_surname }} {{ call</w:t>
      </w:r>
      <w:r>
        <w:rPr>
          <w:b w:val="false"/>
          <w:bCs w:val="false"/>
        </w:rPr>
        <w:t>ing</w:t>
      </w:r>
      <w:r>
        <w:rPr>
          <w:b w:val="false"/>
          <w:bCs w:val="false"/>
        </w:rPr>
        <w:t xml:space="preserve">_name }} του {{ 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call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ing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_fathers_name</w:t>
      </w:r>
      <w:r>
        <w:rPr>
          <w:b w:val="false"/>
          <w:bCs w:val="false"/>
        </w:rPr>
        <w:t xml:space="preserve"> }}</w:t>
      </w:r>
      <w:r>
        <w:rPr/>
        <w:t xml:space="preserve">, </w:t>
      </w:r>
      <w:r>
        <w:rPr>
          <w:b w:val="false"/>
          <w:bCs w:val="false"/>
        </w:rPr>
        <w:t xml:space="preserve">κάτοικο {{ 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call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>ing</w:t>
      </w:r>
      <w:r>
        <w:rPr>
          <w:rFonts w:ascii="Droid Sans Mono;monospace" w:hAnsi="Droid Sans Mono;monospace"/>
          <w:b w:val="false"/>
          <w:bCs w:val="false"/>
          <w:color w:val="A5D6FF"/>
          <w:sz w:val="21"/>
          <w:shd w:fill="121314" w:val="clear"/>
        </w:rPr>
        <w:t xml:space="preserve">_address }} </w:t>
      </w:r>
      <w:r>
        <w:rPr>
          <w:b w:val="false"/>
          <w:bCs w:val="false"/>
        </w:rPr>
        <w:t>με ΑΦΜ {{ call</w:t>
      </w:r>
      <w:r>
        <w:rPr>
          <w:b w:val="false"/>
          <w:bCs w:val="false"/>
        </w:rPr>
        <w:t>ing</w:t>
      </w:r>
      <w:r>
        <w:rPr>
          <w:b w:val="false"/>
          <w:bCs w:val="false"/>
        </w:rPr>
        <w:t xml:space="preserve">_tax_id }}, </w:t>
      </w:r>
      <w:r>
        <w:rPr/>
        <w:t>νομίμως εκπροσωπούμενη για την υπογραφή της παρούσας από τον/την {{</w:t>
      </w:r>
      <w:r>
        <w:rPr/>
        <w:t>calling_laywer</w:t>
      </w:r>
      <w:r>
        <w:rPr/>
        <w:t xml:space="preserve">}}, εφεξής καλούμενη χάριν συντομίας </w:t>
      </w:r>
      <w:r>
        <w:rPr>
          <w:rStyle w:val="Strong"/>
        </w:rPr>
        <w:t>«</w:t>
      </w:r>
      <w:r>
        <w:rPr>
          <w:rStyle w:val="Strong"/>
        </w:rPr>
        <w:t>Δεύτερο</w:t>
      </w:r>
      <w:r>
        <w:rPr>
          <w:rStyle w:val="Strong"/>
        </w:rPr>
        <w:t xml:space="preserve"> Μέρος»</w:t>
      </w:r>
      <w:r>
        <w:rPr/>
        <w:t>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ΣΥΜΦΩΝΟΥΝ, ΣΥΝΟΜΟΛΟΓΟΥΝ ΚΑΙ ΑΠΟΔΕΧΟΝΤΑΙ ΤΑ ΕΞΗΣ: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{{ history }}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ΟΙ ΣΥΜΒΑΛΛΟΜΕΝΟΙ</w:t>
      </w:r>
    </w:p>
    <w:p>
      <w:pPr>
        <w:pStyle w:val="BodyText"/>
        <w:bidi w:val="0"/>
        <w:jc w:val="start"/>
        <w:rPr/>
      </w:pPr>
      <w:r>
        <w:rPr/>
        <w:t>Για το Πρώτο Μέρος</w:t>
      </w:r>
    </w:p>
    <w:p>
      <w:pPr>
        <w:pStyle w:val="BodyText"/>
        <w:bidi w:val="0"/>
        <w:jc w:val="start"/>
        <w:rPr/>
      </w:pPr>
      <w:r>
        <w:rPr/>
        <w:t>....................................................</w:t>
        <w:br/>
        <w:t xml:space="preserve">Ονοματεπώνυμο: </w:t>
      </w:r>
      <w:r>
        <w:rPr>
          <w:b w:val="false"/>
          <w:bCs w:val="false"/>
        </w:rPr>
        <w:t>{{ caller_surname }} {{ caller_name }}</w:t>
      </w:r>
      <w:r>
        <w:rPr/>
        <w:br/>
        <w:t>Υπογραφή:</w:t>
      </w:r>
    </w:p>
    <w:p>
      <w:pPr>
        <w:pStyle w:val="BodyText"/>
        <w:bidi w:val="0"/>
        <w:jc w:val="start"/>
        <w:rPr/>
      </w:pPr>
      <w:r>
        <w:rPr/>
        <w:t>Για το Δεύτερο Μέρος</w:t>
      </w:r>
    </w:p>
    <w:p>
      <w:pPr>
        <w:pStyle w:val="BodyText"/>
        <w:bidi w:val="0"/>
        <w:jc w:val="start"/>
        <w:rPr/>
      </w:pPr>
      <w:r>
        <w:rPr/>
        <w:t>....................................................</w:t>
        <w:br/>
        <w:t xml:space="preserve">Ονοματεπώνυμο: </w:t>
      </w:r>
      <w:r>
        <w:rPr>
          <w:b w:val="false"/>
          <w:bCs w:val="false"/>
        </w:rPr>
        <w:t>{{ call</w:t>
      </w:r>
      <w:r>
        <w:rPr>
          <w:b w:val="false"/>
          <w:bCs w:val="false"/>
        </w:rPr>
        <w:t>ing</w:t>
      </w:r>
      <w:r>
        <w:rPr>
          <w:b w:val="false"/>
          <w:bCs w:val="false"/>
        </w:rPr>
        <w:t>_surname }} {{ call</w:t>
      </w:r>
      <w:r>
        <w:rPr>
          <w:b w:val="false"/>
          <w:bCs w:val="false"/>
        </w:rPr>
        <w:t>ing</w:t>
      </w:r>
      <w:r>
        <w:rPr>
          <w:b w:val="false"/>
          <w:bCs w:val="false"/>
        </w:rPr>
        <w:t>_name }}</w:t>
      </w:r>
      <w:r>
        <w:rPr/>
        <w:br/>
        <w:t>Υπογραφή:</w:t>
      </w:r>
    </w:p>
    <w:p>
      <w:pPr>
        <w:pStyle w:val="BodyText"/>
        <w:bidi w:val="0"/>
        <w:jc w:val="start"/>
        <w:rPr/>
      </w:pPr>
      <w:r>
        <w:rPr>
          <w:rStyle w:val="Strong"/>
        </w:rPr>
        <w:t>ΟΙ ΠΛΗΡΕΞΟΥΣΙΟΙ ΔΙΚΗΓΟΡΟΙ</w:t>
      </w:r>
    </w:p>
    <w:p>
      <w:pPr>
        <w:pStyle w:val="BodyText"/>
        <w:bidi w:val="0"/>
        <w:jc w:val="start"/>
        <w:rPr/>
      </w:pPr>
      <w:r>
        <w:rPr>
          <w:rStyle w:val="Strong"/>
        </w:rPr>
        <w:t>{{</w:t>
      </w:r>
      <w:r>
        <w:rPr>
          <w:rStyle w:val="Strong"/>
        </w:rPr>
        <w:t>caller_laywer</w:t>
      </w:r>
      <w:r>
        <w:rPr>
          <w:rStyle w:val="Strong"/>
        </w:rPr>
        <w:t>}}</w:t>
      </w:r>
    </w:p>
    <w:p>
      <w:pPr>
        <w:pStyle w:val="BodyText"/>
        <w:bidi w:val="0"/>
        <w:jc w:val="start"/>
        <w:rPr/>
      </w:pPr>
      <w:r>
        <w:rPr/>
        <w:t>.................................................…</w:t>
      </w:r>
    </w:p>
    <w:p>
      <w:pPr>
        <w:pStyle w:val="BodyText"/>
        <w:bidi w:val="0"/>
        <w:jc w:val="start"/>
        <w:rPr/>
      </w:pPr>
      <w:r>
        <w:rPr/>
        <w:t>{{</w:t>
      </w:r>
      <w:r>
        <w:rPr/>
        <w:t>calling_laywer</w:t>
      </w:r>
      <w:r>
        <w:rPr/>
        <w:t>}}</w:t>
      </w:r>
    </w:p>
    <w:p>
      <w:pPr>
        <w:pStyle w:val="BodyText"/>
        <w:bidi w:val="0"/>
        <w:jc w:val="start"/>
        <w:rPr/>
      </w:pPr>
      <w:r>
        <w:rPr/>
        <w:t>....................................................</w:t>
      </w:r>
    </w:p>
    <w:p>
      <w:pPr>
        <w:pStyle w:val="BodyText"/>
        <w:bidi w:val="0"/>
        <w:jc w:val="start"/>
        <w:rPr>
          <w:rStyle w:val="Strong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rStyle w:val="Strong"/>
        </w:rPr>
        <w:t>Ο ΔΙΑΜΕΣΟΛΑΒΗΤΗΣ</w:t>
      </w:r>
    </w:p>
    <w:p>
      <w:pPr>
        <w:pStyle w:val="BodyText"/>
        <w:bidi w:val="0"/>
        <w:jc w:val="start"/>
        <w:rPr/>
      </w:pPr>
      <w:r>
        <w:rPr/>
        <w:t>....................................................</w:t>
        <w:br/>
        <w:t>Ονοματεπώνυμο:</w:t>
        <w:br/>
        <w:t>Αριθμός Μητρώου Διαμεσολαβητή:</w:t>
        <w:br/>
        <w:t>Υπογραφή: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WenQuanYi Micro Hei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WenQuanYi Micro Hei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Micro Hei" w:cs="Free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Micro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LibreOffice/25.2.3.2$Linux_X86_64 LibreOffice_project/520$Build-2</Application>
  <AppVersion>15.0000</AppVersion>
  <Pages>2</Pages>
  <Words>137</Words>
  <Characters>1195</Characters>
  <CharactersWithSpaces>1312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2026-09-19T10:47:33Z</dcterms:created>
  <dc:creator/>
  <dc:description/>
  <dc:language>en-US</dc:language>
  <cp:lastModifiedBy/>
  <dcterms:modified xsi:type="dcterms:W3CDTF">2026-09-19T11:13:10Z</dcterms:modified>
  <cp:revision>1</cp:revision>
  <dc:subject/>
  <dc:title/>
</cp:coreProperties>
</file>