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629B3" w14:textId="53505D95" w:rsidR="00B13398" w:rsidRPr="0091579A" w:rsidRDefault="00861B99" w:rsidP="0052400A">
      <w:pPr>
        <w:pStyle w:val="Heading1"/>
      </w:pPr>
      <w:bookmarkStart w:id="0" w:name="_Hlk137713392"/>
      <w:r w:rsidRPr="005F5DEA">
        <w:rPr>
          <w:lang w:eastAsia="en-AU"/>
        </w:rPr>
        <w:t>Science 7</w:t>
      </w:r>
      <w:r w:rsidR="006D15D4">
        <w:rPr>
          <w:lang w:eastAsia="en-AU"/>
        </w:rPr>
        <w:t>–</w:t>
      </w:r>
      <w:r w:rsidRPr="005F5DEA">
        <w:rPr>
          <w:lang w:eastAsia="en-AU"/>
        </w:rPr>
        <w:t>10</w:t>
      </w:r>
      <w:r w:rsidR="00B13398" w:rsidRPr="00B13398">
        <w:t xml:space="preserve"> (2023</w:t>
      </w:r>
      <w:r w:rsidR="00B13398">
        <w:t>): Stage</w:t>
      </w:r>
      <w:r w:rsidR="00DD5C03">
        <w:t>s</w:t>
      </w:r>
      <w:r w:rsidR="00B13398">
        <w:t xml:space="preserve"> 4 and 5 – Advice on writing</w:t>
      </w:r>
    </w:p>
    <w:p w14:paraId="4761C679" w14:textId="399B1279" w:rsidR="0020433D" w:rsidRDefault="0020433D" w:rsidP="00486FB6">
      <w:pPr>
        <w:pStyle w:val="Heading2"/>
      </w:pPr>
      <w:r>
        <w:t>Creating written texts across the curriculum</w:t>
      </w:r>
    </w:p>
    <w:p w14:paraId="0D07EBF9" w14:textId="1089DC0B" w:rsidR="0020433D" w:rsidRDefault="00562171" w:rsidP="0020433D">
      <w:bookmarkStart w:id="1" w:name="_Hlk165533427"/>
      <w:r>
        <w:t xml:space="preserve">A written text could be a sentence, paragraph or more extended text. Creating written texts facilitates learning as it promotes explicit communication, encourages integration of ideas, supports reflection, fosters personal engagement and helps students to think about the significance and implication of ideas. Creating written texts refers to the act of composing and constructing texts for a particular purpose, audience and context. Various methods of transcription may be employed and a student’s </w:t>
      </w:r>
      <w:hyperlink r:id="rId11">
        <w:r w:rsidRPr="74ACFE86">
          <w:rPr>
            <w:rStyle w:val="Hyperlink"/>
          </w:rPr>
          <w:t>preferred communication form(s)</w:t>
        </w:r>
      </w:hyperlink>
      <w:r>
        <w:t xml:space="preserve"> should be considered when teaching writing. Writing about content enhances understanding across subjects and stages of learning</w:t>
      </w:r>
      <w:bookmarkEnd w:id="1"/>
      <w:r w:rsidR="1F42C30F">
        <w:t>.</w:t>
      </w:r>
    </w:p>
    <w:p w14:paraId="7B4EA91F" w14:textId="07A2A0AF" w:rsidR="0020433D" w:rsidRDefault="00297873" w:rsidP="0020433D">
      <w:r w:rsidRPr="00297873">
        <w:t>In designing learning opportunities for students, teachers should consider how students’ creation of written texts can serve as a tool for students to develop and communicate their understanding of key principles in the subject</w:t>
      </w:r>
      <w:r w:rsidR="1F42C30F">
        <w:t>.</w:t>
      </w:r>
    </w:p>
    <w:p w14:paraId="582408E0" w14:textId="545EEFFF" w:rsidR="7B0F3006" w:rsidRDefault="7B0F3006" w:rsidP="0052400A">
      <w:pPr>
        <w:pStyle w:val="Heading3"/>
      </w:pPr>
      <w:r w:rsidRPr="4D24E765">
        <w:t>Creating written texts to develop understanding</w:t>
      </w:r>
    </w:p>
    <w:p w14:paraId="3A66679E" w14:textId="59752761" w:rsidR="69680340" w:rsidRDefault="00297873">
      <w:r w:rsidRPr="00297873">
        <w:t>Many writing activities can be designed to help develop students’ understanding of subject content. Tasks are often completed in short sections and result in an informal written product. The intended audience is primarily the student but might also include their peers and the teacher</w:t>
      </w:r>
      <w:r w:rsidR="6FFA34CC">
        <w:t>.</w:t>
      </w:r>
    </w:p>
    <w:p w14:paraId="1FB6DC5A" w14:textId="72C4C755" w:rsidR="79A4D961" w:rsidRDefault="00297873">
      <w:r w:rsidRPr="00297873">
        <w:t>These activities can help students to build and consolidate knowledge, generate ideas, engage personally, challenge assumptions and articulate complex understanding</w:t>
      </w:r>
      <w:r w:rsidR="0B5250E3">
        <w:t>.</w:t>
      </w:r>
    </w:p>
    <w:p w14:paraId="5AEBDD7F" w14:textId="3704A78E" w:rsidR="7B0F3006" w:rsidRDefault="7B0F3006" w:rsidP="0052400A">
      <w:pPr>
        <w:pStyle w:val="Heading3"/>
      </w:pPr>
      <w:r w:rsidRPr="4D24E765">
        <w:t>Creating written texts to communicate understanding</w:t>
      </w:r>
    </w:p>
    <w:p w14:paraId="2AAA7F79" w14:textId="654B855F" w:rsidR="703D89F0" w:rsidRDefault="00297873" w:rsidP="4D24E765">
      <w:r w:rsidRPr="00297873">
        <w:t>More formal writing activities often serve the purpose of communicating information, ideas and arguments to an implied or real audience beyond the classroom. The types of texts that result from this work tend to take specific forms, governed by recognisable codes and conventions of the field of study. In these tasks, students are expected to learn and reproduce organisational and linguistic features typical of the specific type of text</w:t>
      </w:r>
      <w:r w:rsidR="0D0485FD">
        <w:t>.</w:t>
      </w:r>
    </w:p>
    <w:p w14:paraId="4669A43F" w14:textId="32B331C6" w:rsidR="00C73023" w:rsidRDefault="00297873" w:rsidP="0091579A">
      <w:r w:rsidRPr="00297873">
        <w:t>Creating a specific type of text can help students in developing a more complex understanding of subject content. By focusing on the purpose of communicating their understanding, students are also encouraged to consider the importance of ideas and arguments beyond the classroom</w:t>
      </w:r>
      <w:r w:rsidR="052C5468">
        <w:t>.</w:t>
      </w:r>
    </w:p>
    <w:p w14:paraId="67EA6CD4" w14:textId="77777777" w:rsidR="00983546" w:rsidRDefault="00983546">
      <w:pPr>
        <w:widowControl/>
        <w:spacing w:after="160" w:line="259" w:lineRule="auto"/>
        <w:rPr>
          <w:b/>
          <w:bCs/>
          <w:color w:val="002664"/>
          <w:sz w:val="34"/>
          <w:szCs w:val="34"/>
        </w:rPr>
      </w:pPr>
      <w:r>
        <w:br w:type="page"/>
      </w:r>
    </w:p>
    <w:p w14:paraId="26BE9EFA" w14:textId="3F1E1A7D" w:rsidR="00C73023" w:rsidRDefault="00C73023" w:rsidP="0091579A">
      <w:pPr>
        <w:sectPr w:rsidR="00C73023" w:rsidSect="00B078AD">
          <w:footerReference w:type="default" r:id="rId12"/>
          <w:headerReference w:type="first" r:id="rId13"/>
          <w:footerReference w:type="first" r:id="rId14"/>
          <w:pgSz w:w="11906" w:h="16838"/>
          <w:pgMar w:top="1440" w:right="1440" w:bottom="1440" w:left="1440" w:header="720" w:footer="720" w:gutter="0"/>
          <w:cols w:space="720"/>
          <w:titlePg/>
          <w:docGrid w:linePitch="360"/>
        </w:sectPr>
      </w:pPr>
    </w:p>
    <w:p w14:paraId="7E2249FF" w14:textId="0FA47BCE" w:rsidR="00590801" w:rsidRDefault="00590801" w:rsidP="0052400A">
      <w:pPr>
        <w:pStyle w:val="Heading1"/>
      </w:pPr>
      <w:r>
        <w:lastRenderedPageBreak/>
        <w:t>Sample</w:t>
      </w:r>
      <w:r w:rsidR="00486FB6">
        <w:t>:</w:t>
      </w:r>
      <w:r>
        <w:t xml:space="preserve"> Advice on writing</w:t>
      </w:r>
    </w:p>
    <w:p w14:paraId="606263A1" w14:textId="79B1370B" w:rsidR="0020433D" w:rsidRDefault="0020433D" w:rsidP="00486FB6">
      <w:pPr>
        <w:pStyle w:val="Heading2"/>
      </w:pPr>
      <w:r>
        <w:t xml:space="preserve">Creating written texts in </w:t>
      </w:r>
      <w:proofErr w:type="gramStart"/>
      <w:r w:rsidR="00861B99" w:rsidRPr="005F5DEA">
        <w:t>Science</w:t>
      </w:r>
      <w:proofErr w:type="gramEnd"/>
      <w:r w:rsidR="00861B99" w:rsidRPr="005F5DEA">
        <w:t xml:space="preserve"> 7</w:t>
      </w:r>
      <w:r w:rsidR="00B13398" w:rsidRPr="005F5DEA">
        <w:t>–</w:t>
      </w:r>
      <w:r w:rsidR="00861B99" w:rsidRPr="005F5DEA">
        <w:t>10</w:t>
      </w:r>
    </w:p>
    <w:p w14:paraId="1019D4CE" w14:textId="566AF8E7" w:rsidR="1F42C30F" w:rsidRDefault="1F42C30F" w:rsidP="74ACFE86">
      <w:r w:rsidRPr="74ACFE86">
        <w:t xml:space="preserve">The following are some examples of how </w:t>
      </w:r>
      <w:r w:rsidR="01566C81" w:rsidRPr="74ACFE86">
        <w:t xml:space="preserve">syllabus </w:t>
      </w:r>
      <w:r w:rsidRPr="74ACFE86">
        <w:t>content on creating written texts can be addressed in the classroom</w:t>
      </w:r>
      <w:r w:rsidR="2E4CF48E" w:rsidRPr="74ACFE86">
        <w:t xml:space="preserve">. </w:t>
      </w:r>
      <w:r w:rsidR="56F25022" w:rsidRPr="74ACFE86">
        <w:t>To demonstrate different ways of using writing to assist stude</w:t>
      </w:r>
      <w:r w:rsidR="18E72DE7" w:rsidRPr="74ACFE86">
        <w:t>nts’ learning</w:t>
      </w:r>
      <w:r w:rsidR="56F25022" w:rsidRPr="74ACFE86">
        <w:t xml:space="preserve">, examples </w:t>
      </w:r>
      <w:r w:rsidR="737F160C" w:rsidRPr="74ACFE86">
        <w:t xml:space="preserve">describe approaches for </w:t>
      </w:r>
      <w:r w:rsidR="737F160C" w:rsidRPr="00713961">
        <w:rPr>
          <w:b/>
          <w:bCs/>
        </w:rPr>
        <w:t>writing to develop understanding</w:t>
      </w:r>
      <w:r w:rsidR="737F160C" w:rsidRPr="74ACFE86">
        <w:t xml:space="preserve"> and </w:t>
      </w:r>
      <w:r w:rsidR="1F4DC44B" w:rsidRPr="00713961">
        <w:rPr>
          <w:b/>
          <w:bCs/>
        </w:rPr>
        <w:t xml:space="preserve">writing to </w:t>
      </w:r>
      <w:r w:rsidR="737F160C" w:rsidRPr="00713961">
        <w:rPr>
          <w:b/>
          <w:bCs/>
        </w:rPr>
        <w:t>communicat</w:t>
      </w:r>
      <w:r w:rsidR="578C1318" w:rsidRPr="00713961">
        <w:rPr>
          <w:b/>
          <w:bCs/>
        </w:rPr>
        <w:t>e</w:t>
      </w:r>
      <w:r w:rsidR="737F160C" w:rsidRPr="00713961">
        <w:rPr>
          <w:b/>
          <w:bCs/>
        </w:rPr>
        <w:t xml:space="preserve"> understanding</w:t>
      </w:r>
      <w:r w:rsidR="737F160C" w:rsidRPr="74ACFE86">
        <w:t>.</w:t>
      </w:r>
    </w:p>
    <w:p w14:paraId="372E1D5D" w14:textId="77777777" w:rsidR="00320886" w:rsidRDefault="1990CC5A" w:rsidP="0052400A">
      <w:pPr>
        <w:pStyle w:val="Heading3"/>
      </w:pPr>
      <w:r w:rsidRPr="74ACFE86">
        <w:t>Example 1</w:t>
      </w:r>
      <w:r w:rsidR="00320886">
        <w:t>:</w:t>
      </w:r>
    </w:p>
    <w:p w14:paraId="3640BC74" w14:textId="5839FC9A" w:rsidR="1990CC5A" w:rsidRPr="00C73023" w:rsidRDefault="00320886" w:rsidP="0052400A">
      <w:pPr>
        <w:pStyle w:val="Heading3"/>
      </w:pPr>
      <w:r>
        <w:t>W</w:t>
      </w:r>
      <w:r w:rsidR="003929F1">
        <w:t>ritten explanation</w:t>
      </w:r>
      <w:r>
        <w:t xml:space="preserve"> – developing understanding (Stage 4)</w:t>
      </w:r>
    </w:p>
    <w:p w14:paraId="511C1F5F" w14:textId="2F3D2720" w:rsidR="7884D7FB" w:rsidRDefault="003929F1" w:rsidP="74ACFE86">
      <w:r>
        <w:t xml:space="preserve">When students are creating written explanations to accompany visual information as a part of learning new information, they are writing to </w:t>
      </w:r>
      <w:r w:rsidRPr="003929F1">
        <w:rPr>
          <w:b/>
          <w:bCs/>
        </w:rPr>
        <w:t>develop understanding</w:t>
      </w:r>
      <w:r>
        <w:t>. This process helps students to process and consolidate knowledge.</w:t>
      </w:r>
    </w:p>
    <w:tbl>
      <w:tblPr>
        <w:tblStyle w:val="TableGrid"/>
        <w:tblW w:w="14029" w:type="dxa"/>
        <w:tblCellMar>
          <w:top w:w="28" w:type="dxa"/>
          <w:bottom w:w="28" w:type="dxa"/>
        </w:tblCellMar>
        <w:tblLook w:val="04A0" w:firstRow="1" w:lastRow="0" w:firstColumn="1" w:lastColumn="0" w:noHBand="0" w:noVBand="1"/>
      </w:tblPr>
      <w:tblGrid>
        <w:gridCol w:w="2263"/>
        <w:gridCol w:w="11766"/>
      </w:tblGrid>
      <w:tr w:rsidR="0992B3AA" w14:paraId="29E41C44" w14:textId="77777777" w:rsidTr="006D15D4">
        <w:trPr>
          <w:trHeight w:val="300"/>
        </w:trPr>
        <w:tc>
          <w:tcPr>
            <w:tcW w:w="2263" w:type="dxa"/>
            <w:tcBorders>
              <w:top w:val="single" w:sz="4" w:space="0" w:color="FFFFFF" w:themeColor="background1"/>
              <w:left w:val="single" w:sz="4" w:space="0" w:color="FFFFFF" w:themeColor="background1"/>
              <w:bottom w:val="single" w:sz="4" w:space="0" w:color="FFFFFF" w:themeColor="background1"/>
              <w:right w:val="single" w:sz="6" w:space="0" w:color="000000" w:themeColor="text1"/>
            </w:tcBorders>
            <w:shd w:val="clear" w:color="auto" w:fill="002664"/>
          </w:tcPr>
          <w:p w14:paraId="7B71C445" w14:textId="6CC631A3" w:rsidR="6944BD1A" w:rsidRPr="00017DE0" w:rsidRDefault="6944BD1A" w:rsidP="00486FB6">
            <w:pPr>
              <w:spacing w:before="60" w:after="60"/>
              <w:rPr>
                <w:rFonts w:cs="Arial"/>
                <w:b/>
                <w:bCs/>
                <w:szCs w:val="20"/>
              </w:rPr>
            </w:pPr>
            <w:r w:rsidRPr="00017DE0">
              <w:rPr>
                <w:rFonts w:cs="Arial"/>
                <w:b/>
                <w:bCs/>
                <w:szCs w:val="20"/>
              </w:rPr>
              <w:t>Focus area</w:t>
            </w:r>
          </w:p>
        </w:tc>
        <w:tc>
          <w:tcPr>
            <w:tcW w:w="1176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8244E8" w14:textId="15E2435A" w:rsidR="00353224" w:rsidRPr="00320886" w:rsidRDefault="004F5312" w:rsidP="00486FB6">
            <w:pPr>
              <w:spacing w:before="60" w:after="60"/>
              <w:rPr>
                <w:rFonts w:cs="Arial"/>
                <w:color w:val="000000" w:themeColor="text1"/>
                <w:szCs w:val="20"/>
              </w:rPr>
            </w:pPr>
            <w:r w:rsidRPr="00320886">
              <w:rPr>
                <w:rFonts w:cs="Arial"/>
                <w:color w:val="000000" w:themeColor="text1"/>
                <w:szCs w:val="20"/>
              </w:rPr>
              <w:t>Living systems</w:t>
            </w:r>
          </w:p>
        </w:tc>
      </w:tr>
      <w:tr w:rsidR="44376B80" w14:paraId="0A16BB21" w14:textId="77777777" w:rsidTr="006D15D4">
        <w:trPr>
          <w:trHeight w:val="300"/>
        </w:trPr>
        <w:tc>
          <w:tcPr>
            <w:tcW w:w="2263" w:type="dxa"/>
            <w:tcBorders>
              <w:top w:val="single" w:sz="4" w:space="0" w:color="FFFFFF" w:themeColor="background1"/>
              <w:left w:val="single" w:sz="4" w:space="0" w:color="FFFFFF" w:themeColor="background1"/>
              <w:bottom w:val="single" w:sz="4" w:space="0" w:color="FFFFFF" w:themeColor="background1"/>
              <w:right w:val="single" w:sz="6" w:space="0" w:color="000000" w:themeColor="text1"/>
            </w:tcBorders>
            <w:shd w:val="clear" w:color="auto" w:fill="002664"/>
          </w:tcPr>
          <w:p w14:paraId="24252D12" w14:textId="64975D00" w:rsidR="44376B80" w:rsidRPr="00017DE0" w:rsidRDefault="44376B80" w:rsidP="00486FB6">
            <w:pPr>
              <w:spacing w:before="60" w:after="60"/>
              <w:rPr>
                <w:rFonts w:cs="Arial"/>
                <w:b/>
                <w:bCs/>
                <w:szCs w:val="20"/>
              </w:rPr>
            </w:pPr>
            <w:r w:rsidRPr="00017DE0">
              <w:rPr>
                <w:rFonts w:cs="Arial"/>
                <w:b/>
                <w:bCs/>
                <w:szCs w:val="20"/>
              </w:rPr>
              <w:t>Syllabus content</w:t>
            </w:r>
          </w:p>
        </w:tc>
        <w:tc>
          <w:tcPr>
            <w:tcW w:w="1176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EC9612" w14:textId="13767EA4" w:rsidR="44376B80" w:rsidRPr="00017DE0" w:rsidRDefault="44376B80" w:rsidP="006D15D4">
            <w:pPr>
              <w:pStyle w:val="List-Dot"/>
            </w:pPr>
            <w:r w:rsidRPr="00017DE0">
              <w:t xml:space="preserve">Create written texts </w:t>
            </w:r>
            <w:r w:rsidR="004F5312">
              <w:t xml:space="preserve">to </w:t>
            </w:r>
            <w:r w:rsidR="004F5312" w:rsidRPr="004F5312">
              <w:t>explain how energy pyramids show the amount of energy or matter at each trophic level</w:t>
            </w:r>
          </w:p>
        </w:tc>
      </w:tr>
      <w:tr w:rsidR="44376B80" w14:paraId="0546C2D6" w14:textId="77777777" w:rsidTr="006D15D4">
        <w:trPr>
          <w:trHeight w:val="300"/>
        </w:trPr>
        <w:tc>
          <w:tcPr>
            <w:tcW w:w="2263" w:type="dxa"/>
            <w:tcBorders>
              <w:top w:val="single" w:sz="4" w:space="0" w:color="FFFFFF" w:themeColor="background1"/>
              <w:left w:val="single" w:sz="4" w:space="0" w:color="FFFFFF" w:themeColor="background1"/>
              <w:bottom w:val="single" w:sz="4" w:space="0" w:color="FFFFFF" w:themeColor="background1"/>
              <w:right w:val="single" w:sz="6" w:space="0" w:color="000000" w:themeColor="text1"/>
            </w:tcBorders>
            <w:shd w:val="clear" w:color="auto" w:fill="002664"/>
          </w:tcPr>
          <w:p w14:paraId="62D0F5E0" w14:textId="7975B6D8" w:rsidR="44376B80" w:rsidRPr="00017DE0" w:rsidRDefault="44376B80" w:rsidP="00486FB6">
            <w:pPr>
              <w:spacing w:before="60" w:after="60"/>
              <w:rPr>
                <w:rFonts w:cs="Arial"/>
                <w:b/>
                <w:bCs/>
                <w:szCs w:val="20"/>
              </w:rPr>
            </w:pPr>
            <w:r w:rsidRPr="00017DE0">
              <w:rPr>
                <w:rFonts w:cs="Arial"/>
                <w:b/>
                <w:bCs/>
                <w:szCs w:val="20"/>
              </w:rPr>
              <w:t xml:space="preserve">Possible related </w:t>
            </w:r>
            <w:r w:rsidR="0085022C">
              <w:rPr>
                <w:rFonts w:cs="Arial"/>
                <w:b/>
                <w:bCs/>
                <w:szCs w:val="20"/>
              </w:rPr>
              <w:t xml:space="preserve">syllabus </w:t>
            </w:r>
            <w:r w:rsidRPr="00017DE0">
              <w:rPr>
                <w:rFonts w:cs="Arial"/>
                <w:b/>
                <w:bCs/>
                <w:szCs w:val="20"/>
              </w:rPr>
              <w:t>content</w:t>
            </w:r>
          </w:p>
          <w:p w14:paraId="57F95EAB" w14:textId="77777777" w:rsidR="44376B80" w:rsidRPr="00017DE0" w:rsidRDefault="44376B80" w:rsidP="00486FB6">
            <w:pPr>
              <w:spacing w:before="60" w:after="60"/>
              <w:rPr>
                <w:rFonts w:cs="Arial"/>
                <w:b/>
                <w:bCs/>
                <w:szCs w:val="20"/>
              </w:rPr>
            </w:pPr>
          </w:p>
        </w:tc>
        <w:tc>
          <w:tcPr>
            <w:tcW w:w="1176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D10168" w14:textId="77777777" w:rsidR="004F5312" w:rsidRPr="004F5312" w:rsidRDefault="004F5312" w:rsidP="006D15D4">
            <w:pPr>
              <w:pStyle w:val="List-Dot"/>
            </w:pPr>
            <w:r w:rsidRPr="004F5312">
              <w:t>Identify the components that make up an ecosystem</w:t>
            </w:r>
          </w:p>
          <w:p w14:paraId="1FB4C07C" w14:textId="6F7F87EE" w:rsidR="004F5312" w:rsidRDefault="004F5312" w:rsidP="006D15D4">
            <w:pPr>
              <w:pStyle w:val="List-Dot"/>
            </w:pPr>
            <w:r w:rsidRPr="004F5312">
              <w:t>Identify how matter and energy are cycled through an ecosystem</w:t>
            </w:r>
          </w:p>
          <w:p w14:paraId="42B5AC43" w14:textId="74529897" w:rsidR="002709D3" w:rsidRPr="00017DE0" w:rsidRDefault="004F5312" w:rsidP="006D15D4">
            <w:pPr>
              <w:pStyle w:val="List-Dot"/>
            </w:pPr>
            <w:r w:rsidRPr="004F5312">
              <w:t>Create a food web and ecological energy pyramid based on local area observations to describe how matter and energy move through an ecosystem</w:t>
            </w:r>
          </w:p>
        </w:tc>
      </w:tr>
      <w:tr w:rsidR="3C992451" w14:paraId="1762DA60" w14:textId="77777777" w:rsidTr="00620877">
        <w:trPr>
          <w:trHeight w:val="300"/>
        </w:trPr>
        <w:tc>
          <w:tcPr>
            <w:tcW w:w="2263" w:type="dxa"/>
            <w:tcBorders>
              <w:top w:val="single" w:sz="4" w:space="0" w:color="FFFFFF" w:themeColor="background1"/>
              <w:left w:val="single" w:sz="4" w:space="0" w:color="FFFFFF" w:themeColor="background1"/>
              <w:bottom w:val="single" w:sz="4" w:space="0" w:color="FFFFFF" w:themeColor="background1"/>
              <w:right w:val="single" w:sz="6" w:space="0" w:color="000000" w:themeColor="text1"/>
            </w:tcBorders>
            <w:shd w:val="clear" w:color="auto" w:fill="002664"/>
          </w:tcPr>
          <w:p w14:paraId="611CB4D3" w14:textId="0DA71092" w:rsidR="0E2F9F09" w:rsidRPr="00017DE0" w:rsidRDefault="0E2F9F09" w:rsidP="00486FB6">
            <w:pPr>
              <w:spacing w:before="60" w:after="60"/>
              <w:rPr>
                <w:rFonts w:cs="Arial"/>
                <w:b/>
                <w:bCs/>
                <w:szCs w:val="20"/>
              </w:rPr>
            </w:pPr>
            <w:r w:rsidRPr="00017DE0">
              <w:rPr>
                <w:rFonts w:cs="Arial"/>
                <w:b/>
                <w:bCs/>
                <w:szCs w:val="20"/>
              </w:rPr>
              <w:t>Possible context of learning</w:t>
            </w:r>
          </w:p>
        </w:tc>
        <w:tc>
          <w:tcPr>
            <w:tcW w:w="1176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420164" w14:textId="1983674B" w:rsidR="009B6BD6" w:rsidRPr="002155CF" w:rsidRDefault="00FC1E7C" w:rsidP="002155CF">
            <w:pPr>
              <w:spacing w:before="60" w:after="60"/>
              <w:rPr>
                <w:rFonts w:cs="Arial"/>
                <w:szCs w:val="20"/>
              </w:rPr>
            </w:pPr>
            <w:r w:rsidRPr="002155CF">
              <w:rPr>
                <w:rFonts w:cs="Arial"/>
                <w:szCs w:val="20"/>
              </w:rPr>
              <w:t xml:space="preserve">As a part of a unit on Living </w:t>
            </w:r>
            <w:r w:rsidR="006D15D4">
              <w:rPr>
                <w:rFonts w:cs="Arial"/>
                <w:szCs w:val="20"/>
              </w:rPr>
              <w:t>s</w:t>
            </w:r>
            <w:r w:rsidRPr="002155CF">
              <w:rPr>
                <w:rFonts w:cs="Arial"/>
                <w:szCs w:val="20"/>
              </w:rPr>
              <w:t>ystems, students have conducted a field study in their local area on the interconnectedness of living organisms and their environment. They have used observations from this field study to create a food web and an ecological energy pyramid.</w:t>
            </w:r>
            <w:r w:rsidR="001E3D01" w:rsidRPr="002155CF">
              <w:rPr>
                <w:rFonts w:cs="Arial"/>
                <w:szCs w:val="20"/>
              </w:rPr>
              <w:t xml:space="preserve"> </w:t>
            </w:r>
          </w:p>
        </w:tc>
      </w:tr>
      <w:tr w:rsidR="44376B80" w14:paraId="3B1B747C" w14:textId="77777777" w:rsidTr="00620877">
        <w:trPr>
          <w:trHeight w:val="950"/>
        </w:trPr>
        <w:tc>
          <w:tcPr>
            <w:tcW w:w="2263" w:type="dxa"/>
            <w:tcBorders>
              <w:top w:val="single" w:sz="4" w:space="0" w:color="FFFFFF" w:themeColor="background1"/>
              <w:left w:val="single" w:sz="4" w:space="0" w:color="auto"/>
              <w:bottom w:val="single" w:sz="4" w:space="0" w:color="FFFFFF" w:themeColor="background1"/>
              <w:right w:val="single" w:sz="6" w:space="0" w:color="000000" w:themeColor="text1"/>
            </w:tcBorders>
            <w:shd w:val="clear" w:color="auto" w:fill="CDD2D5"/>
          </w:tcPr>
          <w:p w14:paraId="4854F0BB" w14:textId="77777777" w:rsidR="44376B80" w:rsidRPr="00620877" w:rsidRDefault="44376B80" w:rsidP="00486FB6">
            <w:pPr>
              <w:spacing w:before="60" w:after="60"/>
              <w:rPr>
                <w:rFonts w:cs="Arial"/>
                <w:b/>
                <w:bCs/>
                <w:color w:val="002563"/>
                <w:szCs w:val="20"/>
              </w:rPr>
            </w:pPr>
            <w:r w:rsidRPr="00620877">
              <w:rPr>
                <w:rFonts w:cs="Arial"/>
                <w:b/>
                <w:bCs/>
                <w:color w:val="002563"/>
                <w:szCs w:val="20"/>
              </w:rPr>
              <w:t>Possible writing activity</w:t>
            </w:r>
          </w:p>
          <w:p w14:paraId="76F2BA5B" w14:textId="77777777" w:rsidR="00507A09" w:rsidRPr="005F5DEA" w:rsidRDefault="00507A09" w:rsidP="005F5DEA">
            <w:pPr>
              <w:rPr>
                <w:rFonts w:cs="Arial"/>
                <w:szCs w:val="20"/>
              </w:rPr>
            </w:pPr>
          </w:p>
          <w:p w14:paraId="7BAC53FC" w14:textId="0BC17C04" w:rsidR="00507A09" w:rsidRPr="005F5DEA" w:rsidRDefault="00507A09" w:rsidP="005F5DEA">
            <w:pPr>
              <w:ind w:firstLine="720"/>
              <w:rPr>
                <w:rFonts w:cs="Arial"/>
                <w:szCs w:val="20"/>
              </w:rPr>
            </w:pPr>
          </w:p>
        </w:tc>
        <w:tc>
          <w:tcPr>
            <w:tcW w:w="1176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A00B4B0" w14:textId="25AA9174" w:rsidR="00F32A32" w:rsidRDefault="004F5312" w:rsidP="00486FB6">
            <w:pPr>
              <w:spacing w:before="60" w:after="60"/>
              <w:rPr>
                <w:rFonts w:cs="Arial"/>
                <w:szCs w:val="20"/>
              </w:rPr>
            </w:pPr>
            <w:r>
              <w:rPr>
                <w:rFonts w:cs="Arial"/>
                <w:szCs w:val="20"/>
              </w:rPr>
              <w:lastRenderedPageBreak/>
              <w:t xml:space="preserve">Using the </w:t>
            </w:r>
            <w:r w:rsidRPr="0016132F">
              <w:rPr>
                <w:rFonts w:cs="Arial"/>
                <w:szCs w:val="20"/>
              </w:rPr>
              <w:t>ecological energy pyramids they have created, students create</w:t>
            </w:r>
            <w:r w:rsidR="00062658" w:rsidRPr="0016132F">
              <w:rPr>
                <w:rFonts w:cs="Arial"/>
                <w:szCs w:val="20"/>
              </w:rPr>
              <w:t xml:space="preserve"> </w:t>
            </w:r>
            <w:r w:rsidRPr="0016132F">
              <w:rPr>
                <w:rFonts w:cs="Arial"/>
                <w:szCs w:val="20"/>
              </w:rPr>
              <w:t xml:space="preserve">written </w:t>
            </w:r>
            <w:r w:rsidR="003929F1" w:rsidRPr="0016132F">
              <w:rPr>
                <w:rFonts w:cs="Arial"/>
                <w:szCs w:val="20"/>
              </w:rPr>
              <w:t>explanations</w:t>
            </w:r>
            <w:r w:rsidRPr="0016132F">
              <w:rPr>
                <w:rFonts w:cs="Arial"/>
                <w:szCs w:val="20"/>
              </w:rPr>
              <w:t xml:space="preserve"> that outline each component of the pyramid, inclu</w:t>
            </w:r>
            <w:r>
              <w:rPr>
                <w:rFonts w:cs="Arial"/>
                <w:szCs w:val="20"/>
              </w:rPr>
              <w:t>ding key details such as</w:t>
            </w:r>
            <w:r w:rsidR="00F32A32">
              <w:rPr>
                <w:rFonts w:cs="Arial"/>
                <w:szCs w:val="20"/>
              </w:rPr>
              <w:t>:</w:t>
            </w:r>
          </w:p>
          <w:p w14:paraId="7264F57A" w14:textId="262A3F69" w:rsidR="007E588B" w:rsidRDefault="007E588B" w:rsidP="006D15D4">
            <w:pPr>
              <w:pStyle w:val="ListParagraph"/>
            </w:pPr>
            <w:r w:rsidRPr="00F32A32">
              <w:t>the flow of energy or biomass through different trophic levels within an ecosystem</w:t>
            </w:r>
          </w:p>
          <w:p w14:paraId="4090502F" w14:textId="1D7D1E5C" w:rsidR="007E588B" w:rsidRDefault="00D3173A" w:rsidP="006D15D4">
            <w:pPr>
              <w:pStyle w:val="ListParagraph"/>
            </w:pPr>
            <w:r>
              <w:t xml:space="preserve">how visual features represent </w:t>
            </w:r>
            <w:r w:rsidR="007E588B">
              <w:t>distribution of energy within a food chain or food web</w:t>
            </w:r>
          </w:p>
          <w:p w14:paraId="2D4C93F8" w14:textId="3E2C37DE" w:rsidR="00B64889" w:rsidRPr="00B64889" w:rsidRDefault="007E588B" w:rsidP="006D15D4">
            <w:pPr>
              <w:pStyle w:val="ListParagraph"/>
            </w:pPr>
            <w:r>
              <w:t>the</w:t>
            </w:r>
            <w:r w:rsidR="00B64889">
              <w:t xml:space="preserve"> names and </w:t>
            </w:r>
            <w:r w:rsidR="00DF77F8">
              <w:t xml:space="preserve">quantities </w:t>
            </w:r>
            <w:r w:rsidR="00B64889">
              <w:t>of organisms in each trophic level</w:t>
            </w:r>
          </w:p>
          <w:p w14:paraId="45D5B523" w14:textId="2D066E0F" w:rsidR="00B64889" w:rsidRDefault="00B64889" w:rsidP="006D15D4">
            <w:pPr>
              <w:pStyle w:val="ListParagraph"/>
            </w:pPr>
            <w:r>
              <w:lastRenderedPageBreak/>
              <w:t>the different energy or biomass available at each trophic level</w:t>
            </w:r>
            <w:r w:rsidR="00F85F07">
              <w:t xml:space="preserve">, and </w:t>
            </w:r>
            <w:r w:rsidR="00F85F07" w:rsidRPr="00F85F07">
              <w:t>causes of energy loss between each trophic level</w:t>
            </w:r>
          </w:p>
          <w:p w14:paraId="7AAAB822" w14:textId="2B6E284A" w:rsidR="00B172DC" w:rsidRPr="00F85F07" w:rsidRDefault="00D3173A" w:rsidP="006D15D4">
            <w:pPr>
              <w:pStyle w:val="ListParagraph"/>
            </w:pPr>
            <w:r>
              <w:t xml:space="preserve">relationships between each level (for example, between primary consumers </w:t>
            </w:r>
            <w:r w:rsidRPr="0067205D">
              <w:t>and secondary consumers)</w:t>
            </w:r>
            <w:r w:rsidR="0067205D" w:rsidRPr="0067205D">
              <w:t>.</w:t>
            </w:r>
          </w:p>
        </w:tc>
      </w:tr>
      <w:tr w:rsidR="44376B80" w14:paraId="3963B9B7" w14:textId="77777777" w:rsidTr="006D15D4">
        <w:trPr>
          <w:trHeight w:val="971"/>
        </w:trPr>
        <w:tc>
          <w:tcPr>
            <w:tcW w:w="2263" w:type="dxa"/>
            <w:tcBorders>
              <w:top w:val="single" w:sz="4" w:space="0" w:color="FFFFFF" w:themeColor="background1"/>
              <w:left w:val="single" w:sz="4" w:space="0" w:color="FFFFFF" w:themeColor="background1"/>
              <w:bottom w:val="single" w:sz="4" w:space="0" w:color="FFFFFF" w:themeColor="background1"/>
              <w:right w:val="single" w:sz="6" w:space="0" w:color="000000" w:themeColor="text1"/>
            </w:tcBorders>
            <w:shd w:val="clear" w:color="auto" w:fill="002664"/>
          </w:tcPr>
          <w:p w14:paraId="73E5BAB2" w14:textId="76FEA7B6" w:rsidR="44376B80" w:rsidRPr="00017DE0" w:rsidRDefault="44376B80" w:rsidP="00486FB6">
            <w:pPr>
              <w:spacing w:before="60" w:after="60"/>
              <w:rPr>
                <w:rFonts w:cs="Arial"/>
                <w:b/>
                <w:bCs/>
                <w:szCs w:val="20"/>
              </w:rPr>
            </w:pPr>
            <w:r w:rsidRPr="00017DE0">
              <w:rPr>
                <w:rFonts w:cs="Arial"/>
                <w:b/>
                <w:bCs/>
                <w:szCs w:val="20"/>
              </w:rPr>
              <w:lastRenderedPageBreak/>
              <w:t>Some key organisational features</w:t>
            </w:r>
          </w:p>
        </w:tc>
        <w:tc>
          <w:tcPr>
            <w:tcW w:w="1176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A4108C" w14:textId="42FF516B" w:rsidR="00062658" w:rsidRPr="00062658" w:rsidRDefault="00062658" w:rsidP="006D15D4">
            <w:pPr>
              <w:pStyle w:val="List-Dot"/>
            </w:pPr>
            <w:r w:rsidRPr="006D15D4">
              <w:t>numbered headings</w:t>
            </w:r>
            <w:r>
              <w:t xml:space="preserve"> to make visual connections to </w:t>
            </w:r>
            <w:r w:rsidR="006D15D4">
              <w:t xml:space="preserve">the </w:t>
            </w:r>
            <w:r>
              <w:t>pyramid diagram</w:t>
            </w:r>
          </w:p>
          <w:p w14:paraId="19CC3163" w14:textId="0DFAA285" w:rsidR="00062658" w:rsidRPr="00017DE0" w:rsidRDefault="004F5312" w:rsidP="006D15D4">
            <w:pPr>
              <w:pStyle w:val="List-Dot"/>
            </w:pPr>
            <w:r w:rsidRPr="006D15D4">
              <w:t>paragraphs</w:t>
            </w:r>
            <w:r>
              <w:t xml:space="preserve"> to articulate connection</w:t>
            </w:r>
            <w:r w:rsidR="006D15D4">
              <w:t>s</w:t>
            </w:r>
            <w:r>
              <w:t xml:space="preserve"> between ideas </w:t>
            </w:r>
            <w:r w:rsidR="00062658">
              <w:t>about</w:t>
            </w:r>
            <w:r>
              <w:t xml:space="preserve"> each trophic</w:t>
            </w:r>
            <w:r w:rsidR="00FF63C5">
              <w:t xml:space="preserve"> level</w:t>
            </w:r>
          </w:p>
        </w:tc>
      </w:tr>
      <w:tr w:rsidR="44376B80" w14:paraId="72A66623" w14:textId="77777777" w:rsidTr="006D15D4">
        <w:trPr>
          <w:trHeight w:val="300"/>
        </w:trPr>
        <w:tc>
          <w:tcPr>
            <w:tcW w:w="2263" w:type="dxa"/>
            <w:tcBorders>
              <w:top w:val="single" w:sz="4" w:space="0" w:color="FFFFFF" w:themeColor="background1"/>
              <w:left w:val="single" w:sz="4" w:space="0" w:color="FFFFFF" w:themeColor="background1"/>
              <w:bottom w:val="single" w:sz="4" w:space="0" w:color="FFFFFF" w:themeColor="background1"/>
              <w:right w:val="single" w:sz="6" w:space="0" w:color="000000" w:themeColor="text1"/>
            </w:tcBorders>
            <w:shd w:val="clear" w:color="auto" w:fill="002664"/>
          </w:tcPr>
          <w:p w14:paraId="67C8F6E2" w14:textId="2274E4F5" w:rsidR="44376B80" w:rsidRPr="00017DE0" w:rsidRDefault="44376B80" w:rsidP="00486FB6">
            <w:pPr>
              <w:spacing w:before="60" w:after="60"/>
              <w:rPr>
                <w:rFonts w:cs="Arial"/>
                <w:b/>
                <w:bCs/>
                <w:szCs w:val="20"/>
              </w:rPr>
            </w:pPr>
            <w:r w:rsidRPr="00017DE0">
              <w:rPr>
                <w:rFonts w:cs="Arial"/>
                <w:b/>
                <w:bCs/>
                <w:szCs w:val="20"/>
              </w:rPr>
              <w:t>Some key language features</w:t>
            </w:r>
          </w:p>
        </w:tc>
        <w:tc>
          <w:tcPr>
            <w:tcW w:w="1176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C32BCC" w14:textId="039FD141" w:rsidR="00792DFA" w:rsidRDefault="00484844" w:rsidP="006D15D4">
            <w:pPr>
              <w:pStyle w:val="List-Dot"/>
            </w:pPr>
            <w:r w:rsidRPr="00484844">
              <w:rPr>
                <w:b/>
                <w:bCs/>
              </w:rPr>
              <w:t>simple sentences</w:t>
            </w:r>
            <w:r>
              <w:t xml:space="preserve"> </w:t>
            </w:r>
            <w:r w:rsidR="00792DFA">
              <w:t xml:space="preserve">and </w:t>
            </w:r>
            <w:r w:rsidR="00792DFA" w:rsidRPr="00792DFA">
              <w:rPr>
                <w:b/>
                <w:bCs/>
              </w:rPr>
              <w:t>compound sentences</w:t>
            </w:r>
            <w:r w:rsidR="00792DFA">
              <w:t xml:space="preserve"> to describe</w:t>
            </w:r>
            <w:r w:rsidR="00062658">
              <w:t xml:space="preserve"> details of</w:t>
            </w:r>
            <w:r w:rsidR="00792DFA">
              <w:t xml:space="preserve"> </w:t>
            </w:r>
            <w:r w:rsidR="0079515A">
              <w:t xml:space="preserve">the energy pyramid </w:t>
            </w:r>
            <w:r w:rsidR="00713961">
              <w:t xml:space="preserve">or </w:t>
            </w:r>
            <w:r w:rsidR="0079515A">
              <w:t>diagram</w:t>
            </w:r>
            <w:r w:rsidR="0067205D">
              <w:t>:</w:t>
            </w:r>
          </w:p>
          <w:p w14:paraId="0222290A" w14:textId="6B621146" w:rsidR="00792DFA" w:rsidRPr="006D15D4" w:rsidRDefault="0067205D" w:rsidP="006D15D4">
            <w:pPr>
              <w:pStyle w:val="List-Dash"/>
              <w:numPr>
                <w:ilvl w:val="0"/>
                <w:numId w:val="19"/>
              </w:numPr>
            </w:pPr>
            <w:r>
              <w:t xml:space="preserve">Simple: </w:t>
            </w:r>
            <w:r w:rsidR="006D15D4" w:rsidRPr="006D15D4">
              <w:t>‘</w:t>
            </w:r>
            <w:r w:rsidR="00A32DA6" w:rsidRPr="006D15D4">
              <w:t>[</w:t>
            </w:r>
            <w:r w:rsidR="00FF63C5" w:rsidRPr="006D15D4">
              <w:t xml:space="preserve">Energy </w:t>
            </w:r>
            <w:r w:rsidR="00DA79F4" w:rsidRPr="006D15D4">
              <w:t xml:space="preserve">flows </w:t>
            </w:r>
            <w:r w:rsidR="00FF63C5" w:rsidRPr="006D15D4">
              <w:t>from</w:t>
            </w:r>
            <w:r w:rsidR="00DA79F4" w:rsidRPr="006D15D4">
              <w:t xml:space="preserve"> trophic level 1 to trophic level 2</w:t>
            </w:r>
            <w:r w:rsidR="00A32DA6" w:rsidRPr="006D15D4">
              <w:t>]</w:t>
            </w:r>
            <w:r>
              <w:t>.</w:t>
            </w:r>
            <w:r w:rsidR="006D15D4" w:rsidRPr="006D15D4">
              <w:t xml:space="preserve">’ </w:t>
            </w:r>
          </w:p>
          <w:p w14:paraId="60FFFC30" w14:textId="5DE66EA6" w:rsidR="00D40AA4" w:rsidRPr="006D15D4" w:rsidRDefault="0067205D" w:rsidP="006D15D4">
            <w:pPr>
              <w:pStyle w:val="List-Dash"/>
              <w:numPr>
                <w:ilvl w:val="0"/>
                <w:numId w:val="19"/>
              </w:numPr>
            </w:pPr>
            <w:r>
              <w:t xml:space="preserve">Compound: </w:t>
            </w:r>
            <w:r w:rsidR="006D15D4" w:rsidRPr="006D15D4">
              <w:t>‘</w:t>
            </w:r>
            <w:r w:rsidR="00F85F07" w:rsidRPr="006D15D4">
              <w:t>[</w:t>
            </w:r>
            <w:r w:rsidR="00EC2621" w:rsidRPr="006D15D4">
              <w:t>Energy flows from trophic level 1 to trophic level 2</w:t>
            </w:r>
            <w:r w:rsidR="00A32DA6" w:rsidRPr="006D15D4">
              <w:t>]</w:t>
            </w:r>
            <w:r w:rsidR="00EC2621" w:rsidRPr="006D15D4">
              <w:t xml:space="preserve">, and </w:t>
            </w:r>
            <w:r w:rsidR="00A32DA6" w:rsidRPr="006D15D4">
              <w:t>[</w:t>
            </w:r>
            <w:r w:rsidR="00EC2621" w:rsidRPr="006D15D4">
              <w:t>the stored energy at each trophic level decreases</w:t>
            </w:r>
            <w:r w:rsidR="00A32DA6" w:rsidRPr="006D15D4">
              <w:t>]</w:t>
            </w:r>
            <w:r w:rsidR="006D15D4" w:rsidRPr="006D15D4">
              <w:t>.’</w:t>
            </w:r>
          </w:p>
          <w:p w14:paraId="198DAF3A" w14:textId="7EBE7381" w:rsidR="00792DFA" w:rsidRDefault="00792DFA" w:rsidP="006D15D4">
            <w:pPr>
              <w:pStyle w:val="List-Dot"/>
            </w:pPr>
            <w:r>
              <w:rPr>
                <w:b/>
                <w:bCs/>
              </w:rPr>
              <w:t xml:space="preserve">complex sentences </w:t>
            </w:r>
            <w:r w:rsidRPr="00792DFA">
              <w:t xml:space="preserve">to describe relationships </w:t>
            </w:r>
            <w:r w:rsidR="00A05437">
              <w:t>that can be observed</w:t>
            </w:r>
            <w:r w:rsidR="0079515A">
              <w:t xml:space="preserve"> in the pyramid</w:t>
            </w:r>
            <w:r w:rsidR="0067205D">
              <w:t>:</w:t>
            </w:r>
          </w:p>
          <w:p w14:paraId="10489E98" w14:textId="2C3D9C8C" w:rsidR="00792DFA" w:rsidRDefault="006D15D4" w:rsidP="006D15D4">
            <w:pPr>
              <w:pStyle w:val="List-Dash"/>
              <w:numPr>
                <w:ilvl w:val="0"/>
                <w:numId w:val="20"/>
              </w:numPr>
            </w:pPr>
            <w:r w:rsidRPr="006D15D4">
              <w:t>‘</w:t>
            </w:r>
            <w:r w:rsidR="00EC2621" w:rsidRPr="006D15D4">
              <w:t>Because</w:t>
            </w:r>
            <w:r w:rsidR="00EC2621">
              <w:t xml:space="preserve"> </w:t>
            </w:r>
            <w:r w:rsidR="00A32DA6">
              <w:t>[</w:t>
            </w:r>
            <w:r w:rsidR="00EE4229">
              <w:t xml:space="preserve">predators eat </w:t>
            </w:r>
            <w:r w:rsidR="00EC2621">
              <w:t xml:space="preserve">their </w:t>
            </w:r>
            <w:r w:rsidR="00EE4229">
              <w:t>prey</w:t>
            </w:r>
            <w:r w:rsidR="00A32DA6">
              <w:t>]</w:t>
            </w:r>
            <w:r w:rsidR="00EE4229">
              <w:t xml:space="preserve">, </w:t>
            </w:r>
            <w:r w:rsidR="00A32DA6">
              <w:t>[</w:t>
            </w:r>
            <w:r w:rsidR="00EE4229" w:rsidRPr="009161CD">
              <w:t>they are in a higher trophic</w:t>
            </w:r>
            <w:r w:rsidR="009161CD">
              <w:t xml:space="preserve"> level</w:t>
            </w:r>
            <w:r w:rsidR="00A32DA6">
              <w:t>]</w:t>
            </w:r>
            <w:r w:rsidR="0067205D">
              <w:t>.</w:t>
            </w:r>
            <w:r>
              <w:t>’</w:t>
            </w:r>
          </w:p>
          <w:p w14:paraId="470136F5" w14:textId="75BFF15F" w:rsidR="009161CD" w:rsidRPr="0097741C" w:rsidRDefault="006D15D4" w:rsidP="006D15D4">
            <w:pPr>
              <w:pStyle w:val="List-Dash"/>
              <w:numPr>
                <w:ilvl w:val="0"/>
                <w:numId w:val="20"/>
              </w:numPr>
            </w:pPr>
            <w:r w:rsidRPr="006D15D4">
              <w:t>‘</w:t>
            </w:r>
            <w:r w:rsidR="009161CD" w:rsidRPr="006D15D4">
              <w:t>When</w:t>
            </w:r>
            <w:r w:rsidR="009161CD">
              <w:t xml:space="preserve"> </w:t>
            </w:r>
            <w:r w:rsidR="00A32DA6">
              <w:t>[</w:t>
            </w:r>
            <w:r w:rsidR="00A05437">
              <w:t>one organism consumes another organism</w:t>
            </w:r>
            <w:r w:rsidR="00A32DA6">
              <w:t>]</w:t>
            </w:r>
            <w:r w:rsidR="00A05437">
              <w:t xml:space="preserve">, </w:t>
            </w:r>
            <w:r w:rsidR="00A32DA6">
              <w:t>[</w:t>
            </w:r>
            <w:r w:rsidR="00A05437">
              <w:t>approximately 10% of the stored energy is passed on</w:t>
            </w:r>
            <w:r w:rsidR="00A32DA6">
              <w:t>]</w:t>
            </w:r>
            <w:r w:rsidR="00A05437">
              <w:t>.</w:t>
            </w:r>
            <w:r>
              <w:t>’</w:t>
            </w:r>
          </w:p>
          <w:p w14:paraId="64AA0B91" w14:textId="52AB72E9" w:rsidR="00484844" w:rsidRDefault="00484844" w:rsidP="006D15D4">
            <w:pPr>
              <w:pStyle w:val="List-Dot"/>
            </w:pPr>
            <w:r w:rsidRPr="00484844">
              <w:rPr>
                <w:b/>
                <w:bCs/>
              </w:rPr>
              <w:t>simple present tense</w:t>
            </w:r>
            <w:r>
              <w:t xml:space="preserve"> to describe the</w:t>
            </w:r>
            <w:r w:rsidR="0077799F">
              <w:t xml:space="preserve"> </w:t>
            </w:r>
            <w:r w:rsidR="00FD672B">
              <w:t>ongoing</w:t>
            </w:r>
            <w:r>
              <w:t xml:space="preserve"> relationships between </w:t>
            </w:r>
            <w:r w:rsidR="0079515A">
              <w:t>levels in the pyramid</w:t>
            </w:r>
            <w:r w:rsidR="0067205D">
              <w:t>:</w:t>
            </w:r>
          </w:p>
          <w:p w14:paraId="6D756FD9" w14:textId="16643C7F" w:rsidR="009B0133" w:rsidRDefault="006D15D4" w:rsidP="006D15D4">
            <w:pPr>
              <w:pStyle w:val="List-Dash"/>
              <w:numPr>
                <w:ilvl w:val="0"/>
                <w:numId w:val="21"/>
              </w:numPr>
            </w:pPr>
            <w:r>
              <w:t>‘</w:t>
            </w:r>
            <w:r w:rsidR="0077799F">
              <w:t>C</w:t>
            </w:r>
            <w:r w:rsidR="00DA79F4">
              <w:t xml:space="preserve">onsumers </w:t>
            </w:r>
            <w:r w:rsidRPr="006D15D4">
              <w:t>[</w:t>
            </w:r>
            <w:r w:rsidR="00DA79F4" w:rsidRPr="006D15D4">
              <w:t>get</w:t>
            </w:r>
            <w:r w:rsidRPr="006D15D4">
              <w:t>]</w:t>
            </w:r>
            <w:r w:rsidR="00DA79F4">
              <w:t xml:space="preserve"> their energy from producers</w:t>
            </w:r>
            <w:r w:rsidR="0067205D">
              <w:t>.</w:t>
            </w:r>
            <w:r>
              <w:t>’</w:t>
            </w:r>
          </w:p>
          <w:p w14:paraId="1792381A" w14:textId="16CE7A30" w:rsidR="008247A2" w:rsidRDefault="006D15D4" w:rsidP="006D15D4">
            <w:pPr>
              <w:pStyle w:val="List-Dash"/>
              <w:numPr>
                <w:ilvl w:val="0"/>
                <w:numId w:val="21"/>
              </w:numPr>
            </w:pPr>
            <w:r>
              <w:t>‘</w:t>
            </w:r>
            <w:r w:rsidR="00A32DA6">
              <w:t>Decomposers, like worms</w:t>
            </w:r>
            <w:r w:rsidR="00A32DA6" w:rsidRPr="006D15D4">
              <w:t xml:space="preserve">, </w:t>
            </w:r>
            <w:r w:rsidRPr="006D15D4">
              <w:t>[</w:t>
            </w:r>
            <w:r w:rsidR="00A32DA6" w:rsidRPr="006D15D4">
              <w:t>break down</w:t>
            </w:r>
            <w:r w:rsidRPr="006D15D4">
              <w:t>]</w:t>
            </w:r>
            <w:r w:rsidR="00A32DA6">
              <w:t xml:space="preserve"> dead organisms at every level.</w:t>
            </w:r>
            <w:r>
              <w:t>’</w:t>
            </w:r>
          </w:p>
          <w:p w14:paraId="2557FB01" w14:textId="27DFAE2A" w:rsidR="00306083" w:rsidRPr="00017DE0" w:rsidRDefault="00306083" w:rsidP="006D15D4">
            <w:pPr>
              <w:pStyle w:val="List-Dash"/>
              <w:numPr>
                <w:ilvl w:val="0"/>
                <w:numId w:val="21"/>
              </w:numPr>
            </w:pPr>
            <w:r>
              <w:rPr>
                <w:rStyle w:val="ui-provider"/>
              </w:rPr>
              <w:t>Not all languages use grammatical tense. Some EAL/D learners may not be familiar with present tense</w:t>
            </w:r>
            <w:r w:rsidR="003D7D12">
              <w:rPr>
                <w:rStyle w:val="ui-provider"/>
              </w:rPr>
              <w:t xml:space="preserve"> and</w:t>
            </w:r>
            <w:r>
              <w:rPr>
                <w:rStyle w:val="ui-provider"/>
              </w:rPr>
              <w:t xml:space="preserve"> may need explicit teaching of the function of present tense and the verb forms </w:t>
            </w:r>
            <w:r w:rsidR="00FF03FF">
              <w:rPr>
                <w:rStyle w:val="ui-provider"/>
              </w:rPr>
              <w:t>required</w:t>
            </w:r>
            <w:r>
              <w:rPr>
                <w:rStyle w:val="ui-provider"/>
              </w:rPr>
              <w:t>.</w:t>
            </w:r>
          </w:p>
        </w:tc>
      </w:tr>
    </w:tbl>
    <w:p w14:paraId="412151FD" w14:textId="77777777" w:rsidR="00C73023" w:rsidRPr="00983546" w:rsidRDefault="00C73023">
      <w:pPr>
        <w:widowControl/>
        <w:spacing w:after="160" w:line="259" w:lineRule="auto"/>
        <w:rPr>
          <w:rFonts w:cs="Calibri"/>
          <w:b/>
          <w:bCs/>
          <w:color w:val="002664"/>
          <w:sz w:val="2"/>
          <w:szCs w:val="2"/>
          <w:lang w:val="en-US"/>
        </w:rPr>
      </w:pPr>
      <w:r w:rsidRPr="00983546">
        <w:rPr>
          <w:sz w:val="2"/>
          <w:szCs w:val="2"/>
        </w:rPr>
        <w:br w:type="page"/>
      </w:r>
    </w:p>
    <w:p w14:paraId="47CDAD19" w14:textId="77777777" w:rsidR="002155CF" w:rsidRDefault="003777B7" w:rsidP="0052400A">
      <w:pPr>
        <w:pStyle w:val="Heading3"/>
      </w:pPr>
      <w:r w:rsidRPr="74ACFE86">
        <w:lastRenderedPageBreak/>
        <w:t xml:space="preserve">Example </w:t>
      </w:r>
      <w:r>
        <w:t>2</w:t>
      </w:r>
      <w:r w:rsidR="002155CF">
        <w:t>:</w:t>
      </w:r>
    </w:p>
    <w:p w14:paraId="6C2A2517" w14:textId="598D40AE" w:rsidR="003777B7" w:rsidRPr="00C73023" w:rsidRDefault="003F5485" w:rsidP="0052400A">
      <w:pPr>
        <w:pStyle w:val="Heading3"/>
      </w:pPr>
      <w:r>
        <w:t>Investigative report</w:t>
      </w:r>
      <w:r w:rsidR="002155CF">
        <w:t xml:space="preserve"> – communicating understanding (Stage 4)</w:t>
      </w:r>
    </w:p>
    <w:p w14:paraId="27DDE4C2" w14:textId="1A99089F" w:rsidR="003777B7" w:rsidRDefault="00A17CB0" w:rsidP="003777B7">
      <w:r>
        <w:t>When students are representing their understanding</w:t>
      </w:r>
      <w:r w:rsidR="00481442">
        <w:t xml:space="preserve"> in </w:t>
      </w:r>
      <w:r w:rsidR="00FB718C">
        <w:t>an investigative report</w:t>
      </w:r>
      <w:r>
        <w:t xml:space="preserve"> for an audience beyond the learning context, they are writing to </w:t>
      </w:r>
      <w:r w:rsidRPr="00A17CB0">
        <w:rPr>
          <w:b/>
          <w:bCs/>
        </w:rPr>
        <w:t>communicate understanding</w:t>
      </w:r>
      <w:r>
        <w:t>.</w:t>
      </w:r>
    </w:p>
    <w:tbl>
      <w:tblPr>
        <w:tblStyle w:val="TableGrid"/>
        <w:tblW w:w="14029" w:type="dxa"/>
        <w:tblCellMar>
          <w:top w:w="28" w:type="dxa"/>
          <w:bottom w:w="28" w:type="dxa"/>
        </w:tblCellMar>
        <w:tblLook w:val="04A0" w:firstRow="1" w:lastRow="0" w:firstColumn="1" w:lastColumn="0" w:noHBand="0" w:noVBand="1"/>
      </w:tblPr>
      <w:tblGrid>
        <w:gridCol w:w="1830"/>
        <w:gridCol w:w="12199"/>
      </w:tblGrid>
      <w:tr w:rsidR="003777B7" w14:paraId="5D32D287" w14:textId="77777777" w:rsidTr="00B7126C">
        <w:trPr>
          <w:trHeight w:val="300"/>
        </w:trPr>
        <w:tc>
          <w:tcPr>
            <w:tcW w:w="1830" w:type="dxa"/>
            <w:tcBorders>
              <w:top w:val="single" w:sz="4" w:space="0" w:color="FFFFFF" w:themeColor="background1"/>
              <w:left w:val="single" w:sz="4" w:space="0" w:color="FFFFFF" w:themeColor="background1"/>
              <w:bottom w:val="single" w:sz="4" w:space="0" w:color="FFFFFF" w:themeColor="background1"/>
              <w:right w:val="single" w:sz="6" w:space="0" w:color="000000" w:themeColor="text1"/>
            </w:tcBorders>
            <w:shd w:val="clear" w:color="auto" w:fill="002664"/>
          </w:tcPr>
          <w:p w14:paraId="069DB4A1" w14:textId="625A3A4B" w:rsidR="003777B7" w:rsidRPr="00017DE0" w:rsidRDefault="003777B7" w:rsidP="00E615E8">
            <w:pPr>
              <w:spacing w:before="60" w:after="60"/>
              <w:rPr>
                <w:rFonts w:cs="Arial"/>
                <w:b/>
                <w:bCs/>
                <w:szCs w:val="20"/>
              </w:rPr>
            </w:pPr>
            <w:r w:rsidRPr="00017DE0">
              <w:rPr>
                <w:rFonts w:cs="Arial"/>
                <w:b/>
                <w:bCs/>
                <w:szCs w:val="20"/>
              </w:rPr>
              <w:t>Focus area</w:t>
            </w:r>
            <w:r w:rsidR="00F35D73">
              <w:rPr>
                <w:rFonts w:cs="Arial"/>
                <w:b/>
                <w:bCs/>
                <w:szCs w:val="20"/>
              </w:rPr>
              <w:t>s</w:t>
            </w:r>
          </w:p>
        </w:tc>
        <w:tc>
          <w:tcPr>
            <w:tcW w:w="1219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274945" w14:textId="763ACDB8" w:rsidR="003777B7" w:rsidRPr="002155CF" w:rsidRDefault="00A17CB0" w:rsidP="00E615E8">
            <w:pPr>
              <w:spacing w:before="60" w:after="60"/>
              <w:rPr>
                <w:rFonts w:cs="Arial"/>
                <w:color w:val="000000" w:themeColor="text1"/>
                <w:szCs w:val="20"/>
              </w:rPr>
            </w:pPr>
            <w:r w:rsidRPr="002155CF">
              <w:rPr>
                <w:rFonts w:cs="Arial"/>
                <w:color w:val="000000" w:themeColor="text1"/>
                <w:szCs w:val="20"/>
              </w:rPr>
              <w:t>Working scientifically</w:t>
            </w:r>
            <w:r w:rsidR="00C97850">
              <w:rPr>
                <w:rFonts w:cs="Arial"/>
                <w:color w:val="000000" w:themeColor="text1"/>
                <w:szCs w:val="20"/>
              </w:rPr>
              <w:t>;</w:t>
            </w:r>
            <w:r w:rsidR="00E75EEA">
              <w:rPr>
                <w:rFonts w:cs="Arial"/>
                <w:color w:val="000000" w:themeColor="text1"/>
                <w:szCs w:val="20"/>
              </w:rPr>
              <w:t xml:space="preserve"> Solutions and mixtures</w:t>
            </w:r>
          </w:p>
        </w:tc>
      </w:tr>
      <w:tr w:rsidR="003777B7" w14:paraId="6EA6207B" w14:textId="77777777" w:rsidTr="00B7126C">
        <w:trPr>
          <w:trHeight w:val="300"/>
        </w:trPr>
        <w:tc>
          <w:tcPr>
            <w:tcW w:w="1830" w:type="dxa"/>
            <w:tcBorders>
              <w:top w:val="single" w:sz="4" w:space="0" w:color="FFFFFF" w:themeColor="background1"/>
              <w:left w:val="single" w:sz="4" w:space="0" w:color="FFFFFF" w:themeColor="background1"/>
              <w:bottom w:val="single" w:sz="4" w:space="0" w:color="FFFFFF" w:themeColor="background1"/>
              <w:right w:val="single" w:sz="6" w:space="0" w:color="000000" w:themeColor="text1"/>
            </w:tcBorders>
            <w:shd w:val="clear" w:color="auto" w:fill="002664"/>
          </w:tcPr>
          <w:p w14:paraId="01C365A1" w14:textId="77777777" w:rsidR="003777B7" w:rsidRPr="00017DE0" w:rsidRDefault="003777B7" w:rsidP="00E615E8">
            <w:pPr>
              <w:spacing w:before="60" w:after="60"/>
              <w:rPr>
                <w:rFonts w:cs="Arial"/>
                <w:b/>
                <w:bCs/>
                <w:szCs w:val="20"/>
              </w:rPr>
            </w:pPr>
            <w:r w:rsidRPr="00017DE0">
              <w:rPr>
                <w:rFonts w:cs="Arial"/>
                <w:b/>
                <w:bCs/>
                <w:szCs w:val="20"/>
              </w:rPr>
              <w:t>Syllabus content</w:t>
            </w:r>
          </w:p>
        </w:tc>
        <w:tc>
          <w:tcPr>
            <w:tcW w:w="1219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1E8A22" w14:textId="47F0E03D" w:rsidR="003777B7" w:rsidRPr="00017DE0" w:rsidRDefault="003777B7" w:rsidP="006D15D4">
            <w:pPr>
              <w:pStyle w:val="List-Dot"/>
            </w:pPr>
            <w:r w:rsidRPr="00017DE0">
              <w:t xml:space="preserve">Create written texts to </w:t>
            </w:r>
            <w:r w:rsidR="00A17CB0" w:rsidRPr="00A17CB0">
              <w:t>communicate scientific concepts, ideas or investigations using conventional scientific text structures</w:t>
            </w:r>
          </w:p>
        </w:tc>
      </w:tr>
      <w:tr w:rsidR="003777B7" w14:paraId="2081F23B" w14:textId="77777777" w:rsidTr="00B7126C">
        <w:trPr>
          <w:trHeight w:val="300"/>
        </w:trPr>
        <w:tc>
          <w:tcPr>
            <w:tcW w:w="1830" w:type="dxa"/>
            <w:tcBorders>
              <w:top w:val="single" w:sz="4" w:space="0" w:color="FFFFFF" w:themeColor="background1"/>
              <w:left w:val="single" w:sz="4" w:space="0" w:color="FFFFFF" w:themeColor="background1"/>
              <w:bottom w:val="single" w:sz="4" w:space="0" w:color="FFFFFF" w:themeColor="background1"/>
              <w:right w:val="single" w:sz="6" w:space="0" w:color="000000" w:themeColor="text1"/>
            </w:tcBorders>
            <w:shd w:val="clear" w:color="auto" w:fill="002664"/>
          </w:tcPr>
          <w:p w14:paraId="7638EF43" w14:textId="1AD79A8C" w:rsidR="003777B7" w:rsidRPr="00017DE0" w:rsidRDefault="003777B7" w:rsidP="00E615E8">
            <w:pPr>
              <w:spacing w:before="60" w:after="60"/>
              <w:rPr>
                <w:rFonts w:cs="Arial"/>
                <w:b/>
                <w:bCs/>
                <w:szCs w:val="20"/>
              </w:rPr>
            </w:pPr>
            <w:r w:rsidRPr="00017DE0">
              <w:rPr>
                <w:rFonts w:cs="Arial"/>
                <w:b/>
                <w:bCs/>
                <w:szCs w:val="20"/>
              </w:rPr>
              <w:t xml:space="preserve">Possible related </w:t>
            </w:r>
            <w:r w:rsidR="0085022C">
              <w:rPr>
                <w:rFonts w:cs="Arial"/>
                <w:b/>
                <w:bCs/>
                <w:szCs w:val="20"/>
              </w:rPr>
              <w:t xml:space="preserve">syllabus </w:t>
            </w:r>
            <w:r w:rsidRPr="00017DE0">
              <w:rPr>
                <w:rFonts w:cs="Arial"/>
                <w:b/>
                <w:bCs/>
                <w:szCs w:val="20"/>
              </w:rPr>
              <w:t>content</w:t>
            </w:r>
          </w:p>
          <w:p w14:paraId="013FE2CB" w14:textId="77777777" w:rsidR="003777B7" w:rsidRPr="00017DE0" w:rsidRDefault="003777B7" w:rsidP="00E615E8">
            <w:pPr>
              <w:spacing w:before="60" w:after="60"/>
              <w:rPr>
                <w:rFonts w:cs="Arial"/>
                <w:b/>
                <w:bCs/>
                <w:szCs w:val="20"/>
              </w:rPr>
            </w:pPr>
          </w:p>
        </w:tc>
        <w:tc>
          <w:tcPr>
            <w:tcW w:w="1219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C3B8FF" w14:textId="061C47C6" w:rsidR="003777B7" w:rsidRDefault="00D3173A" w:rsidP="006D15D4">
            <w:pPr>
              <w:pStyle w:val="List-Dot"/>
            </w:pPr>
            <w:r w:rsidRPr="00D3173A">
              <w:t>Model how a body of water can become polluted, and plan and conduct a practical investigation that attempts to remove the pollutants</w:t>
            </w:r>
          </w:p>
          <w:p w14:paraId="2207C990" w14:textId="7D9A3B69" w:rsidR="00A23425" w:rsidRDefault="00A23425" w:rsidP="006D15D4">
            <w:pPr>
              <w:pStyle w:val="List-Dot"/>
            </w:pPr>
            <w:r>
              <w:rPr>
                <w:rStyle w:val="ui-provider"/>
              </w:rPr>
              <w:t xml:space="preserve">Identify the 3 main states of matter and how they are represented in the movement of water on </w:t>
            </w:r>
            <w:r w:rsidR="00113B85">
              <w:rPr>
                <w:rStyle w:val="ui-provider"/>
              </w:rPr>
              <w:t>E</w:t>
            </w:r>
            <w:r>
              <w:rPr>
                <w:rStyle w:val="ui-provider"/>
              </w:rPr>
              <w:t>arth</w:t>
            </w:r>
          </w:p>
          <w:p w14:paraId="2BCAE6DF" w14:textId="7D2EC198" w:rsidR="00A23425" w:rsidRDefault="00A23425" w:rsidP="006D15D4">
            <w:pPr>
              <w:pStyle w:val="List-Dot"/>
            </w:pPr>
            <w:r w:rsidRPr="00A23425">
              <w:t>Explain how the physical properties of substances are used to separate mixtures</w:t>
            </w:r>
          </w:p>
          <w:p w14:paraId="0AEC2632" w14:textId="498E977D" w:rsidR="00A23425" w:rsidRPr="00017DE0" w:rsidRDefault="00A23425" w:rsidP="006D15D4">
            <w:pPr>
              <w:pStyle w:val="List-Dot"/>
            </w:pPr>
            <w:r w:rsidRPr="00A23425">
              <w:t>Investigate what substances dissolve in water and discuss findings using key terms, including soluble, insoluble, solubility, solute, solvent and solution</w:t>
            </w:r>
          </w:p>
        </w:tc>
      </w:tr>
      <w:tr w:rsidR="003777B7" w14:paraId="3D77C3BA" w14:textId="77777777" w:rsidTr="00620877">
        <w:trPr>
          <w:trHeight w:val="300"/>
        </w:trPr>
        <w:tc>
          <w:tcPr>
            <w:tcW w:w="1830" w:type="dxa"/>
            <w:tcBorders>
              <w:top w:val="single" w:sz="4" w:space="0" w:color="FFFFFF" w:themeColor="background1"/>
              <w:left w:val="single" w:sz="4" w:space="0" w:color="FFFFFF" w:themeColor="background1"/>
              <w:bottom w:val="single" w:sz="4" w:space="0" w:color="FFFFFF" w:themeColor="background1"/>
              <w:right w:val="single" w:sz="6" w:space="0" w:color="000000" w:themeColor="text1"/>
            </w:tcBorders>
            <w:shd w:val="clear" w:color="auto" w:fill="002664"/>
          </w:tcPr>
          <w:p w14:paraId="34368AE7" w14:textId="77777777" w:rsidR="003777B7" w:rsidRPr="00017DE0" w:rsidRDefault="003777B7" w:rsidP="00E615E8">
            <w:pPr>
              <w:spacing w:before="60" w:after="60"/>
              <w:rPr>
                <w:rFonts w:cs="Arial"/>
                <w:b/>
                <w:bCs/>
                <w:szCs w:val="20"/>
              </w:rPr>
            </w:pPr>
            <w:r w:rsidRPr="00017DE0">
              <w:rPr>
                <w:rFonts w:cs="Arial"/>
                <w:b/>
                <w:bCs/>
                <w:szCs w:val="20"/>
              </w:rPr>
              <w:t>Possible context of learning</w:t>
            </w:r>
          </w:p>
        </w:tc>
        <w:tc>
          <w:tcPr>
            <w:tcW w:w="1219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7B8A5C" w14:textId="554F2448" w:rsidR="003F5485" w:rsidRPr="002155CF" w:rsidRDefault="003F5485" w:rsidP="002155CF">
            <w:pPr>
              <w:spacing w:before="60" w:after="60"/>
              <w:rPr>
                <w:rFonts w:cs="Arial"/>
                <w:szCs w:val="20"/>
              </w:rPr>
            </w:pPr>
            <w:r w:rsidRPr="002155CF">
              <w:rPr>
                <w:rFonts w:cs="Arial"/>
                <w:szCs w:val="20"/>
              </w:rPr>
              <w:t>Students have modelled how a body of water can be polluted</w:t>
            </w:r>
            <w:r w:rsidR="00B7126C">
              <w:rPr>
                <w:rFonts w:cs="Arial"/>
                <w:szCs w:val="20"/>
              </w:rPr>
              <w:t>,</w:t>
            </w:r>
            <w:r w:rsidRPr="002155CF">
              <w:rPr>
                <w:rFonts w:cs="Arial"/>
                <w:szCs w:val="20"/>
              </w:rPr>
              <w:t xml:space="preserve"> and then planned and conducted a practical investigation to ‘clean’ the</w:t>
            </w:r>
            <w:r w:rsidR="002155CF" w:rsidRPr="002155CF">
              <w:rPr>
                <w:rFonts w:cs="Arial"/>
                <w:szCs w:val="20"/>
              </w:rPr>
              <w:t xml:space="preserve"> </w:t>
            </w:r>
            <w:r w:rsidRPr="002155CF">
              <w:rPr>
                <w:rFonts w:cs="Arial"/>
                <w:szCs w:val="20"/>
              </w:rPr>
              <w:t>water they have polluted</w:t>
            </w:r>
            <w:r w:rsidR="002155CF" w:rsidRPr="002155CF">
              <w:rPr>
                <w:rFonts w:cs="Arial"/>
                <w:szCs w:val="20"/>
              </w:rPr>
              <w:t xml:space="preserve">. </w:t>
            </w:r>
            <w:r w:rsidR="00FB718C" w:rsidRPr="002155CF">
              <w:rPr>
                <w:rFonts w:cs="Arial"/>
                <w:szCs w:val="20"/>
              </w:rPr>
              <w:t>Students have conducted a second-hand research activity after researching their local water catchment area and identifying where that water comes from</w:t>
            </w:r>
            <w:r w:rsidR="002155CF" w:rsidRPr="002155CF">
              <w:rPr>
                <w:rFonts w:cs="Arial"/>
                <w:szCs w:val="20"/>
              </w:rPr>
              <w:t>.</w:t>
            </w:r>
          </w:p>
        </w:tc>
      </w:tr>
      <w:tr w:rsidR="003777B7" w14:paraId="523B91D1" w14:textId="77777777" w:rsidTr="00620877">
        <w:trPr>
          <w:trHeight w:val="300"/>
        </w:trPr>
        <w:tc>
          <w:tcPr>
            <w:tcW w:w="1830" w:type="dxa"/>
            <w:tcBorders>
              <w:top w:val="single" w:sz="4" w:space="0" w:color="FFFFFF" w:themeColor="background1"/>
              <w:left w:val="single" w:sz="4" w:space="0" w:color="auto"/>
              <w:bottom w:val="single" w:sz="4" w:space="0" w:color="FFFFFF" w:themeColor="background1"/>
              <w:right w:val="single" w:sz="6" w:space="0" w:color="000000" w:themeColor="text1"/>
            </w:tcBorders>
            <w:shd w:val="clear" w:color="auto" w:fill="CDD2D5"/>
          </w:tcPr>
          <w:p w14:paraId="369C7FAA" w14:textId="77777777" w:rsidR="003777B7" w:rsidRPr="00017DE0" w:rsidRDefault="003777B7" w:rsidP="00E615E8">
            <w:pPr>
              <w:spacing w:before="60" w:after="60"/>
              <w:rPr>
                <w:rFonts w:cs="Arial"/>
                <w:b/>
                <w:bCs/>
                <w:szCs w:val="20"/>
              </w:rPr>
            </w:pPr>
            <w:r w:rsidRPr="00620877">
              <w:rPr>
                <w:rFonts w:cs="Arial"/>
                <w:b/>
                <w:bCs/>
                <w:color w:val="002563"/>
                <w:szCs w:val="20"/>
              </w:rPr>
              <w:t>Possible writing activity</w:t>
            </w:r>
          </w:p>
        </w:tc>
        <w:tc>
          <w:tcPr>
            <w:tcW w:w="1219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94FA872" w14:textId="4CCF425A" w:rsidR="00A23425" w:rsidRDefault="00A17CB0" w:rsidP="00E615E8">
            <w:pPr>
              <w:spacing w:before="60" w:after="60"/>
              <w:rPr>
                <w:rFonts w:cs="Arial"/>
                <w:szCs w:val="20"/>
              </w:rPr>
            </w:pPr>
            <w:r>
              <w:rPr>
                <w:rFonts w:cs="Arial"/>
                <w:szCs w:val="20"/>
              </w:rPr>
              <w:t xml:space="preserve">Students create </w:t>
            </w:r>
            <w:r w:rsidR="00A23425">
              <w:rPr>
                <w:rFonts w:cs="Arial"/>
                <w:szCs w:val="20"/>
              </w:rPr>
              <w:t>a written</w:t>
            </w:r>
            <w:r w:rsidR="00FB718C">
              <w:rPr>
                <w:rFonts w:cs="Arial"/>
                <w:szCs w:val="20"/>
              </w:rPr>
              <w:t xml:space="preserve"> investigative</w:t>
            </w:r>
            <w:r w:rsidR="00A23425">
              <w:rPr>
                <w:rFonts w:cs="Arial"/>
                <w:szCs w:val="20"/>
              </w:rPr>
              <w:t xml:space="preserve"> </w:t>
            </w:r>
            <w:r w:rsidR="003F5485">
              <w:rPr>
                <w:rFonts w:cs="Arial"/>
                <w:szCs w:val="20"/>
              </w:rPr>
              <w:t>report to describe the processes that have caused a body of water to become polluted, make recommendations about how some of the pollutants could be removed, and advise ways to prevent further pollution in the future.</w:t>
            </w:r>
          </w:p>
          <w:p w14:paraId="2CDA6AAF" w14:textId="78E16C25" w:rsidR="003777B7" w:rsidRPr="00017DE0" w:rsidRDefault="003F5485" w:rsidP="00E615E8">
            <w:pPr>
              <w:spacing w:before="60" w:after="60"/>
              <w:rPr>
                <w:rFonts w:cs="Arial"/>
                <w:szCs w:val="20"/>
              </w:rPr>
            </w:pPr>
            <w:r>
              <w:rPr>
                <w:rFonts w:cs="Arial"/>
                <w:szCs w:val="20"/>
              </w:rPr>
              <w:t xml:space="preserve">The report should be written </w:t>
            </w:r>
            <w:r w:rsidR="00A23425">
              <w:rPr>
                <w:rFonts w:cs="Arial"/>
                <w:szCs w:val="20"/>
              </w:rPr>
              <w:t>for a specific audience</w:t>
            </w:r>
            <w:r>
              <w:rPr>
                <w:rFonts w:cs="Arial"/>
                <w:szCs w:val="20"/>
              </w:rPr>
              <w:t xml:space="preserve"> that has interactions with or responsibility for the body of water</w:t>
            </w:r>
            <w:r w:rsidR="00A23425">
              <w:rPr>
                <w:rFonts w:cs="Arial"/>
                <w:szCs w:val="20"/>
              </w:rPr>
              <w:t xml:space="preserve"> (for example, a local council, a corporation or a community group).</w:t>
            </w:r>
          </w:p>
        </w:tc>
      </w:tr>
      <w:tr w:rsidR="003777B7" w14:paraId="7E20ECEF" w14:textId="77777777" w:rsidTr="00B7126C">
        <w:trPr>
          <w:trHeight w:val="971"/>
        </w:trPr>
        <w:tc>
          <w:tcPr>
            <w:tcW w:w="1830" w:type="dxa"/>
            <w:tcBorders>
              <w:top w:val="single" w:sz="4" w:space="0" w:color="FFFFFF" w:themeColor="background1"/>
              <w:left w:val="single" w:sz="4" w:space="0" w:color="FFFFFF" w:themeColor="background1"/>
              <w:bottom w:val="single" w:sz="4" w:space="0" w:color="FFFFFF" w:themeColor="background1"/>
              <w:right w:val="single" w:sz="6" w:space="0" w:color="000000" w:themeColor="text1"/>
            </w:tcBorders>
            <w:shd w:val="clear" w:color="auto" w:fill="002664"/>
          </w:tcPr>
          <w:p w14:paraId="5255DB63" w14:textId="77777777" w:rsidR="003777B7" w:rsidRPr="00017DE0" w:rsidRDefault="003777B7" w:rsidP="00E615E8">
            <w:pPr>
              <w:spacing w:before="60" w:after="60"/>
              <w:rPr>
                <w:rFonts w:cs="Arial"/>
                <w:b/>
                <w:bCs/>
                <w:szCs w:val="20"/>
              </w:rPr>
            </w:pPr>
            <w:r w:rsidRPr="00017DE0">
              <w:rPr>
                <w:rFonts w:cs="Arial"/>
                <w:b/>
                <w:bCs/>
                <w:szCs w:val="20"/>
              </w:rPr>
              <w:t>Some key organisational features</w:t>
            </w:r>
          </w:p>
        </w:tc>
        <w:tc>
          <w:tcPr>
            <w:tcW w:w="1219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7C94F0" w14:textId="61210733" w:rsidR="00583624" w:rsidRDefault="00583624" w:rsidP="006D15D4">
            <w:pPr>
              <w:pStyle w:val="List-Dot"/>
            </w:pPr>
            <w:r w:rsidRPr="00B7126C">
              <w:t>Subheadings</w:t>
            </w:r>
            <w:r w:rsidRPr="00583624">
              <w:t xml:space="preserve"> to sequence information and distinguish between </w:t>
            </w:r>
            <w:r>
              <w:t>the focus and purpose of each</w:t>
            </w:r>
            <w:r w:rsidRPr="00583624">
              <w:t xml:space="preserve"> </w:t>
            </w:r>
            <w:r>
              <w:t>section</w:t>
            </w:r>
          </w:p>
          <w:p w14:paraId="42CE4459" w14:textId="3272A699" w:rsidR="00583624" w:rsidRPr="00583624" w:rsidRDefault="00583624" w:rsidP="006D15D4">
            <w:pPr>
              <w:pStyle w:val="List-Dot"/>
            </w:pPr>
            <w:r w:rsidRPr="00B7126C">
              <w:t>Structure</w:t>
            </w:r>
            <w:r w:rsidRPr="00583624">
              <w:t xml:space="preserve"> </w:t>
            </w:r>
            <w:r>
              <w:t xml:space="preserve">for each section that provides </w:t>
            </w:r>
            <w:r w:rsidR="005649A6">
              <w:t>purpose</w:t>
            </w:r>
            <w:r>
              <w:t xml:space="preserve">, background information, key points and evidence, and </w:t>
            </w:r>
            <w:r w:rsidR="00753A6A">
              <w:t>evaluation</w:t>
            </w:r>
          </w:p>
        </w:tc>
      </w:tr>
      <w:tr w:rsidR="003777B7" w14:paraId="213B980E" w14:textId="77777777" w:rsidTr="00B7126C">
        <w:trPr>
          <w:trHeight w:val="300"/>
        </w:trPr>
        <w:tc>
          <w:tcPr>
            <w:tcW w:w="1830" w:type="dxa"/>
            <w:tcBorders>
              <w:top w:val="single" w:sz="4" w:space="0" w:color="FFFFFF" w:themeColor="background1"/>
              <w:left w:val="single" w:sz="4" w:space="0" w:color="FFFFFF" w:themeColor="background1"/>
              <w:bottom w:val="single" w:sz="4" w:space="0" w:color="FFFFFF" w:themeColor="background1"/>
              <w:right w:val="single" w:sz="6" w:space="0" w:color="000000" w:themeColor="text1"/>
            </w:tcBorders>
            <w:shd w:val="clear" w:color="auto" w:fill="002664"/>
          </w:tcPr>
          <w:p w14:paraId="502E8E86" w14:textId="77777777" w:rsidR="003777B7" w:rsidRPr="00017DE0" w:rsidRDefault="003777B7" w:rsidP="00E615E8">
            <w:pPr>
              <w:spacing w:before="60" w:after="60"/>
              <w:rPr>
                <w:rFonts w:cs="Arial"/>
                <w:b/>
                <w:bCs/>
                <w:szCs w:val="20"/>
              </w:rPr>
            </w:pPr>
            <w:r w:rsidRPr="00017DE0">
              <w:rPr>
                <w:rFonts w:cs="Arial"/>
                <w:b/>
                <w:bCs/>
                <w:szCs w:val="20"/>
              </w:rPr>
              <w:t>Some key language features</w:t>
            </w:r>
          </w:p>
        </w:tc>
        <w:tc>
          <w:tcPr>
            <w:tcW w:w="1219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FADD43" w14:textId="6D4A3DAE" w:rsidR="00CC5E04" w:rsidRPr="0026229B" w:rsidRDefault="0026229B" w:rsidP="006D15D4">
            <w:pPr>
              <w:pStyle w:val="List-Dot"/>
              <w:rPr>
                <w:b/>
                <w:bCs/>
              </w:rPr>
            </w:pPr>
            <w:r>
              <w:rPr>
                <w:b/>
                <w:bCs/>
              </w:rPr>
              <w:t xml:space="preserve">Adjectival clauses </w:t>
            </w:r>
            <w:r>
              <w:t xml:space="preserve">to build detailed descriptions of pollutants and pollution </w:t>
            </w:r>
            <w:r w:rsidRPr="0067205D">
              <w:t>processes:</w:t>
            </w:r>
          </w:p>
          <w:p w14:paraId="44808D50" w14:textId="0EF20BBF" w:rsidR="00544FA8" w:rsidRPr="0026229B" w:rsidRDefault="00B7126C" w:rsidP="00B7126C">
            <w:pPr>
              <w:pStyle w:val="List-Dash"/>
              <w:numPr>
                <w:ilvl w:val="0"/>
                <w:numId w:val="22"/>
              </w:numPr>
            </w:pPr>
            <w:r>
              <w:t>‘</w:t>
            </w:r>
            <w:proofErr w:type="spellStart"/>
            <w:r w:rsidR="00544FA8">
              <w:t>Fertilisers</w:t>
            </w:r>
            <w:proofErr w:type="spellEnd"/>
            <w:r w:rsidR="00544FA8">
              <w:t xml:space="preserve"> and effluent [that are produced on farmland] leach from soils into nearby rivers.</w:t>
            </w:r>
            <w:r>
              <w:t>’</w:t>
            </w:r>
          </w:p>
          <w:p w14:paraId="0AAE11C7" w14:textId="380F8F57" w:rsidR="00CC5E04" w:rsidRPr="00CC5E04" w:rsidRDefault="00CC5E04" w:rsidP="006D15D4">
            <w:pPr>
              <w:pStyle w:val="List-Dot"/>
            </w:pPr>
            <w:r w:rsidRPr="00CC5E04">
              <w:rPr>
                <w:b/>
                <w:bCs/>
              </w:rPr>
              <w:lastRenderedPageBreak/>
              <w:t xml:space="preserve">Modal verbs </w:t>
            </w:r>
            <w:r w:rsidRPr="00CC5E04">
              <w:t>to describe possible courses of action:</w:t>
            </w:r>
          </w:p>
          <w:p w14:paraId="2AB151A6" w14:textId="1E71A48A" w:rsidR="00CC5E04" w:rsidRPr="00CC5E04" w:rsidRDefault="00B7126C" w:rsidP="00B7126C">
            <w:pPr>
              <w:pStyle w:val="List-Dash"/>
              <w:numPr>
                <w:ilvl w:val="0"/>
                <w:numId w:val="23"/>
              </w:numPr>
            </w:pPr>
            <w:r>
              <w:t>‘</w:t>
            </w:r>
            <w:r w:rsidR="003561F4">
              <w:t>S</w:t>
            </w:r>
            <w:r w:rsidR="008F3F39">
              <w:t xml:space="preserve">ingle use plastics </w:t>
            </w:r>
            <w:r w:rsidR="00611BFD">
              <w:t xml:space="preserve">are harmful </w:t>
            </w:r>
            <w:r w:rsidR="00611BFD" w:rsidRPr="00B7126C">
              <w:t xml:space="preserve">and </w:t>
            </w:r>
            <w:r w:rsidRPr="00B7126C">
              <w:t>[</w:t>
            </w:r>
            <w:r w:rsidR="008F3F39" w:rsidRPr="00B7126C">
              <w:t>should</w:t>
            </w:r>
            <w:r w:rsidRPr="00B7126C">
              <w:t>]</w:t>
            </w:r>
            <w:r w:rsidR="008F3F39" w:rsidRPr="00B7126C">
              <w:t xml:space="preserve"> be r</w:t>
            </w:r>
            <w:r w:rsidR="008F3F39">
              <w:t>eplaced by biodegradable alternatives</w:t>
            </w:r>
            <w:r w:rsidR="0067205D">
              <w:t>.</w:t>
            </w:r>
            <w:r>
              <w:t>’</w:t>
            </w:r>
          </w:p>
          <w:p w14:paraId="6E8E2C54" w14:textId="08C1F1CA" w:rsidR="008247A2" w:rsidRPr="00CC5E04" w:rsidRDefault="00B7126C" w:rsidP="00B7126C">
            <w:pPr>
              <w:pStyle w:val="List-Dash"/>
              <w:numPr>
                <w:ilvl w:val="0"/>
                <w:numId w:val="23"/>
              </w:numPr>
            </w:pPr>
            <w:r>
              <w:t>‘</w:t>
            </w:r>
            <w:r w:rsidR="003561F4">
              <w:t>O</w:t>
            </w:r>
            <w:r w:rsidR="001331A1">
              <w:t>rganisat</w:t>
            </w:r>
            <w:r w:rsidR="001331A1" w:rsidRPr="00B7126C">
              <w:t xml:space="preserve">ions </w:t>
            </w:r>
            <w:r w:rsidRPr="00B7126C">
              <w:t>[</w:t>
            </w:r>
            <w:r w:rsidR="003561F4" w:rsidRPr="00B7126C">
              <w:t>can</w:t>
            </w:r>
            <w:r w:rsidRPr="00B7126C">
              <w:t>]</w:t>
            </w:r>
            <w:r w:rsidR="003561F4" w:rsidRPr="00B7126C">
              <w:t xml:space="preserve"> </w:t>
            </w:r>
            <w:r w:rsidR="001331A1" w:rsidRPr="00B7126C">
              <w:t>advocate</w:t>
            </w:r>
            <w:r w:rsidR="001331A1">
              <w:t xml:space="preserve"> for changes to packaging and promote recycling and reuse practices</w:t>
            </w:r>
            <w:r w:rsidR="0067205D">
              <w:t>.</w:t>
            </w:r>
            <w:r>
              <w:t>’</w:t>
            </w:r>
          </w:p>
          <w:p w14:paraId="251E94B5" w14:textId="0587E857" w:rsidR="007E651E" w:rsidRPr="008247A2" w:rsidRDefault="00DC4868" w:rsidP="00B7126C">
            <w:pPr>
              <w:pStyle w:val="List-Dash"/>
              <w:numPr>
                <w:ilvl w:val="0"/>
                <w:numId w:val="23"/>
              </w:numPr>
            </w:pPr>
            <w:r w:rsidRPr="008247A2">
              <w:t xml:space="preserve">In some </w:t>
            </w:r>
            <w:r w:rsidR="008A34CC" w:rsidRPr="008247A2">
              <w:t xml:space="preserve">languages, </w:t>
            </w:r>
            <w:r w:rsidR="00146398" w:rsidRPr="008247A2">
              <w:t>the</w:t>
            </w:r>
            <w:r w:rsidR="00696262" w:rsidRPr="008247A2">
              <w:t xml:space="preserve"> </w:t>
            </w:r>
            <w:r w:rsidR="00D617B0" w:rsidRPr="008247A2">
              <w:t>forms and function</w:t>
            </w:r>
            <w:r w:rsidR="00146398" w:rsidRPr="008247A2">
              <w:t xml:space="preserve"> of modal verbs</w:t>
            </w:r>
            <w:r w:rsidR="00D617B0" w:rsidRPr="008247A2">
              <w:t xml:space="preserve"> may be different than in English. </w:t>
            </w:r>
            <w:r w:rsidR="002676D2" w:rsidRPr="008247A2">
              <w:t xml:space="preserve">Some cultures </w:t>
            </w:r>
            <w:r w:rsidR="004A01C1">
              <w:t xml:space="preserve">or languages </w:t>
            </w:r>
            <w:r w:rsidR="002676D2" w:rsidRPr="008247A2">
              <w:t xml:space="preserve">may have </w:t>
            </w:r>
            <w:r w:rsidR="0006043E" w:rsidRPr="008247A2">
              <w:t xml:space="preserve">preference for </w:t>
            </w:r>
            <w:r w:rsidR="006D52DB" w:rsidRPr="008247A2">
              <w:t xml:space="preserve">low modality. </w:t>
            </w:r>
            <w:r w:rsidR="00F16B47" w:rsidRPr="008247A2">
              <w:t xml:space="preserve">Representing </w:t>
            </w:r>
            <w:r w:rsidR="00704434" w:rsidRPr="008247A2">
              <w:t xml:space="preserve">the strength of modal </w:t>
            </w:r>
            <w:r w:rsidR="00F16B47" w:rsidRPr="008247A2">
              <w:t xml:space="preserve">verbs </w:t>
            </w:r>
            <w:r w:rsidR="00704434" w:rsidRPr="008247A2">
              <w:t xml:space="preserve">such as </w:t>
            </w:r>
            <w:r w:rsidR="00F16B47" w:rsidRPr="008247A2">
              <w:t xml:space="preserve">on a modal cline may support some EAL/D learners to </w:t>
            </w:r>
            <w:r w:rsidR="009F10DF" w:rsidRPr="008247A2">
              <w:t>select the appropriate verb to represent</w:t>
            </w:r>
            <w:r w:rsidR="00F16B47" w:rsidRPr="008247A2">
              <w:t xml:space="preserve"> the possibility of a course of action.</w:t>
            </w:r>
          </w:p>
        </w:tc>
      </w:tr>
    </w:tbl>
    <w:p w14:paraId="22BF1AD8" w14:textId="77777777" w:rsidR="005649A6" w:rsidRDefault="005649A6">
      <w:pPr>
        <w:widowControl/>
        <w:spacing w:after="160" w:line="259" w:lineRule="auto"/>
        <w:rPr>
          <w:rFonts w:cs="Calibri"/>
          <w:b/>
          <w:bCs/>
          <w:color w:val="002664"/>
          <w:sz w:val="30"/>
          <w:szCs w:val="30"/>
          <w:lang w:val="en-US"/>
        </w:rPr>
      </w:pPr>
      <w:r>
        <w:lastRenderedPageBreak/>
        <w:br w:type="page"/>
      </w:r>
    </w:p>
    <w:p w14:paraId="5638E0D6" w14:textId="440C30F6" w:rsidR="002155CF" w:rsidRDefault="003777B7" w:rsidP="0052400A">
      <w:pPr>
        <w:pStyle w:val="Heading3"/>
      </w:pPr>
      <w:r w:rsidRPr="74ACFE86">
        <w:lastRenderedPageBreak/>
        <w:t xml:space="preserve">Example </w:t>
      </w:r>
      <w:r>
        <w:t>3</w:t>
      </w:r>
      <w:r w:rsidR="002155CF">
        <w:t>:</w:t>
      </w:r>
    </w:p>
    <w:p w14:paraId="064522B0" w14:textId="7D2969EF" w:rsidR="003777B7" w:rsidRPr="00C73023" w:rsidRDefault="00547087" w:rsidP="0052400A">
      <w:pPr>
        <w:pStyle w:val="Heading3"/>
      </w:pPr>
      <w:r>
        <w:t>Scientific argument</w:t>
      </w:r>
      <w:r w:rsidR="002155CF">
        <w:t xml:space="preserve"> – communicating understanding (Stage 5)</w:t>
      </w:r>
    </w:p>
    <w:p w14:paraId="255065FF" w14:textId="4ECC479B" w:rsidR="003777B7" w:rsidRDefault="00AA3359" w:rsidP="003777B7">
      <w:r>
        <w:t xml:space="preserve">The creation of a written argument requires students to consider the audience for whom the ideas are being framed. This will shape the way they select content and use language to </w:t>
      </w:r>
      <w:r w:rsidRPr="00AA3359">
        <w:rPr>
          <w:b/>
          <w:bCs/>
        </w:rPr>
        <w:t>communicate understanding</w:t>
      </w:r>
      <w:r>
        <w:t>.</w:t>
      </w:r>
    </w:p>
    <w:tbl>
      <w:tblPr>
        <w:tblStyle w:val="TableGrid"/>
        <w:tblW w:w="14029" w:type="dxa"/>
        <w:tblCellMar>
          <w:top w:w="28" w:type="dxa"/>
          <w:bottom w:w="28" w:type="dxa"/>
        </w:tblCellMar>
        <w:tblLook w:val="04A0" w:firstRow="1" w:lastRow="0" w:firstColumn="1" w:lastColumn="0" w:noHBand="0" w:noVBand="1"/>
      </w:tblPr>
      <w:tblGrid>
        <w:gridCol w:w="1830"/>
        <w:gridCol w:w="12199"/>
      </w:tblGrid>
      <w:tr w:rsidR="003777B7" w14:paraId="46152A99" w14:textId="77777777" w:rsidTr="002C0AC5">
        <w:trPr>
          <w:trHeight w:val="300"/>
        </w:trPr>
        <w:tc>
          <w:tcPr>
            <w:tcW w:w="1830" w:type="dxa"/>
            <w:tcBorders>
              <w:top w:val="single" w:sz="4" w:space="0" w:color="FFFFFF" w:themeColor="background1"/>
              <w:left w:val="single" w:sz="4" w:space="0" w:color="FFFFFF" w:themeColor="background1"/>
              <w:bottom w:val="single" w:sz="4" w:space="0" w:color="FFFFFF" w:themeColor="background1"/>
              <w:right w:val="single" w:sz="6" w:space="0" w:color="000000" w:themeColor="text1"/>
            </w:tcBorders>
            <w:shd w:val="clear" w:color="auto" w:fill="002664"/>
          </w:tcPr>
          <w:p w14:paraId="1865B9FC" w14:textId="65553D42" w:rsidR="003777B7" w:rsidRPr="00017DE0" w:rsidRDefault="003777B7" w:rsidP="00E615E8">
            <w:pPr>
              <w:spacing w:before="60" w:after="60"/>
              <w:rPr>
                <w:rFonts w:cs="Arial"/>
                <w:b/>
                <w:bCs/>
                <w:szCs w:val="20"/>
              </w:rPr>
            </w:pPr>
            <w:r w:rsidRPr="00017DE0">
              <w:rPr>
                <w:rFonts w:cs="Arial"/>
                <w:b/>
                <w:bCs/>
                <w:szCs w:val="20"/>
              </w:rPr>
              <w:t>Focus area</w:t>
            </w:r>
            <w:r w:rsidR="00F35D73">
              <w:rPr>
                <w:rFonts w:cs="Arial"/>
                <w:b/>
                <w:bCs/>
                <w:szCs w:val="20"/>
              </w:rPr>
              <w:t>s</w:t>
            </w:r>
          </w:p>
        </w:tc>
        <w:tc>
          <w:tcPr>
            <w:tcW w:w="1219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9CC3EE" w14:textId="7C3CBE7D" w:rsidR="003777B7" w:rsidRPr="002155CF" w:rsidRDefault="00C97850" w:rsidP="00E615E8">
            <w:pPr>
              <w:spacing w:before="60" w:after="60"/>
              <w:rPr>
                <w:rFonts w:cs="Arial"/>
                <w:color w:val="000000" w:themeColor="text1"/>
                <w:szCs w:val="20"/>
              </w:rPr>
            </w:pPr>
            <w:r w:rsidRPr="002155CF">
              <w:rPr>
                <w:rFonts w:cs="Arial"/>
                <w:color w:val="000000" w:themeColor="text1"/>
                <w:szCs w:val="20"/>
              </w:rPr>
              <w:t>Working scientifically</w:t>
            </w:r>
            <w:r>
              <w:rPr>
                <w:rFonts w:cs="Arial"/>
                <w:color w:val="000000" w:themeColor="text1"/>
                <w:szCs w:val="20"/>
              </w:rPr>
              <w:t xml:space="preserve">; </w:t>
            </w:r>
            <w:r w:rsidR="00547087" w:rsidRPr="002155CF">
              <w:rPr>
                <w:rFonts w:cs="Arial"/>
                <w:color w:val="000000" w:themeColor="text1"/>
                <w:szCs w:val="20"/>
              </w:rPr>
              <w:t>Genetics and evolutionary change</w:t>
            </w:r>
            <w:r w:rsidR="00DE27CF" w:rsidRPr="002155CF">
              <w:rPr>
                <w:rFonts w:cs="Arial"/>
                <w:color w:val="000000" w:themeColor="text1"/>
                <w:szCs w:val="20"/>
              </w:rPr>
              <w:t xml:space="preserve"> </w:t>
            </w:r>
          </w:p>
        </w:tc>
      </w:tr>
      <w:tr w:rsidR="003777B7" w14:paraId="609F884E" w14:textId="77777777" w:rsidTr="002C0AC5">
        <w:trPr>
          <w:trHeight w:val="300"/>
        </w:trPr>
        <w:tc>
          <w:tcPr>
            <w:tcW w:w="1830" w:type="dxa"/>
            <w:tcBorders>
              <w:top w:val="single" w:sz="4" w:space="0" w:color="FFFFFF" w:themeColor="background1"/>
              <w:left w:val="single" w:sz="4" w:space="0" w:color="FFFFFF" w:themeColor="background1"/>
              <w:bottom w:val="single" w:sz="4" w:space="0" w:color="FFFFFF" w:themeColor="background1"/>
              <w:right w:val="single" w:sz="6" w:space="0" w:color="000000" w:themeColor="text1"/>
            </w:tcBorders>
            <w:shd w:val="clear" w:color="auto" w:fill="002664"/>
          </w:tcPr>
          <w:p w14:paraId="350FFEB5" w14:textId="77777777" w:rsidR="003777B7" w:rsidRPr="00017DE0" w:rsidRDefault="003777B7" w:rsidP="00E615E8">
            <w:pPr>
              <w:spacing w:before="60" w:after="60"/>
              <w:rPr>
                <w:rFonts w:cs="Arial"/>
                <w:b/>
                <w:bCs/>
                <w:szCs w:val="20"/>
              </w:rPr>
            </w:pPr>
            <w:r w:rsidRPr="00017DE0">
              <w:rPr>
                <w:rFonts w:cs="Arial"/>
                <w:b/>
                <w:bCs/>
                <w:szCs w:val="20"/>
              </w:rPr>
              <w:t>Syllabus content</w:t>
            </w:r>
          </w:p>
        </w:tc>
        <w:tc>
          <w:tcPr>
            <w:tcW w:w="1219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AB3866" w14:textId="439EE7D0" w:rsidR="003777B7" w:rsidRPr="00017DE0" w:rsidRDefault="00547087" w:rsidP="006D15D4">
            <w:pPr>
              <w:pStyle w:val="List-Dot"/>
            </w:pPr>
            <w:r w:rsidRPr="00547087">
              <w:t>Use an ethical framework to construct evidence-based written arguments about the implications of a genetic technology, including the ethical implications of the continued use of the HeLa stem cell line</w:t>
            </w:r>
          </w:p>
        </w:tc>
      </w:tr>
      <w:tr w:rsidR="003777B7" w14:paraId="16905DB5" w14:textId="77777777" w:rsidTr="002C0AC5">
        <w:trPr>
          <w:trHeight w:val="300"/>
        </w:trPr>
        <w:tc>
          <w:tcPr>
            <w:tcW w:w="1830" w:type="dxa"/>
            <w:tcBorders>
              <w:top w:val="single" w:sz="4" w:space="0" w:color="FFFFFF" w:themeColor="background1"/>
              <w:left w:val="single" w:sz="4" w:space="0" w:color="FFFFFF" w:themeColor="background1"/>
              <w:bottom w:val="single" w:sz="4" w:space="0" w:color="FFFFFF" w:themeColor="background1"/>
              <w:right w:val="single" w:sz="6" w:space="0" w:color="000000" w:themeColor="text1"/>
            </w:tcBorders>
            <w:shd w:val="clear" w:color="auto" w:fill="002664"/>
          </w:tcPr>
          <w:p w14:paraId="633CFDB6" w14:textId="40FB55AE" w:rsidR="003777B7" w:rsidRPr="00017DE0" w:rsidRDefault="003777B7" w:rsidP="00E615E8">
            <w:pPr>
              <w:spacing w:before="60" w:after="60"/>
              <w:rPr>
                <w:rFonts w:cs="Arial"/>
                <w:b/>
                <w:bCs/>
                <w:szCs w:val="20"/>
              </w:rPr>
            </w:pPr>
            <w:r w:rsidRPr="00017DE0">
              <w:rPr>
                <w:rFonts w:cs="Arial"/>
                <w:b/>
                <w:bCs/>
                <w:szCs w:val="20"/>
              </w:rPr>
              <w:t xml:space="preserve">Possible related </w:t>
            </w:r>
            <w:r w:rsidR="0085022C">
              <w:rPr>
                <w:rFonts w:cs="Arial"/>
                <w:b/>
                <w:bCs/>
                <w:szCs w:val="20"/>
              </w:rPr>
              <w:t xml:space="preserve">syllabus </w:t>
            </w:r>
            <w:r w:rsidRPr="00017DE0">
              <w:rPr>
                <w:rFonts w:cs="Arial"/>
                <w:b/>
                <w:bCs/>
                <w:szCs w:val="20"/>
              </w:rPr>
              <w:t>content</w:t>
            </w:r>
          </w:p>
          <w:p w14:paraId="35DE261B" w14:textId="77777777" w:rsidR="003777B7" w:rsidRPr="00017DE0" w:rsidRDefault="003777B7" w:rsidP="00E615E8">
            <w:pPr>
              <w:spacing w:before="60" w:after="60"/>
              <w:rPr>
                <w:rFonts w:cs="Arial"/>
                <w:b/>
                <w:bCs/>
                <w:szCs w:val="20"/>
              </w:rPr>
            </w:pPr>
          </w:p>
        </w:tc>
        <w:tc>
          <w:tcPr>
            <w:tcW w:w="1219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5D21D6" w14:textId="77777777" w:rsidR="00547087" w:rsidRDefault="00547087" w:rsidP="006D15D4">
            <w:pPr>
              <w:pStyle w:val="ListParagraph"/>
            </w:pPr>
            <w:r>
              <w:t>Identify examples of current and emerging genetic technologies</w:t>
            </w:r>
          </w:p>
          <w:p w14:paraId="0CE55C67" w14:textId="2F9D12DF" w:rsidR="00547087" w:rsidRDefault="00547087" w:rsidP="006D15D4">
            <w:pPr>
              <w:pStyle w:val="ListParagraph"/>
            </w:pPr>
            <w:r>
              <w:t>Discuss applications of genetic technologies in conservation, agriculture, industry and medicine</w:t>
            </w:r>
          </w:p>
          <w:p w14:paraId="402C23B5" w14:textId="77777777" w:rsidR="003777B7" w:rsidRDefault="00547087" w:rsidP="006D15D4">
            <w:pPr>
              <w:pStyle w:val="ListParagraph"/>
            </w:pPr>
            <w:r>
              <w:t>Discuss the applications of genetic testing and its associated social, economic and ethical implications</w:t>
            </w:r>
          </w:p>
          <w:p w14:paraId="4D8FAA7A" w14:textId="77777777" w:rsidR="00DE27CF" w:rsidRDefault="00DE27CF" w:rsidP="006D15D4">
            <w:pPr>
              <w:pStyle w:val="ListParagraph"/>
            </w:pPr>
            <w:r w:rsidRPr="00DE27CF">
              <w:t>Select and extract information from texts, diagrams, flow charts, tables, databases, graphs and multimedia resources</w:t>
            </w:r>
          </w:p>
          <w:p w14:paraId="0A48EB28" w14:textId="77777777" w:rsidR="00DE27CF" w:rsidRDefault="00DE27CF" w:rsidP="006D15D4">
            <w:pPr>
              <w:pStyle w:val="ListParagraph"/>
            </w:pPr>
            <w:r w:rsidRPr="00DE27CF">
              <w:t>Present scientific arguments using evidence, correct scientific language and terminology, as appropriate to audience and purpose</w:t>
            </w:r>
          </w:p>
          <w:p w14:paraId="26689E5F" w14:textId="4DEC01FC" w:rsidR="00DE27CF" w:rsidRPr="00DE27CF" w:rsidRDefault="00DE27CF" w:rsidP="006D15D4">
            <w:pPr>
              <w:pStyle w:val="ListParagraph"/>
            </w:pPr>
            <w:r w:rsidRPr="00DE27CF">
              <w:t>Recognise that scientific texts develop arguments by encouraging the reader to adopt a specific perspective and positioning them to accept the authority of a text</w:t>
            </w:r>
          </w:p>
        </w:tc>
      </w:tr>
      <w:tr w:rsidR="003777B7" w14:paraId="1967D66E" w14:textId="77777777" w:rsidTr="00620877">
        <w:trPr>
          <w:trHeight w:val="300"/>
        </w:trPr>
        <w:tc>
          <w:tcPr>
            <w:tcW w:w="1830" w:type="dxa"/>
            <w:tcBorders>
              <w:top w:val="single" w:sz="4" w:space="0" w:color="FFFFFF" w:themeColor="background1"/>
              <w:left w:val="single" w:sz="4" w:space="0" w:color="FFFFFF" w:themeColor="background1"/>
              <w:bottom w:val="single" w:sz="4" w:space="0" w:color="FFFFFF" w:themeColor="background1"/>
              <w:right w:val="single" w:sz="6" w:space="0" w:color="000000" w:themeColor="text1"/>
            </w:tcBorders>
            <w:shd w:val="clear" w:color="auto" w:fill="002664"/>
          </w:tcPr>
          <w:p w14:paraId="3B67AF43" w14:textId="77777777" w:rsidR="003777B7" w:rsidRPr="00017DE0" w:rsidRDefault="003777B7" w:rsidP="00E615E8">
            <w:pPr>
              <w:spacing w:before="60" w:after="60"/>
              <w:rPr>
                <w:rFonts w:cs="Arial"/>
                <w:b/>
                <w:bCs/>
                <w:szCs w:val="20"/>
              </w:rPr>
            </w:pPr>
            <w:r w:rsidRPr="00017DE0">
              <w:rPr>
                <w:rFonts w:cs="Arial"/>
                <w:b/>
                <w:bCs/>
                <w:szCs w:val="20"/>
              </w:rPr>
              <w:t>Possible context of learning</w:t>
            </w:r>
          </w:p>
        </w:tc>
        <w:tc>
          <w:tcPr>
            <w:tcW w:w="1219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BB7442" w14:textId="6BAF9866" w:rsidR="00DE27CF" w:rsidRPr="002155CF" w:rsidRDefault="00DE27CF" w:rsidP="004C301C">
            <w:pPr>
              <w:spacing w:before="60" w:after="60"/>
              <w:rPr>
                <w:rFonts w:cs="Arial"/>
                <w:szCs w:val="20"/>
              </w:rPr>
            </w:pPr>
            <w:r w:rsidRPr="002155CF">
              <w:rPr>
                <w:rFonts w:cs="Arial"/>
                <w:szCs w:val="20"/>
              </w:rPr>
              <w:t xml:space="preserve">As a part of their study of DNA structure, function and variation, students </w:t>
            </w:r>
            <w:r w:rsidR="00547087" w:rsidRPr="002155CF">
              <w:rPr>
                <w:rFonts w:cs="Arial"/>
                <w:szCs w:val="20"/>
              </w:rPr>
              <w:t>have researched a range of genetic technologies</w:t>
            </w:r>
            <w:r w:rsidRPr="002155CF">
              <w:rPr>
                <w:rFonts w:cs="Arial"/>
                <w:szCs w:val="20"/>
              </w:rPr>
              <w:t xml:space="preserve"> to examine their applications and implications for use.</w:t>
            </w:r>
            <w:r w:rsidR="004C301C">
              <w:rPr>
                <w:rFonts w:cs="Arial"/>
                <w:szCs w:val="20"/>
              </w:rPr>
              <w:t xml:space="preserve"> Students have learned about the application of ethical frameworks through investigation of Henrietta Lacks and the scientific community’s use of the HeLa stem cell line.</w:t>
            </w:r>
          </w:p>
        </w:tc>
      </w:tr>
      <w:tr w:rsidR="003777B7" w14:paraId="73934DDC" w14:textId="77777777" w:rsidTr="00620877">
        <w:trPr>
          <w:trHeight w:val="300"/>
        </w:trPr>
        <w:tc>
          <w:tcPr>
            <w:tcW w:w="1830" w:type="dxa"/>
            <w:tcBorders>
              <w:top w:val="single" w:sz="4" w:space="0" w:color="FFFFFF" w:themeColor="background1"/>
              <w:left w:val="single" w:sz="4" w:space="0" w:color="auto"/>
              <w:bottom w:val="single" w:sz="4" w:space="0" w:color="FFFFFF" w:themeColor="background1"/>
              <w:right w:val="single" w:sz="6" w:space="0" w:color="000000" w:themeColor="text1"/>
            </w:tcBorders>
            <w:shd w:val="clear" w:color="auto" w:fill="CDD2D5"/>
          </w:tcPr>
          <w:p w14:paraId="3F99F441" w14:textId="77777777" w:rsidR="003777B7" w:rsidRPr="00620877" w:rsidRDefault="003777B7" w:rsidP="00E615E8">
            <w:pPr>
              <w:spacing w:before="60" w:after="60"/>
              <w:rPr>
                <w:rFonts w:cs="Arial"/>
                <w:b/>
                <w:bCs/>
                <w:color w:val="002563"/>
                <w:szCs w:val="20"/>
              </w:rPr>
            </w:pPr>
            <w:r w:rsidRPr="00620877">
              <w:rPr>
                <w:rFonts w:cs="Arial"/>
                <w:b/>
                <w:bCs/>
                <w:color w:val="002563"/>
                <w:szCs w:val="20"/>
              </w:rPr>
              <w:t>Possible writing activity</w:t>
            </w:r>
          </w:p>
        </w:tc>
        <w:tc>
          <w:tcPr>
            <w:tcW w:w="1219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3A3DA3E" w14:textId="579F750A" w:rsidR="00E45CF7" w:rsidRDefault="00547087" w:rsidP="00E615E8">
            <w:pPr>
              <w:spacing w:before="60" w:after="60"/>
              <w:rPr>
                <w:rFonts w:cs="Arial"/>
                <w:szCs w:val="20"/>
              </w:rPr>
            </w:pPr>
            <w:r>
              <w:rPr>
                <w:rFonts w:cs="Arial"/>
                <w:szCs w:val="20"/>
              </w:rPr>
              <w:t>Students</w:t>
            </w:r>
            <w:r w:rsidR="00681B2B">
              <w:rPr>
                <w:rFonts w:cs="Arial"/>
                <w:szCs w:val="20"/>
              </w:rPr>
              <w:t xml:space="preserve"> create a written argument about the social, economic and ethical implications of one of the </w:t>
            </w:r>
            <w:r>
              <w:rPr>
                <w:rFonts w:cs="Arial"/>
                <w:szCs w:val="20"/>
              </w:rPr>
              <w:t>genetic technol</w:t>
            </w:r>
            <w:r w:rsidR="00DE27CF">
              <w:rPr>
                <w:rFonts w:cs="Arial"/>
                <w:szCs w:val="20"/>
              </w:rPr>
              <w:t>o</w:t>
            </w:r>
            <w:r>
              <w:rPr>
                <w:rFonts w:cs="Arial"/>
                <w:szCs w:val="20"/>
              </w:rPr>
              <w:t>g</w:t>
            </w:r>
            <w:r w:rsidR="00DE27CF">
              <w:rPr>
                <w:rFonts w:cs="Arial"/>
                <w:szCs w:val="20"/>
              </w:rPr>
              <w:t>i</w:t>
            </w:r>
            <w:r>
              <w:rPr>
                <w:rFonts w:cs="Arial"/>
                <w:szCs w:val="20"/>
              </w:rPr>
              <w:t>es they have researched</w:t>
            </w:r>
            <w:r w:rsidR="00681B2B">
              <w:rPr>
                <w:rFonts w:cs="Arial"/>
                <w:szCs w:val="20"/>
              </w:rPr>
              <w:t xml:space="preserve">. </w:t>
            </w:r>
            <w:r w:rsidR="00E45CF7">
              <w:rPr>
                <w:rFonts w:cs="Arial"/>
                <w:szCs w:val="20"/>
              </w:rPr>
              <w:t>Students make a case for the continued use of their chosen genetic technology by:</w:t>
            </w:r>
          </w:p>
          <w:p w14:paraId="3BFCAE5E" w14:textId="77777777" w:rsidR="00E45CF7" w:rsidRDefault="00681B2B" w:rsidP="006D15D4">
            <w:pPr>
              <w:pStyle w:val="ListParagraph"/>
            </w:pPr>
            <w:r w:rsidRPr="00E45CF7">
              <w:t>selecting and applying an appropriate ethical framework</w:t>
            </w:r>
          </w:p>
          <w:p w14:paraId="7B6EA2DC" w14:textId="77777777" w:rsidR="00E45CF7" w:rsidRDefault="00681B2B" w:rsidP="006D15D4">
            <w:pPr>
              <w:pStyle w:val="ListParagraph"/>
            </w:pPr>
            <w:r w:rsidRPr="00E45CF7">
              <w:t>applying their understanding of principles of genetics</w:t>
            </w:r>
          </w:p>
          <w:p w14:paraId="103C4798" w14:textId="136599F1" w:rsidR="003777B7" w:rsidRPr="00E45CF7" w:rsidRDefault="00681B2B" w:rsidP="006D15D4">
            <w:pPr>
              <w:pStyle w:val="ListParagraph"/>
            </w:pPr>
            <w:r w:rsidRPr="00E45CF7">
              <w:t>drawing on relevant evidence from a range of appropriate scientific sources</w:t>
            </w:r>
            <w:r w:rsidR="0067205D">
              <w:t>.</w:t>
            </w:r>
          </w:p>
        </w:tc>
      </w:tr>
      <w:tr w:rsidR="003777B7" w14:paraId="57B7AE1F" w14:textId="77777777" w:rsidTr="002C0AC5">
        <w:trPr>
          <w:trHeight w:val="971"/>
        </w:trPr>
        <w:tc>
          <w:tcPr>
            <w:tcW w:w="1830" w:type="dxa"/>
            <w:tcBorders>
              <w:top w:val="single" w:sz="4" w:space="0" w:color="FFFFFF" w:themeColor="background1"/>
              <w:left w:val="single" w:sz="4" w:space="0" w:color="FFFFFF" w:themeColor="background1"/>
              <w:bottom w:val="single" w:sz="4" w:space="0" w:color="FFFFFF" w:themeColor="background1"/>
              <w:right w:val="single" w:sz="6" w:space="0" w:color="000000" w:themeColor="text1"/>
            </w:tcBorders>
            <w:shd w:val="clear" w:color="auto" w:fill="002664"/>
          </w:tcPr>
          <w:p w14:paraId="751EE13D" w14:textId="77777777" w:rsidR="003777B7" w:rsidRPr="00017DE0" w:rsidRDefault="003777B7" w:rsidP="00E615E8">
            <w:pPr>
              <w:spacing w:before="60" w:after="60"/>
              <w:rPr>
                <w:rFonts w:cs="Arial"/>
                <w:b/>
                <w:bCs/>
                <w:szCs w:val="20"/>
              </w:rPr>
            </w:pPr>
            <w:r w:rsidRPr="00017DE0">
              <w:rPr>
                <w:rFonts w:cs="Arial"/>
                <w:b/>
                <w:bCs/>
                <w:szCs w:val="20"/>
              </w:rPr>
              <w:t>Some key organisational features</w:t>
            </w:r>
          </w:p>
        </w:tc>
        <w:tc>
          <w:tcPr>
            <w:tcW w:w="1219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84038F" w14:textId="0A16E390" w:rsidR="00AA3359" w:rsidRDefault="003D7D95" w:rsidP="006D15D4">
            <w:pPr>
              <w:pStyle w:val="List-Dot"/>
            </w:pPr>
            <w:r>
              <w:t>Argument structure, including introduction, body and conclusion</w:t>
            </w:r>
          </w:p>
          <w:p w14:paraId="3CB3C5CA" w14:textId="5B1B4B63" w:rsidR="00AA3359" w:rsidRPr="00017DE0" w:rsidRDefault="003D7D95" w:rsidP="006D15D4">
            <w:pPr>
              <w:pStyle w:val="List-Dot"/>
            </w:pPr>
            <w:r>
              <w:t>Paragraphs that each have a unique focus and explore a number of points in support of this focus</w:t>
            </w:r>
          </w:p>
        </w:tc>
      </w:tr>
      <w:tr w:rsidR="003777B7" w14:paraId="1D126F0A" w14:textId="77777777" w:rsidTr="002C0AC5">
        <w:trPr>
          <w:trHeight w:val="300"/>
        </w:trPr>
        <w:tc>
          <w:tcPr>
            <w:tcW w:w="1830" w:type="dxa"/>
            <w:tcBorders>
              <w:top w:val="single" w:sz="4" w:space="0" w:color="FFFFFF" w:themeColor="background1"/>
              <w:left w:val="single" w:sz="4" w:space="0" w:color="FFFFFF" w:themeColor="background1"/>
              <w:bottom w:val="single" w:sz="4" w:space="0" w:color="FFFFFF" w:themeColor="background1"/>
              <w:right w:val="single" w:sz="6" w:space="0" w:color="000000" w:themeColor="text1"/>
            </w:tcBorders>
            <w:shd w:val="clear" w:color="auto" w:fill="002664"/>
          </w:tcPr>
          <w:p w14:paraId="3C9FD000" w14:textId="77777777" w:rsidR="003777B7" w:rsidRPr="00017DE0" w:rsidRDefault="003777B7" w:rsidP="00E615E8">
            <w:pPr>
              <w:spacing w:before="60" w:after="60"/>
              <w:rPr>
                <w:rFonts w:cs="Arial"/>
                <w:b/>
                <w:bCs/>
                <w:szCs w:val="20"/>
              </w:rPr>
            </w:pPr>
            <w:r w:rsidRPr="00017DE0">
              <w:rPr>
                <w:rFonts w:cs="Arial"/>
                <w:b/>
                <w:bCs/>
                <w:szCs w:val="20"/>
              </w:rPr>
              <w:lastRenderedPageBreak/>
              <w:t>Some key language features</w:t>
            </w:r>
          </w:p>
        </w:tc>
        <w:tc>
          <w:tcPr>
            <w:tcW w:w="1219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8FF5B4" w14:textId="65020EB8" w:rsidR="00B6728A" w:rsidRDefault="003D7D95" w:rsidP="006D15D4">
            <w:pPr>
              <w:pStyle w:val="List-Dot"/>
            </w:pPr>
            <w:r w:rsidRPr="008E6848">
              <w:rPr>
                <w:b/>
                <w:bCs/>
              </w:rPr>
              <w:t>Embedded quotations</w:t>
            </w:r>
            <w:r>
              <w:t xml:space="preserve"> to reference </w:t>
            </w:r>
            <w:r w:rsidR="008E6848">
              <w:t>evidence and perspectives from other sources:</w:t>
            </w:r>
          </w:p>
          <w:p w14:paraId="723F4CAD" w14:textId="6C4A80D6" w:rsidR="00A25EED" w:rsidRPr="002C0AC5" w:rsidRDefault="002C0AC5" w:rsidP="002C0AC5">
            <w:pPr>
              <w:pStyle w:val="List-Dash"/>
              <w:numPr>
                <w:ilvl w:val="0"/>
                <w:numId w:val="24"/>
              </w:numPr>
            </w:pPr>
            <w:r>
              <w:t>‘</w:t>
            </w:r>
            <w:r w:rsidR="00A25EED" w:rsidRPr="002C0AC5">
              <w:t>Professor Sarah Wheeler observes that</w:t>
            </w:r>
            <w:r>
              <w:t xml:space="preserve"> </w:t>
            </w:r>
            <w:r w:rsidR="00182755">
              <w:t>[</w:t>
            </w:r>
            <w:r>
              <w:t>“</w:t>
            </w:r>
            <w:r w:rsidR="00A25EED" w:rsidRPr="002C0AC5">
              <w:t>public attitudes and negative media portrayal are named as the largest barrier</w:t>
            </w:r>
            <w:r w:rsidR="006F0BBB">
              <w:t>s</w:t>
            </w:r>
            <w:r w:rsidR="00A25EED" w:rsidRPr="002C0AC5">
              <w:t xml:space="preserve"> facing further adoption of agricultural genetic engineering in Australia</w:t>
            </w:r>
            <w:r>
              <w:t>”</w:t>
            </w:r>
            <w:r w:rsidR="00182755">
              <w:t>]</w:t>
            </w:r>
            <w:r w:rsidR="00A25EED" w:rsidRPr="002C0AC5">
              <w:t>.</w:t>
            </w:r>
            <w:r>
              <w:t>’</w:t>
            </w:r>
          </w:p>
          <w:p w14:paraId="62C21519" w14:textId="30F77369" w:rsidR="00A25EED" w:rsidRDefault="002C0AC5" w:rsidP="002C0AC5">
            <w:pPr>
              <w:pStyle w:val="List-Dash"/>
              <w:numPr>
                <w:ilvl w:val="0"/>
                <w:numId w:val="24"/>
              </w:numPr>
            </w:pPr>
            <w:r>
              <w:t>‘</w:t>
            </w:r>
            <w:r w:rsidR="00A25EED" w:rsidRPr="002C0AC5">
              <w:t xml:space="preserve">Rebecca Skloot </w:t>
            </w:r>
            <w:r w:rsidR="00A25EED">
              <w:t xml:space="preserve">describes how HeLa cells have </w:t>
            </w:r>
            <w:r w:rsidR="00182755">
              <w:t>[</w:t>
            </w:r>
            <w:r>
              <w:t>“</w:t>
            </w:r>
            <w:r w:rsidR="00A25EED">
              <w:t>helped with some of the most important advance</w:t>
            </w:r>
            <w:r w:rsidR="006F0BBB">
              <w:t>s</w:t>
            </w:r>
            <w:r w:rsidR="00A25EED">
              <w:t xml:space="preserve"> in medicine</w:t>
            </w:r>
            <w:r>
              <w:t>”</w:t>
            </w:r>
            <w:r w:rsidR="00182755">
              <w:t>]</w:t>
            </w:r>
            <w:r>
              <w:t>.’</w:t>
            </w:r>
          </w:p>
          <w:p w14:paraId="3B95CA5A" w14:textId="4E8C1F15" w:rsidR="002C0AC5" w:rsidRPr="00A25EED" w:rsidRDefault="002C0AC5" w:rsidP="002C0AC5">
            <w:pPr>
              <w:pStyle w:val="List-Dash"/>
              <w:numPr>
                <w:ilvl w:val="0"/>
                <w:numId w:val="24"/>
              </w:numPr>
            </w:pPr>
            <w:r w:rsidRPr="008247A2">
              <w:t>Some languages may have different conventions to embed quotations. Some EAL/D learners may benefit from explicit teaching of English conventions such as use of quotation marks.</w:t>
            </w:r>
          </w:p>
          <w:p w14:paraId="09E397D1" w14:textId="3BCF77EF" w:rsidR="00C228C1" w:rsidRPr="00B6728A" w:rsidRDefault="00B6728A" w:rsidP="006D15D4">
            <w:pPr>
              <w:pStyle w:val="List-Dot"/>
            </w:pPr>
            <w:r w:rsidRPr="00B6728A">
              <w:rPr>
                <w:b/>
                <w:bCs/>
              </w:rPr>
              <w:t>Conjunctions</w:t>
            </w:r>
            <w:r>
              <w:t xml:space="preserve"> to describe relationships between ideas within the same sentence</w:t>
            </w:r>
            <w:r w:rsidR="00A25EED">
              <w:t xml:space="preserve"> (such as </w:t>
            </w:r>
            <w:r w:rsidR="002C0AC5">
              <w:t>‘</w:t>
            </w:r>
            <w:r w:rsidR="00A25EED">
              <w:t>a</w:t>
            </w:r>
            <w:r w:rsidR="00C228C1">
              <w:t>lthough</w:t>
            </w:r>
            <w:r w:rsidR="002C0AC5">
              <w:t>’</w:t>
            </w:r>
            <w:r w:rsidR="00C228C1">
              <w:t xml:space="preserve">, </w:t>
            </w:r>
            <w:r w:rsidR="002C0AC5">
              <w:t>‘</w:t>
            </w:r>
            <w:r w:rsidR="00A25EED">
              <w:t>w</w:t>
            </w:r>
            <w:r w:rsidR="00C228C1">
              <w:t>henever</w:t>
            </w:r>
            <w:r w:rsidR="002C0AC5">
              <w:t>’</w:t>
            </w:r>
            <w:r w:rsidR="00C228C1">
              <w:t xml:space="preserve">, </w:t>
            </w:r>
            <w:r w:rsidR="002C0AC5">
              <w:t>‘</w:t>
            </w:r>
            <w:r w:rsidR="00A25EED">
              <w:t>b</w:t>
            </w:r>
            <w:r w:rsidR="00C228C1">
              <w:t>ecause</w:t>
            </w:r>
            <w:r w:rsidR="002C0AC5">
              <w:t>’</w:t>
            </w:r>
            <w:r w:rsidR="00A25EED">
              <w:t>)</w:t>
            </w:r>
            <w:r w:rsidR="0067205D">
              <w:t>:</w:t>
            </w:r>
          </w:p>
          <w:p w14:paraId="5648932F" w14:textId="2138ED4F" w:rsidR="00DB3065" w:rsidRDefault="002C0AC5" w:rsidP="002C0AC5">
            <w:pPr>
              <w:pStyle w:val="List-Dash"/>
              <w:numPr>
                <w:ilvl w:val="0"/>
                <w:numId w:val="25"/>
              </w:numPr>
            </w:pPr>
            <w:r>
              <w:t>‘</w:t>
            </w:r>
            <w:r w:rsidR="00C228C1">
              <w:t>I</w:t>
            </w:r>
            <w:r w:rsidR="00DB3065">
              <w:t xml:space="preserve">nsulin made from genetically modified bacteria overcomes ethical </w:t>
            </w:r>
            <w:r w:rsidR="00DB3065" w:rsidRPr="002C0AC5">
              <w:t xml:space="preserve">concerns </w:t>
            </w:r>
            <w:r w:rsidRPr="002C0AC5">
              <w:t>[</w:t>
            </w:r>
            <w:r w:rsidR="00DB3065" w:rsidRPr="002C0AC5">
              <w:t>because</w:t>
            </w:r>
            <w:r w:rsidRPr="002C0AC5">
              <w:t>]</w:t>
            </w:r>
            <w:r w:rsidR="00DB3065" w:rsidRPr="002C0AC5">
              <w:t xml:space="preserve"> it</w:t>
            </w:r>
            <w:r w:rsidR="00C228C1">
              <w:t xml:space="preserve"> </w:t>
            </w:r>
            <w:r w:rsidR="00DB3065">
              <w:t>is not taken from a pig pancreas</w:t>
            </w:r>
            <w:r w:rsidR="0067205D">
              <w:t>.</w:t>
            </w:r>
            <w:r>
              <w:t>’</w:t>
            </w:r>
          </w:p>
          <w:p w14:paraId="7E16ABD5" w14:textId="1FF4AF3E" w:rsidR="00D12A06" w:rsidRDefault="00B6728A" w:rsidP="006D15D4">
            <w:pPr>
              <w:pStyle w:val="List-Dot"/>
            </w:pPr>
            <w:r w:rsidRPr="00B6728A">
              <w:rPr>
                <w:b/>
                <w:bCs/>
              </w:rPr>
              <w:t xml:space="preserve">Adverbs </w:t>
            </w:r>
            <w:r w:rsidRPr="002C0AC5">
              <w:t>and</w:t>
            </w:r>
            <w:r w:rsidRPr="00B6728A">
              <w:rPr>
                <w:b/>
                <w:bCs/>
              </w:rPr>
              <w:t xml:space="preserve"> adverbial phrases</w:t>
            </w:r>
            <w:r>
              <w:t xml:space="preserve"> to connect, sequence or contrast ideas between sentences</w:t>
            </w:r>
            <w:r w:rsidR="00A25EED">
              <w:t xml:space="preserve"> (such as</w:t>
            </w:r>
            <w:r w:rsidR="00C228C1">
              <w:t xml:space="preserve"> </w:t>
            </w:r>
            <w:r w:rsidR="002C0AC5">
              <w:t>‘</w:t>
            </w:r>
            <w:r w:rsidR="00A25EED">
              <w:t>a</w:t>
            </w:r>
            <w:r w:rsidR="00C228C1">
              <w:t>s a result</w:t>
            </w:r>
            <w:r w:rsidR="002C0AC5">
              <w:t>’</w:t>
            </w:r>
            <w:r w:rsidR="00C228C1">
              <w:t xml:space="preserve">, </w:t>
            </w:r>
            <w:r w:rsidR="002C0AC5">
              <w:t>‘</w:t>
            </w:r>
            <w:r w:rsidR="00A25EED">
              <w:t>h</w:t>
            </w:r>
            <w:r w:rsidR="00C228C1">
              <w:t>owever</w:t>
            </w:r>
            <w:r w:rsidR="002C0AC5">
              <w:t>’</w:t>
            </w:r>
            <w:r w:rsidR="00A25EED">
              <w:t>)</w:t>
            </w:r>
            <w:r w:rsidR="0067205D">
              <w:t>:</w:t>
            </w:r>
          </w:p>
          <w:p w14:paraId="59FB69B0" w14:textId="086781AF" w:rsidR="003D7D95" w:rsidRPr="008247A2" w:rsidRDefault="002C0AC5" w:rsidP="002C0AC5">
            <w:pPr>
              <w:pStyle w:val="List-Dash"/>
              <w:numPr>
                <w:ilvl w:val="0"/>
                <w:numId w:val="26"/>
              </w:numPr>
            </w:pPr>
            <w:r>
              <w:rPr>
                <w:lang w:val="en-AU"/>
              </w:rPr>
              <w:t>‘</w:t>
            </w:r>
            <w:r w:rsidR="00A57BF1" w:rsidRPr="00D12A06">
              <w:t xml:space="preserve">Genetic technologies have </w:t>
            </w:r>
            <w:r w:rsidR="00C228C1" w:rsidRPr="00D12A06">
              <w:t xml:space="preserve">many </w:t>
            </w:r>
            <w:r w:rsidR="00A57BF1" w:rsidRPr="00D12A06">
              <w:t>applications in agriculture</w:t>
            </w:r>
            <w:r w:rsidR="00C228C1" w:rsidRPr="00D12A06">
              <w:t xml:space="preserve">. </w:t>
            </w:r>
            <w:r w:rsidRPr="002C0AC5">
              <w:t>[</w:t>
            </w:r>
            <w:r w:rsidR="00C228C1" w:rsidRPr="002C0AC5">
              <w:t>H</w:t>
            </w:r>
            <w:r w:rsidR="00A57BF1" w:rsidRPr="002C0AC5">
              <w:t>owever</w:t>
            </w:r>
            <w:r w:rsidRPr="002C0AC5">
              <w:t>]</w:t>
            </w:r>
            <w:r w:rsidR="00C228C1" w:rsidRPr="002C0AC5">
              <w:t>,</w:t>
            </w:r>
            <w:r w:rsidR="00A57BF1" w:rsidRPr="002C0AC5">
              <w:t xml:space="preserve"> their</w:t>
            </w:r>
            <w:r w:rsidR="00A57BF1" w:rsidRPr="00D12A06">
              <w:t xml:space="preserve"> use </w:t>
            </w:r>
            <w:r w:rsidR="007745DB" w:rsidRPr="00D12A06">
              <w:t xml:space="preserve">requires regulation and ethical </w:t>
            </w:r>
            <w:r w:rsidR="00D12A06">
              <w:t xml:space="preserve">  </w:t>
            </w:r>
            <w:r w:rsidR="007745DB" w:rsidRPr="00D12A06">
              <w:t>considerations</w:t>
            </w:r>
            <w:r w:rsidR="00C228C1" w:rsidRPr="00D12A06">
              <w:t>.</w:t>
            </w:r>
            <w:r>
              <w:t>’</w:t>
            </w:r>
          </w:p>
        </w:tc>
      </w:tr>
    </w:tbl>
    <w:p w14:paraId="6BF761A9" w14:textId="4FB4C504" w:rsidR="74ACFE86" w:rsidRDefault="74ACFE86">
      <w:r>
        <w:br w:type="page"/>
      </w:r>
    </w:p>
    <w:p w14:paraId="049C9F83" w14:textId="77777777" w:rsidR="002155CF" w:rsidRDefault="003777B7" w:rsidP="0052400A">
      <w:pPr>
        <w:pStyle w:val="Heading3"/>
      </w:pPr>
      <w:r w:rsidRPr="74ACFE86">
        <w:lastRenderedPageBreak/>
        <w:t xml:space="preserve">Example </w:t>
      </w:r>
      <w:r>
        <w:t>4</w:t>
      </w:r>
      <w:r w:rsidR="002155CF">
        <w:t>:</w:t>
      </w:r>
    </w:p>
    <w:p w14:paraId="673A8DE6" w14:textId="21E259D4" w:rsidR="003777B7" w:rsidRPr="00C73023" w:rsidRDefault="00B907F0" w:rsidP="0052400A">
      <w:pPr>
        <w:pStyle w:val="Heading3"/>
      </w:pPr>
      <w:r>
        <w:t xml:space="preserve">Research </w:t>
      </w:r>
      <w:r w:rsidR="00B7485A">
        <w:t>notes</w:t>
      </w:r>
      <w:r w:rsidR="002155CF">
        <w:t xml:space="preserve"> – developing understanding (Stage 5)</w:t>
      </w:r>
    </w:p>
    <w:p w14:paraId="3DF87898" w14:textId="1723A6DE" w:rsidR="00FD2FDA" w:rsidRDefault="00FD2FDA" w:rsidP="00FD2FDA">
      <w:r>
        <w:t>When students synthesis</w:t>
      </w:r>
      <w:r w:rsidR="00153FB2">
        <w:t>e</w:t>
      </w:r>
      <w:r>
        <w:t xml:space="preserve"> </w:t>
      </w:r>
      <w:r w:rsidR="0085385A">
        <w:t xml:space="preserve">relevant </w:t>
      </w:r>
      <w:r>
        <w:t xml:space="preserve">information from reliable secondary sources, they are writing to </w:t>
      </w:r>
      <w:r w:rsidRPr="003929F1">
        <w:rPr>
          <w:b/>
          <w:bCs/>
        </w:rPr>
        <w:t>develop understanding</w:t>
      </w:r>
      <w:r>
        <w:t>.</w:t>
      </w:r>
      <w:r w:rsidR="0085385A">
        <w:t xml:space="preserve"> Students </w:t>
      </w:r>
      <w:r w:rsidR="00B7485A">
        <w:t>evaluate the information they read to</w:t>
      </w:r>
      <w:r w:rsidR="0085385A">
        <w:t xml:space="preserve"> draw conclusions that are consistent with evidence</w:t>
      </w:r>
      <w:r w:rsidR="00B7485A">
        <w:t>.</w:t>
      </w:r>
    </w:p>
    <w:tbl>
      <w:tblPr>
        <w:tblStyle w:val="TableGrid"/>
        <w:tblW w:w="5000" w:type="pct"/>
        <w:tblCellMar>
          <w:top w:w="28" w:type="dxa"/>
          <w:bottom w:w="28" w:type="dxa"/>
        </w:tblCellMar>
        <w:tblLook w:val="04A0" w:firstRow="1" w:lastRow="0" w:firstColumn="1" w:lastColumn="0" w:noHBand="0" w:noVBand="1"/>
      </w:tblPr>
      <w:tblGrid>
        <w:gridCol w:w="1838"/>
        <w:gridCol w:w="12107"/>
      </w:tblGrid>
      <w:tr w:rsidR="003777B7" w14:paraId="15E88DF0" w14:textId="77777777" w:rsidTr="0052400A">
        <w:trPr>
          <w:trHeight w:val="300"/>
        </w:trPr>
        <w:tc>
          <w:tcPr>
            <w:tcW w:w="659" w:type="pct"/>
            <w:tcBorders>
              <w:top w:val="single" w:sz="4" w:space="0" w:color="FFFFFF" w:themeColor="background1"/>
              <w:left w:val="single" w:sz="4" w:space="0" w:color="FFFFFF" w:themeColor="background1"/>
              <w:bottom w:val="single" w:sz="4" w:space="0" w:color="FFFFFF" w:themeColor="background1"/>
              <w:right w:val="single" w:sz="6" w:space="0" w:color="000000" w:themeColor="text1"/>
            </w:tcBorders>
            <w:shd w:val="clear" w:color="auto" w:fill="002664"/>
          </w:tcPr>
          <w:p w14:paraId="7F49897C" w14:textId="25016F81" w:rsidR="003777B7" w:rsidRPr="00017DE0" w:rsidRDefault="003777B7" w:rsidP="00E615E8">
            <w:pPr>
              <w:spacing w:before="60" w:after="60"/>
              <w:rPr>
                <w:rFonts w:cs="Arial"/>
                <w:b/>
                <w:bCs/>
                <w:szCs w:val="20"/>
              </w:rPr>
            </w:pPr>
            <w:r w:rsidRPr="00017DE0">
              <w:rPr>
                <w:rFonts w:cs="Arial"/>
                <w:b/>
                <w:bCs/>
                <w:szCs w:val="20"/>
              </w:rPr>
              <w:t>Focus area</w:t>
            </w:r>
            <w:r w:rsidR="00F35D73">
              <w:rPr>
                <w:rFonts w:cs="Arial"/>
                <w:b/>
                <w:bCs/>
                <w:szCs w:val="20"/>
              </w:rPr>
              <w:t>s</w:t>
            </w:r>
          </w:p>
        </w:tc>
        <w:tc>
          <w:tcPr>
            <w:tcW w:w="434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2C4F3C" w14:textId="4166F7EE" w:rsidR="003777B7" w:rsidRPr="00017DE0" w:rsidRDefault="00C97850" w:rsidP="00E615E8">
            <w:pPr>
              <w:spacing w:before="60" w:after="60"/>
              <w:rPr>
                <w:rFonts w:cs="Arial"/>
                <w:b/>
                <w:bCs/>
                <w:color w:val="000000" w:themeColor="text1"/>
                <w:szCs w:val="20"/>
              </w:rPr>
            </w:pPr>
            <w:r w:rsidRPr="002155CF">
              <w:rPr>
                <w:rFonts w:cs="Arial"/>
                <w:color w:val="000000" w:themeColor="text1"/>
                <w:szCs w:val="20"/>
              </w:rPr>
              <w:t>Working scientifically</w:t>
            </w:r>
            <w:r>
              <w:rPr>
                <w:rFonts w:cs="Arial"/>
                <w:color w:val="000000" w:themeColor="text1"/>
                <w:szCs w:val="20"/>
              </w:rPr>
              <w:t xml:space="preserve">; </w:t>
            </w:r>
            <w:r w:rsidR="004E28D9" w:rsidRPr="004E28D9">
              <w:rPr>
                <w:rFonts w:cs="Arial"/>
                <w:color w:val="000000" w:themeColor="text1"/>
                <w:szCs w:val="20"/>
              </w:rPr>
              <w:t>Reactions</w:t>
            </w:r>
          </w:p>
        </w:tc>
      </w:tr>
      <w:tr w:rsidR="003777B7" w14:paraId="697E11B4" w14:textId="77777777" w:rsidTr="0052400A">
        <w:trPr>
          <w:trHeight w:val="300"/>
        </w:trPr>
        <w:tc>
          <w:tcPr>
            <w:tcW w:w="659" w:type="pct"/>
            <w:tcBorders>
              <w:top w:val="single" w:sz="4" w:space="0" w:color="FFFFFF" w:themeColor="background1"/>
              <w:left w:val="single" w:sz="4" w:space="0" w:color="FFFFFF" w:themeColor="background1"/>
              <w:bottom w:val="single" w:sz="4" w:space="0" w:color="FFFFFF" w:themeColor="background1"/>
              <w:right w:val="single" w:sz="6" w:space="0" w:color="000000" w:themeColor="text1"/>
            </w:tcBorders>
            <w:shd w:val="clear" w:color="auto" w:fill="002664"/>
          </w:tcPr>
          <w:p w14:paraId="1599DB33" w14:textId="77777777" w:rsidR="003777B7" w:rsidRPr="00017DE0" w:rsidRDefault="003777B7" w:rsidP="00E615E8">
            <w:pPr>
              <w:spacing w:before="60" w:after="60"/>
              <w:rPr>
                <w:rFonts w:cs="Arial"/>
                <w:b/>
                <w:bCs/>
                <w:szCs w:val="20"/>
              </w:rPr>
            </w:pPr>
            <w:r w:rsidRPr="00017DE0">
              <w:rPr>
                <w:rFonts w:cs="Arial"/>
                <w:b/>
                <w:bCs/>
                <w:szCs w:val="20"/>
              </w:rPr>
              <w:t>Syllabus content</w:t>
            </w:r>
          </w:p>
        </w:tc>
        <w:tc>
          <w:tcPr>
            <w:tcW w:w="434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7AF10B" w14:textId="0B2BFE3B" w:rsidR="003777B7" w:rsidRPr="00017DE0" w:rsidRDefault="00FD2FDA" w:rsidP="006D15D4">
            <w:pPr>
              <w:pStyle w:val="List-Dot"/>
            </w:pPr>
            <w:r>
              <w:t xml:space="preserve">Evaluate </w:t>
            </w:r>
            <w:r w:rsidR="00410425">
              <w:t>the societal benefits and considerations of using radioisotopes in medicine, industry and environmental monitoring</w:t>
            </w:r>
          </w:p>
        </w:tc>
      </w:tr>
      <w:tr w:rsidR="003777B7" w14:paraId="3BFD9278" w14:textId="77777777" w:rsidTr="0052400A">
        <w:trPr>
          <w:trHeight w:val="300"/>
        </w:trPr>
        <w:tc>
          <w:tcPr>
            <w:tcW w:w="659" w:type="pct"/>
            <w:tcBorders>
              <w:top w:val="single" w:sz="4" w:space="0" w:color="FFFFFF" w:themeColor="background1"/>
              <w:left w:val="single" w:sz="4" w:space="0" w:color="FFFFFF" w:themeColor="background1"/>
              <w:bottom w:val="single" w:sz="4" w:space="0" w:color="FFFFFF" w:themeColor="background1"/>
              <w:right w:val="single" w:sz="6" w:space="0" w:color="000000" w:themeColor="text1"/>
            </w:tcBorders>
            <w:shd w:val="clear" w:color="auto" w:fill="002664"/>
          </w:tcPr>
          <w:p w14:paraId="247A1703" w14:textId="65B05807" w:rsidR="003777B7" w:rsidRPr="00017DE0" w:rsidRDefault="003777B7" w:rsidP="00E615E8">
            <w:pPr>
              <w:spacing w:before="60" w:after="60"/>
              <w:rPr>
                <w:rFonts w:cs="Arial"/>
                <w:b/>
                <w:bCs/>
                <w:szCs w:val="20"/>
              </w:rPr>
            </w:pPr>
            <w:r w:rsidRPr="00017DE0">
              <w:rPr>
                <w:rFonts w:cs="Arial"/>
                <w:b/>
                <w:bCs/>
                <w:szCs w:val="20"/>
              </w:rPr>
              <w:t xml:space="preserve">Possible related </w:t>
            </w:r>
            <w:r w:rsidR="0085022C">
              <w:rPr>
                <w:rFonts w:cs="Arial"/>
                <w:b/>
                <w:bCs/>
                <w:szCs w:val="20"/>
              </w:rPr>
              <w:t xml:space="preserve">syllabus </w:t>
            </w:r>
            <w:r w:rsidRPr="00017DE0">
              <w:rPr>
                <w:rFonts w:cs="Arial"/>
                <w:b/>
                <w:bCs/>
                <w:szCs w:val="20"/>
              </w:rPr>
              <w:t>content</w:t>
            </w:r>
          </w:p>
          <w:p w14:paraId="7AD181C9" w14:textId="77777777" w:rsidR="003777B7" w:rsidRPr="00017DE0" w:rsidRDefault="003777B7" w:rsidP="00E615E8">
            <w:pPr>
              <w:spacing w:before="60" w:after="60"/>
              <w:rPr>
                <w:rFonts w:cs="Arial"/>
                <w:b/>
                <w:bCs/>
                <w:szCs w:val="20"/>
              </w:rPr>
            </w:pPr>
          </w:p>
        </w:tc>
        <w:tc>
          <w:tcPr>
            <w:tcW w:w="434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03086F" w14:textId="1FD867B9" w:rsidR="003777B7" w:rsidRDefault="00FD2FDA" w:rsidP="006D15D4">
            <w:pPr>
              <w:pStyle w:val="List-Dot"/>
            </w:pPr>
            <w:r>
              <w:t>Outline the impacts on the environment of nuclear reactions, including the raw materials used, the various stages of production and nuclear waste</w:t>
            </w:r>
          </w:p>
          <w:p w14:paraId="6C05DB11" w14:textId="5210C437" w:rsidR="00153FB2" w:rsidRDefault="00153FB2" w:rsidP="006D15D4">
            <w:pPr>
              <w:pStyle w:val="List-Dot"/>
            </w:pPr>
            <w:r>
              <w:t xml:space="preserve">Create written texts to communicate scientific investigations, explain scientific theories and principles, structure a scientific argument, and evaluate findings </w:t>
            </w:r>
            <w:proofErr w:type="gramStart"/>
            <w:r>
              <w:t>in light of</w:t>
            </w:r>
            <w:proofErr w:type="gramEnd"/>
            <w:r>
              <w:t xml:space="preserve"> scientific knowledge</w:t>
            </w:r>
          </w:p>
          <w:p w14:paraId="1809A4F9" w14:textId="0E811B74" w:rsidR="00153FB2" w:rsidRDefault="00153FB2" w:rsidP="006D15D4">
            <w:pPr>
              <w:pStyle w:val="List-Dot"/>
            </w:pPr>
            <w:r>
              <w:t>Recognise that scientific texts develop arguments by encouraging the reader to adopt a specific perspective and positioning them to accept the authority of a text</w:t>
            </w:r>
          </w:p>
          <w:p w14:paraId="526D08F5" w14:textId="7E8195D6" w:rsidR="00BE449D" w:rsidRPr="00017DE0" w:rsidRDefault="00BE449D" w:rsidP="006D15D4">
            <w:pPr>
              <w:pStyle w:val="List-Dot"/>
            </w:pPr>
            <w:r>
              <w:t>Analyse the validity of information from secondary sources</w:t>
            </w:r>
          </w:p>
        </w:tc>
      </w:tr>
      <w:tr w:rsidR="003777B7" w14:paraId="2A847D2B" w14:textId="77777777" w:rsidTr="00620877">
        <w:trPr>
          <w:trHeight w:val="300"/>
        </w:trPr>
        <w:tc>
          <w:tcPr>
            <w:tcW w:w="659" w:type="pct"/>
            <w:tcBorders>
              <w:top w:val="single" w:sz="4" w:space="0" w:color="FFFFFF" w:themeColor="background1"/>
              <w:left w:val="single" w:sz="4" w:space="0" w:color="FFFFFF" w:themeColor="background1"/>
              <w:bottom w:val="single" w:sz="4" w:space="0" w:color="FFFFFF" w:themeColor="background1"/>
              <w:right w:val="single" w:sz="6" w:space="0" w:color="000000" w:themeColor="text1"/>
            </w:tcBorders>
            <w:shd w:val="clear" w:color="auto" w:fill="002664"/>
          </w:tcPr>
          <w:p w14:paraId="09E8DBEA" w14:textId="77777777" w:rsidR="003777B7" w:rsidRPr="00017DE0" w:rsidRDefault="003777B7" w:rsidP="00E615E8">
            <w:pPr>
              <w:spacing w:before="60" w:after="60"/>
              <w:rPr>
                <w:rFonts w:cs="Arial"/>
                <w:b/>
                <w:bCs/>
                <w:szCs w:val="20"/>
              </w:rPr>
            </w:pPr>
            <w:r w:rsidRPr="00017DE0">
              <w:rPr>
                <w:rFonts w:cs="Arial"/>
                <w:b/>
                <w:bCs/>
                <w:szCs w:val="20"/>
              </w:rPr>
              <w:t>Possible context of learning</w:t>
            </w:r>
          </w:p>
        </w:tc>
        <w:tc>
          <w:tcPr>
            <w:tcW w:w="434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495D13" w14:textId="148DEDBE" w:rsidR="00B7485A" w:rsidRPr="00B12F66" w:rsidRDefault="004F799A" w:rsidP="00C228C1">
            <w:pPr>
              <w:spacing w:before="60" w:after="60"/>
              <w:rPr>
                <w:rFonts w:cs="Arial"/>
                <w:szCs w:val="20"/>
              </w:rPr>
            </w:pPr>
            <w:r w:rsidRPr="002155CF">
              <w:rPr>
                <w:rFonts w:cs="Arial"/>
                <w:szCs w:val="20"/>
              </w:rPr>
              <w:t xml:space="preserve">As a part of their study of </w:t>
            </w:r>
            <w:r>
              <w:rPr>
                <w:rFonts w:cs="Arial"/>
                <w:szCs w:val="20"/>
              </w:rPr>
              <w:t xml:space="preserve">nuclear </w:t>
            </w:r>
            <w:r w:rsidR="002C62D4">
              <w:rPr>
                <w:rFonts w:cs="Arial"/>
                <w:szCs w:val="20"/>
              </w:rPr>
              <w:t>react</w:t>
            </w:r>
            <w:r>
              <w:rPr>
                <w:rFonts w:cs="Arial"/>
                <w:szCs w:val="20"/>
              </w:rPr>
              <w:t>ions</w:t>
            </w:r>
            <w:r w:rsidRPr="002155CF">
              <w:rPr>
                <w:rFonts w:cs="Arial"/>
                <w:szCs w:val="20"/>
              </w:rPr>
              <w:t xml:space="preserve">, students have </w:t>
            </w:r>
            <w:r w:rsidR="002C62D4">
              <w:rPr>
                <w:rFonts w:cs="Arial"/>
                <w:szCs w:val="20"/>
              </w:rPr>
              <w:t xml:space="preserve">learned </w:t>
            </w:r>
            <w:r w:rsidR="000C4949">
              <w:rPr>
                <w:rFonts w:cs="Arial"/>
                <w:szCs w:val="20"/>
              </w:rPr>
              <w:t>to describe the</w:t>
            </w:r>
            <w:r w:rsidR="002C62D4">
              <w:rPr>
                <w:rFonts w:cs="Arial"/>
                <w:szCs w:val="20"/>
              </w:rPr>
              <w:t xml:space="preserve"> process and products of nuclear decay.</w:t>
            </w:r>
            <w:r w:rsidR="00C228C1">
              <w:rPr>
                <w:rFonts w:cs="Arial"/>
                <w:szCs w:val="20"/>
              </w:rPr>
              <w:t xml:space="preserve"> They have </w:t>
            </w:r>
            <w:r w:rsidR="007A2B46" w:rsidRPr="007A2B46">
              <w:rPr>
                <w:rFonts w:cs="Arial"/>
                <w:szCs w:val="20"/>
              </w:rPr>
              <w:t>plotted a half-life curve and compared fission and fusion using annotated diagrams.</w:t>
            </w:r>
            <w:r w:rsidR="00C228C1">
              <w:rPr>
                <w:rFonts w:cs="Arial"/>
                <w:szCs w:val="20"/>
              </w:rPr>
              <w:t xml:space="preserve"> They have also </w:t>
            </w:r>
            <w:r w:rsidR="00C228C1" w:rsidRPr="00C228C1">
              <w:rPr>
                <w:rFonts w:cs="Arial"/>
                <w:szCs w:val="20"/>
              </w:rPr>
              <w:t>discussed the structure and function of a nuclear reactor</w:t>
            </w:r>
            <w:r w:rsidR="00C228C1">
              <w:rPr>
                <w:rFonts w:cs="Arial"/>
                <w:szCs w:val="20"/>
              </w:rPr>
              <w:t>.</w:t>
            </w:r>
            <w:r w:rsidR="00182755">
              <w:rPr>
                <w:rFonts w:cs="Arial"/>
                <w:szCs w:val="20"/>
              </w:rPr>
              <w:t xml:space="preserve"> Students have explored ethical issues associated with the concept of radioactivity, including the use of radioisotopes in medical procedures.</w:t>
            </w:r>
          </w:p>
        </w:tc>
      </w:tr>
      <w:tr w:rsidR="000C4949" w14:paraId="4FB40A2A" w14:textId="77777777" w:rsidTr="00620877">
        <w:trPr>
          <w:trHeight w:val="300"/>
        </w:trPr>
        <w:tc>
          <w:tcPr>
            <w:tcW w:w="659" w:type="pct"/>
            <w:tcBorders>
              <w:top w:val="single" w:sz="4" w:space="0" w:color="FFFFFF" w:themeColor="background1"/>
              <w:left w:val="single" w:sz="4" w:space="0" w:color="auto"/>
              <w:bottom w:val="single" w:sz="4" w:space="0" w:color="FFFFFF" w:themeColor="background1"/>
              <w:right w:val="single" w:sz="6" w:space="0" w:color="000000" w:themeColor="text1"/>
            </w:tcBorders>
            <w:shd w:val="clear" w:color="auto" w:fill="CDD2D5"/>
          </w:tcPr>
          <w:p w14:paraId="37C2973D" w14:textId="77777777" w:rsidR="000C4949" w:rsidRPr="00017DE0" w:rsidRDefault="000C4949" w:rsidP="000C4949">
            <w:pPr>
              <w:spacing w:before="60" w:after="60"/>
              <w:rPr>
                <w:rFonts w:cs="Arial"/>
                <w:b/>
                <w:bCs/>
                <w:szCs w:val="20"/>
              </w:rPr>
            </w:pPr>
            <w:r w:rsidRPr="00620877">
              <w:rPr>
                <w:rFonts w:cs="Arial"/>
                <w:b/>
                <w:bCs/>
                <w:color w:val="002563"/>
                <w:szCs w:val="20"/>
              </w:rPr>
              <w:t>Possible writing activity</w:t>
            </w:r>
          </w:p>
        </w:tc>
        <w:tc>
          <w:tcPr>
            <w:tcW w:w="4341"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F768E9D" w14:textId="364A6E92" w:rsidR="00B7485A" w:rsidRDefault="00B7485A" w:rsidP="00B7485A">
            <w:pPr>
              <w:spacing w:before="60" w:after="60"/>
            </w:pPr>
            <w:r>
              <w:t xml:space="preserve">Students create a set of research notes </w:t>
            </w:r>
            <w:r w:rsidRPr="00B7485A">
              <w:t>about the societal benefits and considerations of using radioisotopes in medicine, industry and environmental monitoring.</w:t>
            </w:r>
            <w:r>
              <w:t xml:space="preserve"> For each of these </w:t>
            </w:r>
            <w:r w:rsidR="003513D0">
              <w:t>3</w:t>
            </w:r>
            <w:r>
              <w:t xml:space="preserve"> fields, they make notes in response to the following questions:</w:t>
            </w:r>
          </w:p>
          <w:p w14:paraId="1E991F7A" w14:textId="0F1CB9BB" w:rsidR="00B7485A" w:rsidRDefault="00B7485A" w:rsidP="006D15D4">
            <w:pPr>
              <w:pStyle w:val="ListParagraph"/>
            </w:pPr>
            <w:r>
              <w:t>What types of radioisotopes are used in this field?</w:t>
            </w:r>
          </w:p>
          <w:p w14:paraId="1CB10D21" w14:textId="5EED5958" w:rsidR="00B7485A" w:rsidRDefault="00B7485A" w:rsidP="006D15D4">
            <w:pPr>
              <w:pStyle w:val="ListParagraph"/>
            </w:pPr>
            <w:r>
              <w:t>What makes the use of these radioisotopes beneficial to society?</w:t>
            </w:r>
          </w:p>
          <w:p w14:paraId="7E067A56" w14:textId="67360FD9" w:rsidR="00B7485A" w:rsidRDefault="00B7485A" w:rsidP="006D15D4">
            <w:pPr>
              <w:pStyle w:val="ListParagraph"/>
            </w:pPr>
            <w:r>
              <w:t>Why is each of these uses considered preferable to alternative solutions?</w:t>
            </w:r>
          </w:p>
          <w:p w14:paraId="0C8D36A8" w14:textId="02794FCC" w:rsidR="00B7485A" w:rsidRDefault="00B7485A" w:rsidP="00B7485A">
            <w:pPr>
              <w:spacing w:before="60" w:after="60"/>
            </w:pPr>
            <w:r>
              <w:t xml:space="preserve">For their notes on each field, students </w:t>
            </w:r>
            <w:r w:rsidR="00DF77F8">
              <w:t>should</w:t>
            </w:r>
            <w:r>
              <w:t>:</w:t>
            </w:r>
          </w:p>
          <w:p w14:paraId="33669EA7" w14:textId="68FFC286" w:rsidR="00B7485A" w:rsidRDefault="00B7485A" w:rsidP="006D15D4">
            <w:pPr>
              <w:pStyle w:val="ListParagraph"/>
            </w:pPr>
            <w:proofErr w:type="gramStart"/>
            <w:r w:rsidRPr="00B7485A">
              <w:t>make reference</w:t>
            </w:r>
            <w:proofErr w:type="gramEnd"/>
            <w:r w:rsidRPr="00B7485A">
              <w:t xml:space="preserve"> to multiple reliable</w:t>
            </w:r>
            <w:r>
              <w:t xml:space="preserve"> and valid</w:t>
            </w:r>
            <w:r w:rsidRPr="00B7485A">
              <w:t xml:space="preserve"> sources of research and evidence</w:t>
            </w:r>
          </w:p>
          <w:p w14:paraId="3F30D6FA" w14:textId="72B32B51" w:rsidR="00B7485A" w:rsidRPr="00B7485A" w:rsidRDefault="0054392F" w:rsidP="006D15D4">
            <w:pPr>
              <w:pStyle w:val="ListParagraph"/>
            </w:pPr>
            <w:r>
              <w:t xml:space="preserve">provide written </w:t>
            </w:r>
            <w:r w:rsidR="00B7485A">
              <w:t>evaluat</w:t>
            </w:r>
            <w:r>
              <w:t>ion</w:t>
            </w:r>
            <w:r w:rsidR="003513D0">
              <w:t>s</w:t>
            </w:r>
            <w:r>
              <w:t xml:space="preserve"> of</w:t>
            </w:r>
            <w:r w:rsidR="00B7485A">
              <w:t xml:space="preserve"> the reliability and validity of each source</w:t>
            </w:r>
          </w:p>
        </w:tc>
      </w:tr>
      <w:tr w:rsidR="000C4949" w14:paraId="4B8DC0BC" w14:textId="77777777" w:rsidTr="0052400A">
        <w:trPr>
          <w:trHeight w:val="971"/>
        </w:trPr>
        <w:tc>
          <w:tcPr>
            <w:tcW w:w="659" w:type="pct"/>
            <w:tcBorders>
              <w:top w:val="single" w:sz="4" w:space="0" w:color="FFFFFF" w:themeColor="background1"/>
              <w:left w:val="single" w:sz="4" w:space="0" w:color="FFFFFF" w:themeColor="background1"/>
              <w:bottom w:val="single" w:sz="4" w:space="0" w:color="FFFFFF" w:themeColor="background1"/>
              <w:right w:val="single" w:sz="6" w:space="0" w:color="000000" w:themeColor="text1"/>
            </w:tcBorders>
            <w:shd w:val="clear" w:color="auto" w:fill="002664"/>
          </w:tcPr>
          <w:p w14:paraId="48F6C2D3" w14:textId="77777777" w:rsidR="000C4949" w:rsidRPr="00017DE0" w:rsidRDefault="000C4949" w:rsidP="000C4949">
            <w:pPr>
              <w:spacing w:before="60" w:after="60"/>
              <w:rPr>
                <w:rFonts w:cs="Arial"/>
                <w:b/>
                <w:bCs/>
                <w:szCs w:val="20"/>
              </w:rPr>
            </w:pPr>
            <w:r w:rsidRPr="00017DE0">
              <w:rPr>
                <w:rFonts w:cs="Arial"/>
                <w:b/>
                <w:bCs/>
                <w:szCs w:val="20"/>
              </w:rPr>
              <w:lastRenderedPageBreak/>
              <w:t>Some key organisational features</w:t>
            </w:r>
          </w:p>
        </w:tc>
        <w:tc>
          <w:tcPr>
            <w:tcW w:w="434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11CD90" w14:textId="65479919" w:rsidR="007F2984" w:rsidRDefault="009970B8" w:rsidP="006D15D4">
            <w:pPr>
              <w:pStyle w:val="List-Dot"/>
            </w:pPr>
            <w:r>
              <w:t>Table with headings for fields and questions</w:t>
            </w:r>
            <w:r w:rsidR="009308CB">
              <w:t xml:space="preserve"> </w:t>
            </w:r>
          </w:p>
          <w:p w14:paraId="3D9D0320" w14:textId="0032BAC8" w:rsidR="007F2984" w:rsidRPr="00017DE0" w:rsidRDefault="003A4656" w:rsidP="006D15D4">
            <w:pPr>
              <w:pStyle w:val="List-Dot"/>
            </w:pPr>
            <w:r>
              <w:t>Dot</w:t>
            </w:r>
            <w:r w:rsidR="003513D0">
              <w:t xml:space="preserve"> </w:t>
            </w:r>
            <w:r>
              <w:t xml:space="preserve">point </w:t>
            </w:r>
            <w:r w:rsidR="00D05ADE">
              <w:t>summaries</w:t>
            </w:r>
          </w:p>
        </w:tc>
      </w:tr>
      <w:tr w:rsidR="000C4949" w14:paraId="3141BD7C" w14:textId="77777777" w:rsidTr="0052400A">
        <w:trPr>
          <w:trHeight w:val="300"/>
        </w:trPr>
        <w:tc>
          <w:tcPr>
            <w:tcW w:w="659" w:type="pct"/>
            <w:tcBorders>
              <w:top w:val="single" w:sz="4" w:space="0" w:color="FFFFFF" w:themeColor="background1"/>
              <w:left w:val="single" w:sz="4" w:space="0" w:color="FFFFFF" w:themeColor="background1"/>
              <w:bottom w:val="single" w:sz="4" w:space="0" w:color="FFFFFF" w:themeColor="background1"/>
              <w:right w:val="single" w:sz="6" w:space="0" w:color="000000" w:themeColor="text1"/>
            </w:tcBorders>
            <w:shd w:val="clear" w:color="auto" w:fill="002664"/>
          </w:tcPr>
          <w:p w14:paraId="1827CB89" w14:textId="77777777" w:rsidR="000C4949" w:rsidRPr="00017DE0" w:rsidRDefault="000C4949" w:rsidP="000C4949">
            <w:pPr>
              <w:spacing w:before="60" w:after="60"/>
              <w:rPr>
                <w:rFonts w:cs="Arial"/>
                <w:b/>
                <w:bCs/>
                <w:szCs w:val="20"/>
              </w:rPr>
            </w:pPr>
            <w:r w:rsidRPr="00017DE0">
              <w:rPr>
                <w:rFonts w:cs="Arial"/>
                <w:b/>
                <w:bCs/>
                <w:szCs w:val="20"/>
              </w:rPr>
              <w:t>Some key language features</w:t>
            </w:r>
          </w:p>
        </w:tc>
        <w:tc>
          <w:tcPr>
            <w:tcW w:w="434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612095" w14:textId="033C7C9B" w:rsidR="005F085F" w:rsidRDefault="005F085F" w:rsidP="006D15D4">
            <w:pPr>
              <w:pStyle w:val="List-Dot"/>
            </w:pPr>
            <w:r w:rsidRPr="005F085F">
              <w:rPr>
                <w:b/>
                <w:bCs/>
              </w:rPr>
              <w:t>Sentence fragments</w:t>
            </w:r>
            <w:r>
              <w:t xml:space="preserve"> to note specific details</w:t>
            </w:r>
            <w:r w:rsidR="0067205D">
              <w:t>:</w:t>
            </w:r>
          </w:p>
          <w:p w14:paraId="597142F9" w14:textId="081A85AB" w:rsidR="005F085F" w:rsidRDefault="005F085F" w:rsidP="003513D0">
            <w:pPr>
              <w:pStyle w:val="List-Dash"/>
              <w:numPr>
                <w:ilvl w:val="0"/>
                <w:numId w:val="27"/>
              </w:numPr>
            </w:pPr>
            <w:r>
              <w:t xml:space="preserve">Alternative solutions: </w:t>
            </w:r>
            <w:r w:rsidR="003513D0">
              <w:t>‘</w:t>
            </w:r>
            <w:r>
              <w:t>Positive emission tomography (PET) using sodium fluoride for bone scans</w:t>
            </w:r>
            <w:r w:rsidR="003513D0">
              <w:t>.’</w:t>
            </w:r>
            <w:r>
              <w:t xml:space="preserve"> (noun phrase)</w:t>
            </w:r>
          </w:p>
          <w:p w14:paraId="16A1EE8D" w14:textId="1D1D4CDD" w:rsidR="005F085F" w:rsidRDefault="005F085F" w:rsidP="003513D0">
            <w:pPr>
              <w:pStyle w:val="List-Dash"/>
              <w:numPr>
                <w:ilvl w:val="0"/>
                <w:numId w:val="27"/>
              </w:numPr>
            </w:pPr>
            <w:r>
              <w:t xml:space="preserve">Validity and reliability of source: </w:t>
            </w:r>
            <w:r w:rsidR="003513D0">
              <w:t>‘</w:t>
            </w:r>
            <w:r>
              <w:t>Reliable based on peer review and agreement between sources</w:t>
            </w:r>
            <w:r w:rsidR="003513D0">
              <w:t>.’</w:t>
            </w:r>
            <w:r>
              <w:t xml:space="preserve"> (adjectival phrase)</w:t>
            </w:r>
          </w:p>
          <w:p w14:paraId="6C98A631" w14:textId="10DA3A61" w:rsidR="00D05ADE" w:rsidRDefault="00A25EED" w:rsidP="006D15D4">
            <w:pPr>
              <w:pStyle w:val="List-Dot"/>
            </w:pPr>
            <w:r>
              <w:rPr>
                <w:b/>
                <w:bCs/>
              </w:rPr>
              <w:t>El</w:t>
            </w:r>
            <w:r w:rsidR="003513D0">
              <w:rPr>
                <w:b/>
                <w:bCs/>
              </w:rPr>
              <w:t>l</w:t>
            </w:r>
            <w:r>
              <w:rPr>
                <w:b/>
                <w:bCs/>
              </w:rPr>
              <w:t>ipsis</w:t>
            </w:r>
            <w:r w:rsidR="00D05ADE">
              <w:t xml:space="preserve"> of some articles and verbs to summarise</w:t>
            </w:r>
            <w:r w:rsidR="0067205D">
              <w:t>:</w:t>
            </w:r>
          </w:p>
          <w:p w14:paraId="0E6EAED5" w14:textId="6CF0BA27" w:rsidR="008247A2" w:rsidRDefault="00D05ADE" w:rsidP="003513D0">
            <w:pPr>
              <w:pStyle w:val="List-Dash"/>
              <w:numPr>
                <w:ilvl w:val="0"/>
                <w:numId w:val="28"/>
              </w:numPr>
            </w:pPr>
            <w:r>
              <w:t xml:space="preserve">Benefit of radioisotope: </w:t>
            </w:r>
            <w:r w:rsidR="003513D0">
              <w:t>‘</w:t>
            </w:r>
            <w:r>
              <w:t xml:space="preserve">Diagnosis shows </w:t>
            </w:r>
            <w:r w:rsidRPr="00230D13">
              <w:rPr>
                <w:strike/>
              </w:rPr>
              <w:t>the</w:t>
            </w:r>
            <w:r>
              <w:t xml:space="preserve"> structure and function of </w:t>
            </w:r>
            <w:r w:rsidRPr="00230D13">
              <w:rPr>
                <w:strike/>
              </w:rPr>
              <w:t>the</w:t>
            </w:r>
            <w:r>
              <w:t xml:space="preserve"> body; nuclear imaging </w:t>
            </w:r>
            <w:r w:rsidRPr="00230D13">
              <w:rPr>
                <w:strike/>
              </w:rPr>
              <w:t>is</w:t>
            </w:r>
            <w:r w:rsidRPr="00230D13">
              <w:t xml:space="preserve"> </w:t>
            </w:r>
            <w:r>
              <w:t>safe and painless</w:t>
            </w:r>
            <w:r w:rsidR="0067205D">
              <w:t>.</w:t>
            </w:r>
            <w:r w:rsidR="00E62A14">
              <w:t>’</w:t>
            </w:r>
          </w:p>
          <w:p w14:paraId="49B7F513" w14:textId="06AA4996" w:rsidR="00D05ADE" w:rsidRPr="00017DE0" w:rsidRDefault="00A81EAF" w:rsidP="003513D0">
            <w:pPr>
              <w:pStyle w:val="List-Dash"/>
              <w:numPr>
                <w:ilvl w:val="0"/>
                <w:numId w:val="28"/>
              </w:numPr>
            </w:pPr>
            <w:r>
              <w:t xml:space="preserve">Some </w:t>
            </w:r>
            <w:r w:rsidR="00B51466">
              <w:t xml:space="preserve">EAL/D </w:t>
            </w:r>
            <w:r w:rsidR="003E07B6">
              <w:t>learners</w:t>
            </w:r>
            <w:r w:rsidR="00B51466">
              <w:t xml:space="preserve"> may be unfamiliar with </w:t>
            </w:r>
            <w:r w:rsidR="00D60614">
              <w:t xml:space="preserve">sentence fragments </w:t>
            </w:r>
            <w:r w:rsidR="009C7F77">
              <w:t>and e</w:t>
            </w:r>
            <w:r w:rsidR="00E62A14">
              <w:t>l</w:t>
            </w:r>
            <w:r w:rsidR="009C7F77">
              <w:t xml:space="preserve">lipsis to represent complete meanings. </w:t>
            </w:r>
            <w:r w:rsidR="00B13398">
              <w:t>While receiving explicit instruction in these aspects, s</w:t>
            </w:r>
            <w:r w:rsidR="008247A2">
              <w:t xml:space="preserve">tudents might </w:t>
            </w:r>
            <w:r w:rsidR="00B13398">
              <w:t xml:space="preserve">also </w:t>
            </w:r>
            <w:r w:rsidR="008247A2">
              <w:t xml:space="preserve">benefit from </w:t>
            </w:r>
            <w:r w:rsidR="00923838">
              <w:t>use</w:t>
            </w:r>
            <w:r w:rsidR="009C7F77">
              <w:t xml:space="preserve"> </w:t>
            </w:r>
            <w:r w:rsidR="008247A2">
              <w:t xml:space="preserve">of </w:t>
            </w:r>
            <w:r w:rsidR="009C7F77">
              <w:t>short</w:t>
            </w:r>
            <w:r w:rsidR="008247A2">
              <w:t xml:space="preserve">, </w:t>
            </w:r>
            <w:r w:rsidR="009C7F77">
              <w:t>simple sentences</w:t>
            </w:r>
            <w:r w:rsidR="00B13398">
              <w:t>.</w:t>
            </w:r>
          </w:p>
        </w:tc>
      </w:tr>
    </w:tbl>
    <w:p w14:paraId="58345BCA" w14:textId="3ED37264" w:rsidR="00E45CF7" w:rsidRDefault="74ACFE86">
      <w:pPr>
        <w:rPr>
          <w:sz w:val="6"/>
          <w:szCs w:val="8"/>
        </w:rPr>
      </w:pPr>
      <w:r w:rsidRPr="00334AFB">
        <w:rPr>
          <w:sz w:val="6"/>
          <w:szCs w:val="8"/>
        </w:rPr>
        <w:br w:type="page"/>
      </w:r>
    </w:p>
    <w:p w14:paraId="2E2F41E1" w14:textId="77777777" w:rsidR="002155CF" w:rsidRDefault="00E45CF7" w:rsidP="0052400A">
      <w:pPr>
        <w:pStyle w:val="Heading3"/>
      </w:pPr>
      <w:r w:rsidRPr="74ACFE86">
        <w:lastRenderedPageBreak/>
        <w:t xml:space="preserve">Example </w:t>
      </w:r>
      <w:r>
        <w:t>5</w:t>
      </w:r>
      <w:r w:rsidR="002155CF">
        <w:t>:</w:t>
      </w:r>
    </w:p>
    <w:p w14:paraId="6BB23BA2" w14:textId="2F8DEA5F" w:rsidR="00E45CF7" w:rsidRPr="00C73023" w:rsidRDefault="003C63FF" w:rsidP="0052400A">
      <w:pPr>
        <w:pStyle w:val="Heading3"/>
      </w:pPr>
      <w:r>
        <w:t>Discussion in p</w:t>
      </w:r>
      <w:r w:rsidR="00E45CF7">
        <w:t>ractical report</w:t>
      </w:r>
      <w:r w:rsidR="002155CF">
        <w:t xml:space="preserve"> – communicating understanding (Stage 5)</w:t>
      </w:r>
    </w:p>
    <w:p w14:paraId="2FA69B3B" w14:textId="2A11A9B4" w:rsidR="00E45CF7" w:rsidRDefault="00C45BFF" w:rsidP="00E45CF7">
      <w:r>
        <w:t xml:space="preserve">When students are </w:t>
      </w:r>
      <w:r w:rsidR="003C63FF">
        <w:t>writing a discussion in</w:t>
      </w:r>
      <w:r>
        <w:t xml:space="preserve"> a practical report, they are writing to </w:t>
      </w:r>
      <w:r w:rsidRPr="00A17CB0">
        <w:rPr>
          <w:b/>
          <w:bCs/>
        </w:rPr>
        <w:t>communicate understanding</w:t>
      </w:r>
      <w:r>
        <w:t xml:space="preserve">. The intended audience of this writing is people working in fields of scientific research, and this informs the structure, language features and register of the writing. </w:t>
      </w:r>
    </w:p>
    <w:tbl>
      <w:tblPr>
        <w:tblStyle w:val="TableGrid"/>
        <w:tblW w:w="14029" w:type="dxa"/>
        <w:tblCellMar>
          <w:top w:w="28" w:type="dxa"/>
          <w:bottom w:w="28" w:type="dxa"/>
        </w:tblCellMar>
        <w:tblLook w:val="04A0" w:firstRow="1" w:lastRow="0" w:firstColumn="1" w:lastColumn="0" w:noHBand="0" w:noVBand="1"/>
      </w:tblPr>
      <w:tblGrid>
        <w:gridCol w:w="1830"/>
        <w:gridCol w:w="12199"/>
      </w:tblGrid>
      <w:tr w:rsidR="00E45CF7" w14:paraId="09C1FB2D" w14:textId="77777777" w:rsidTr="000606F4">
        <w:trPr>
          <w:trHeight w:val="300"/>
        </w:trPr>
        <w:tc>
          <w:tcPr>
            <w:tcW w:w="1830" w:type="dxa"/>
            <w:tcBorders>
              <w:top w:val="single" w:sz="4" w:space="0" w:color="FFFFFF" w:themeColor="background1"/>
              <w:left w:val="single" w:sz="4" w:space="0" w:color="FFFFFF" w:themeColor="background1"/>
              <w:bottom w:val="single" w:sz="4" w:space="0" w:color="FFFFFF" w:themeColor="background1"/>
              <w:right w:val="single" w:sz="6" w:space="0" w:color="000000" w:themeColor="text1"/>
            </w:tcBorders>
            <w:shd w:val="clear" w:color="auto" w:fill="002664"/>
          </w:tcPr>
          <w:p w14:paraId="259DF722" w14:textId="129FCC4D" w:rsidR="00E45CF7" w:rsidRPr="00017DE0" w:rsidRDefault="00E45CF7" w:rsidP="00617AC3">
            <w:pPr>
              <w:spacing w:before="60" w:after="60"/>
              <w:rPr>
                <w:rFonts w:cs="Arial"/>
                <w:b/>
                <w:bCs/>
                <w:szCs w:val="20"/>
              </w:rPr>
            </w:pPr>
            <w:r w:rsidRPr="00017DE0">
              <w:rPr>
                <w:rFonts w:cs="Arial"/>
                <w:b/>
                <w:bCs/>
                <w:szCs w:val="20"/>
              </w:rPr>
              <w:t>Focus area</w:t>
            </w:r>
            <w:r w:rsidR="00F35D73">
              <w:rPr>
                <w:rFonts w:cs="Arial"/>
                <w:b/>
                <w:bCs/>
                <w:szCs w:val="20"/>
              </w:rPr>
              <w:t>s</w:t>
            </w:r>
          </w:p>
        </w:tc>
        <w:tc>
          <w:tcPr>
            <w:tcW w:w="1219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1E9EE1" w14:textId="0239623A" w:rsidR="00E45CF7" w:rsidRPr="00194315" w:rsidRDefault="00C97850" w:rsidP="00617AC3">
            <w:pPr>
              <w:spacing w:before="60" w:after="60"/>
              <w:rPr>
                <w:rFonts w:cs="Arial"/>
                <w:color w:val="000000" w:themeColor="text1"/>
                <w:szCs w:val="20"/>
              </w:rPr>
            </w:pPr>
            <w:r w:rsidRPr="00194315">
              <w:rPr>
                <w:rFonts w:cs="Arial"/>
                <w:color w:val="000000" w:themeColor="text1"/>
                <w:szCs w:val="20"/>
              </w:rPr>
              <w:t>Working scientifically</w:t>
            </w:r>
            <w:r>
              <w:rPr>
                <w:rFonts w:cs="Arial"/>
                <w:color w:val="000000" w:themeColor="text1"/>
                <w:szCs w:val="20"/>
              </w:rPr>
              <w:t xml:space="preserve">; </w:t>
            </w:r>
            <w:r w:rsidR="00E45CF7" w:rsidRPr="00194315">
              <w:rPr>
                <w:rFonts w:cs="Arial"/>
                <w:color w:val="000000" w:themeColor="text1"/>
                <w:szCs w:val="20"/>
              </w:rPr>
              <w:t>Waves and motion</w:t>
            </w:r>
          </w:p>
        </w:tc>
      </w:tr>
      <w:tr w:rsidR="00E45CF7" w14:paraId="2DADBB4D" w14:textId="77777777" w:rsidTr="000606F4">
        <w:trPr>
          <w:trHeight w:val="300"/>
        </w:trPr>
        <w:tc>
          <w:tcPr>
            <w:tcW w:w="1830" w:type="dxa"/>
            <w:tcBorders>
              <w:top w:val="single" w:sz="4" w:space="0" w:color="FFFFFF" w:themeColor="background1"/>
              <w:left w:val="single" w:sz="4" w:space="0" w:color="FFFFFF" w:themeColor="background1"/>
              <w:bottom w:val="single" w:sz="4" w:space="0" w:color="FFFFFF" w:themeColor="background1"/>
              <w:right w:val="single" w:sz="6" w:space="0" w:color="000000" w:themeColor="text1"/>
            </w:tcBorders>
            <w:shd w:val="clear" w:color="auto" w:fill="002664"/>
          </w:tcPr>
          <w:p w14:paraId="71CDB43A" w14:textId="77777777" w:rsidR="00E45CF7" w:rsidRPr="00017DE0" w:rsidRDefault="00E45CF7" w:rsidP="00617AC3">
            <w:pPr>
              <w:spacing w:before="60" w:after="60"/>
              <w:rPr>
                <w:rFonts w:cs="Arial"/>
                <w:b/>
                <w:bCs/>
                <w:szCs w:val="20"/>
              </w:rPr>
            </w:pPr>
            <w:r w:rsidRPr="00017DE0">
              <w:rPr>
                <w:rFonts w:cs="Arial"/>
                <w:b/>
                <w:bCs/>
                <w:szCs w:val="20"/>
              </w:rPr>
              <w:t>Syllabus content</w:t>
            </w:r>
          </w:p>
        </w:tc>
        <w:tc>
          <w:tcPr>
            <w:tcW w:w="1219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880ED3" w14:textId="790C7301" w:rsidR="00E45CF7" w:rsidRPr="00017DE0" w:rsidRDefault="00D06F85" w:rsidP="006D15D4">
            <w:pPr>
              <w:pStyle w:val="List-Dot"/>
            </w:pPr>
            <w:r w:rsidRPr="00D06F85">
              <w:t>Create written texts to communicate scientific investigations, explain scientific theories and principles, structure a scientific argument, and evaluate findings in light of scientific knowledge</w:t>
            </w:r>
          </w:p>
        </w:tc>
      </w:tr>
      <w:tr w:rsidR="00E45CF7" w14:paraId="1D1DBC6E" w14:textId="77777777" w:rsidTr="000606F4">
        <w:trPr>
          <w:trHeight w:val="300"/>
        </w:trPr>
        <w:tc>
          <w:tcPr>
            <w:tcW w:w="1830" w:type="dxa"/>
            <w:tcBorders>
              <w:top w:val="single" w:sz="4" w:space="0" w:color="FFFFFF" w:themeColor="background1"/>
              <w:left w:val="single" w:sz="4" w:space="0" w:color="FFFFFF" w:themeColor="background1"/>
              <w:bottom w:val="single" w:sz="4" w:space="0" w:color="FFFFFF" w:themeColor="background1"/>
              <w:right w:val="single" w:sz="6" w:space="0" w:color="000000" w:themeColor="text1"/>
            </w:tcBorders>
            <w:shd w:val="clear" w:color="auto" w:fill="002664"/>
          </w:tcPr>
          <w:p w14:paraId="7CF73C2E" w14:textId="1A08D692" w:rsidR="00E45CF7" w:rsidRPr="00017DE0" w:rsidRDefault="00E45CF7" w:rsidP="00617AC3">
            <w:pPr>
              <w:spacing w:before="60" w:after="60"/>
              <w:rPr>
                <w:rFonts w:cs="Arial"/>
                <w:b/>
                <w:bCs/>
                <w:szCs w:val="20"/>
              </w:rPr>
            </w:pPr>
            <w:r w:rsidRPr="00017DE0">
              <w:rPr>
                <w:rFonts w:cs="Arial"/>
                <w:b/>
                <w:bCs/>
                <w:szCs w:val="20"/>
              </w:rPr>
              <w:t xml:space="preserve">Possible related </w:t>
            </w:r>
            <w:r w:rsidR="00D117AF">
              <w:rPr>
                <w:rFonts w:cs="Arial"/>
                <w:b/>
                <w:bCs/>
                <w:szCs w:val="20"/>
              </w:rPr>
              <w:t xml:space="preserve">syllabus </w:t>
            </w:r>
            <w:r w:rsidRPr="00017DE0">
              <w:rPr>
                <w:rFonts w:cs="Arial"/>
                <w:b/>
                <w:bCs/>
                <w:szCs w:val="20"/>
              </w:rPr>
              <w:t>content</w:t>
            </w:r>
          </w:p>
          <w:p w14:paraId="33CCAE4B" w14:textId="77777777" w:rsidR="00E45CF7" w:rsidRPr="00017DE0" w:rsidRDefault="00E45CF7" w:rsidP="00617AC3">
            <w:pPr>
              <w:spacing w:before="60" w:after="60"/>
              <w:rPr>
                <w:rFonts w:cs="Arial"/>
                <w:b/>
                <w:bCs/>
                <w:szCs w:val="20"/>
              </w:rPr>
            </w:pPr>
          </w:p>
        </w:tc>
        <w:tc>
          <w:tcPr>
            <w:tcW w:w="1219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A64CBE" w14:textId="77777777" w:rsidR="00E45CF7" w:rsidRDefault="00E45CF7" w:rsidP="006D15D4">
            <w:pPr>
              <w:pStyle w:val="List-Dot"/>
            </w:pPr>
            <w:r w:rsidRPr="00E45CF7">
              <w:t>Conduct investigations to analyse the relationship between distance, time and speed, and draw and analyse a line graph of the results</w:t>
            </w:r>
          </w:p>
          <w:p w14:paraId="2A028645" w14:textId="19392D82" w:rsidR="00D06F85" w:rsidRDefault="00E45CF7" w:rsidP="006D15D4">
            <w:pPr>
              <w:pStyle w:val="List-Dot"/>
            </w:pPr>
            <w:r>
              <w:t xml:space="preserve">Use mathematical representations, including graphs and the algebraic formulas </w:t>
            </w:r>
            <m:oMath>
              <m:r>
                <w:rPr>
                  <w:rFonts w:ascii="Cambria Math" w:hAnsi="Cambria Math"/>
                </w:rPr>
                <m:t>F</m:t>
              </m:r>
              <m:r>
                <m:rPr>
                  <m:sty m:val="p"/>
                </m:rPr>
                <w:rPr>
                  <w:rFonts w:ascii="Cambria Math" w:hAnsi="Cambria Math"/>
                </w:rPr>
                <m:t>=</m:t>
              </m:r>
              <m:r>
                <w:rPr>
                  <w:rFonts w:ascii="Cambria Math" w:hAnsi="Cambria Math"/>
                </w:rPr>
                <m:t>ma</m:t>
              </m:r>
            </m:oMath>
            <w:r>
              <w:rPr>
                <w:iCs/>
              </w:rPr>
              <w:t xml:space="preserve">, </w:t>
            </w:r>
            <m:oMath>
              <m:sSub>
                <m:sSubPr>
                  <m:ctrlPr>
                    <w:rPr>
                      <w:rFonts w:ascii="Cambria Math" w:hAnsi="Cambria Math"/>
                      <w:iCs/>
                    </w:rPr>
                  </m:ctrlPr>
                </m:sSubPr>
                <m:e>
                  <m:r>
                    <w:rPr>
                      <w:rFonts w:ascii="Cambria Math" w:hAnsi="Cambria Math"/>
                    </w:rPr>
                    <m:t>v</m:t>
                  </m:r>
                </m:e>
                <m:sub>
                  <m:r>
                    <w:rPr>
                      <w:rFonts w:ascii="Cambria Math" w:hAnsi="Cambria Math"/>
                    </w:rPr>
                    <m:t>av</m:t>
                  </m:r>
                </m:sub>
              </m:sSub>
              <m:r>
                <w:rPr>
                  <w:rFonts w:ascii="Cambria Math" w:hAnsi="Cambria Math"/>
                </w:rPr>
                <m:t>=</m:t>
              </m:r>
              <m:f>
                <m:fPr>
                  <m:ctrlPr>
                    <w:rPr>
                      <w:rFonts w:ascii="Cambria Math" w:hAnsi="Cambria Math"/>
                      <w:iCs/>
                    </w:rPr>
                  </m:ctrlPr>
                </m:fPr>
                <m:num>
                  <m:r>
                    <w:rPr>
                      <w:rFonts w:ascii="Cambria Math" w:hAnsi="Cambria Math"/>
                    </w:rPr>
                    <m:t>∆s</m:t>
                  </m:r>
                </m:num>
                <m:den>
                  <m:r>
                    <w:rPr>
                      <w:rFonts w:ascii="Cambria Math" w:hAnsi="Cambria Math"/>
                    </w:rPr>
                    <m:t>∆t</m:t>
                  </m:r>
                </m:den>
              </m:f>
              <m:r>
                <w:rPr>
                  <w:rFonts w:ascii="Cambria Math" w:hAnsi="Cambria Math"/>
                </w:rPr>
                <m:t xml:space="preserve"> </m:t>
              </m:r>
            </m:oMath>
            <w:r>
              <w:t xml:space="preserve">and </w:t>
            </w:r>
            <m:oMath>
              <m:r>
                <w:rPr>
                  <w:rFonts w:ascii="Cambria Math" w:hAnsi="Cambria Math"/>
                </w:rPr>
                <m:t>a=</m:t>
              </m:r>
              <m:f>
                <m:fPr>
                  <m:ctrlPr>
                    <w:rPr>
                      <w:rFonts w:ascii="Cambria Math" w:hAnsi="Cambria Math"/>
                    </w:rPr>
                  </m:ctrlPr>
                </m:fPr>
                <m:num>
                  <m:r>
                    <m:rPr>
                      <m:sty m:val="p"/>
                    </m:rPr>
                    <w:rPr>
                      <w:rFonts w:ascii="Cambria Math" w:hAnsi="Cambria Math"/>
                    </w:rPr>
                    <m:t>Δ</m:t>
                  </m:r>
                  <m:r>
                    <w:rPr>
                      <w:rFonts w:ascii="Cambria Math" w:hAnsi="Cambria Math"/>
                    </w:rPr>
                    <m:t>v</m:t>
                  </m:r>
                </m:num>
                <m:den>
                  <m:r>
                    <w:rPr>
                      <w:rFonts w:ascii="Cambria Math" w:hAnsi="Cambria Math"/>
                    </w:rPr>
                    <m:t>∆t</m:t>
                  </m:r>
                </m:den>
              </m:f>
            </m:oMath>
            <w:r w:rsidR="000606F4">
              <w:t>, t</w:t>
            </w:r>
            <w:r>
              <w:t>o quantitatively relate force, distance, time, speed, displacement, acceleration, velocity and mass</w:t>
            </w:r>
          </w:p>
          <w:p w14:paraId="7A09B019" w14:textId="0F6B9B14" w:rsidR="00D06F85" w:rsidRDefault="00D06F85" w:rsidP="006D15D4">
            <w:pPr>
              <w:pStyle w:val="List-Dot"/>
            </w:pPr>
            <w:r w:rsidRPr="00D06F85">
              <w:t>Processing data and information</w:t>
            </w:r>
          </w:p>
          <w:p w14:paraId="4E473735" w14:textId="7906273B" w:rsidR="00D06F85" w:rsidRPr="00017DE0" w:rsidRDefault="00D06F85" w:rsidP="006D15D4">
            <w:pPr>
              <w:pStyle w:val="List-Dot"/>
            </w:pPr>
            <w:r w:rsidRPr="00D06F85">
              <w:t>Analysing data and information</w:t>
            </w:r>
          </w:p>
        </w:tc>
      </w:tr>
      <w:tr w:rsidR="00E45CF7" w14:paraId="66D86FE9" w14:textId="77777777" w:rsidTr="00620877">
        <w:trPr>
          <w:trHeight w:val="300"/>
        </w:trPr>
        <w:tc>
          <w:tcPr>
            <w:tcW w:w="1830" w:type="dxa"/>
            <w:tcBorders>
              <w:top w:val="single" w:sz="4" w:space="0" w:color="FFFFFF" w:themeColor="background1"/>
              <w:left w:val="single" w:sz="4" w:space="0" w:color="FFFFFF" w:themeColor="background1"/>
              <w:bottom w:val="single" w:sz="4" w:space="0" w:color="FFFFFF" w:themeColor="background1"/>
              <w:right w:val="single" w:sz="6" w:space="0" w:color="000000" w:themeColor="text1"/>
            </w:tcBorders>
            <w:shd w:val="clear" w:color="auto" w:fill="002664"/>
          </w:tcPr>
          <w:p w14:paraId="18D28914" w14:textId="77777777" w:rsidR="00E45CF7" w:rsidRPr="00017DE0" w:rsidRDefault="00E45CF7" w:rsidP="00617AC3">
            <w:pPr>
              <w:spacing w:before="60" w:after="60"/>
              <w:rPr>
                <w:rFonts w:cs="Arial"/>
                <w:b/>
                <w:bCs/>
                <w:szCs w:val="20"/>
              </w:rPr>
            </w:pPr>
            <w:r w:rsidRPr="00017DE0">
              <w:rPr>
                <w:rFonts w:cs="Arial"/>
                <w:b/>
                <w:bCs/>
                <w:szCs w:val="20"/>
              </w:rPr>
              <w:t>Possible context of learning</w:t>
            </w:r>
          </w:p>
        </w:tc>
        <w:tc>
          <w:tcPr>
            <w:tcW w:w="1219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E171D2" w14:textId="5D4030AF" w:rsidR="00E45CF7" w:rsidRPr="00891926" w:rsidRDefault="00BB4035" w:rsidP="00891926">
            <w:r w:rsidRPr="00891926">
              <w:t xml:space="preserve">As a part the unit Waves and </w:t>
            </w:r>
            <w:r w:rsidR="000606F4" w:rsidRPr="00891926">
              <w:t>m</w:t>
            </w:r>
            <w:r w:rsidRPr="00891926">
              <w:t xml:space="preserve">otion, students have used mathematical representations to relate force, distance, time, speed, displacement, acceleration, velocity and mass. As part of the </w:t>
            </w:r>
            <w:r w:rsidR="00494ECC" w:rsidRPr="00891926">
              <w:t>application of the</w:t>
            </w:r>
            <w:r w:rsidRPr="00891926">
              <w:t xml:space="preserve"> Working </w:t>
            </w:r>
            <w:r w:rsidR="000606F4" w:rsidRPr="00891926">
              <w:t>s</w:t>
            </w:r>
            <w:r w:rsidRPr="00891926">
              <w:t xml:space="preserve">cientifically </w:t>
            </w:r>
            <w:r w:rsidR="00494ECC" w:rsidRPr="00891926">
              <w:t xml:space="preserve">processes, </w:t>
            </w:r>
            <w:r w:rsidRPr="00891926">
              <w:t>students have learned to explain the use of variables and experimental controls in a valid scientific investigation, systematically and accurately collect and record data, and select and use a range of representations to organise data, including graphs, diagrams, tables and spreadsheets.</w:t>
            </w:r>
          </w:p>
        </w:tc>
      </w:tr>
      <w:tr w:rsidR="00E45CF7" w14:paraId="39B20CAA" w14:textId="77777777" w:rsidTr="00620877">
        <w:trPr>
          <w:trHeight w:val="300"/>
        </w:trPr>
        <w:tc>
          <w:tcPr>
            <w:tcW w:w="1830" w:type="dxa"/>
            <w:tcBorders>
              <w:top w:val="single" w:sz="4" w:space="0" w:color="FFFFFF" w:themeColor="background1"/>
              <w:left w:val="single" w:sz="4" w:space="0" w:color="auto"/>
              <w:bottom w:val="single" w:sz="4" w:space="0" w:color="FFFFFF" w:themeColor="background1"/>
              <w:right w:val="single" w:sz="6" w:space="0" w:color="000000" w:themeColor="text1"/>
            </w:tcBorders>
            <w:shd w:val="clear" w:color="auto" w:fill="CDD2D5"/>
          </w:tcPr>
          <w:p w14:paraId="184A29B2" w14:textId="77777777" w:rsidR="00E45CF7" w:rsidRPr="00017DE0" w:rsidRDefault="00E45CF7" w:rsidP="00617AC3">
            <w:pPr>
              <w:spacing w:before="60" w:after="60"/>
              <w:rPr>
                <w:rFonts w:cs="Arial"/>
                <w:b/>
                <w:bCs/>
                <w:szCs w:val="20"/>
              </w:rPr>
            </w:pPr>
            <w:r w:rsidRPr="00620877">
              <w:rPr>
                <w:rFonts w:cs="Arial"/>
                <w:b/>
                <w:bCs/>
                <w:color w:val="002563"/>
                <w:szCs w:val="20"/>
              </w:rPr>
              <w:t>Possible writing activity</w:t>
            </w:r>
          </w:p>
        </w:tc>
        <w:tc>
          <w:tcPr>
            <w:tcW w:w="1219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02E424A" w14:textId="5286E1C4" w:rsidR="00D06F85" w:rsidRPr="00891926" w:rsidRDefault="00D06F85" w:rsidP="00891926">
            <w:r w:rsidRPr="00891926">
              <w:t xml:space="preserve">Following their investigation into </w:t>
            </w:r>
            <w:r w:rsidR="00BB4035" w:rsidRPr="00891926">
              <w:t>an object rolling down an inclined plane</w:t>
            </w:r>
            <w:r w:rsidRPr="00891926">
              <w:t>, students construct a written practical report to present the findings of their investigation.</w:t>
            </w:r>
            <w:r w:rsidR="003C63FF" w:rsidRPr="00891926">
              <w:t xml:space="preserve"> They create a discussion section in this report, which includes considerations such as re-stating the aim and hypothesis to frame the discussion, </w:t>
            </w:r>
            <w:r w:rsidR="00BB11CE" w:rsidRPr="00891926">
              <w:t xml:space="preserve">calculation of results and errors, </w:t>
            </w:r>
            <w:r w:rsidR="003C63FF" w:rsidRPr="00891926">
              <w:t>interpretation of results, comparison with expected results, discussion of errors and limitations, scientific implications, and suggestions for future research.</w:t>
            </w:r>
          </w:p>
        </w:tc>
      </w:tr>
      <w:tr w:rsidR="00E45CF7" w14:paraId="6E8C4537" w14:textId="77777777" w:rsidTr="000606F4">
        <w:trPr>
          <w:trHeight w:val="971"/>
        </w:trPr>
        <w:tc>
          <w:tcPr>
            <w:tcW w:w="1830" w:type="dxa"/>
            <w:tcBorders>
              <w:top w:val="single" w:sz="4" w:space="0" w:color="FFFFFF" w:themeColor="background1"/>
              <w:left w:val="single" w:sz="4" w:space="0" w:color="FFFFFF" w:themeColor="background1"/>
              <w:bottom w:val="single" w:sz="4" w:space="0" w:color="FFFFFF" w:themeColor="background1"/>
              <w:right w:val="single" w:sz="6" w:space="0" w:color="000000" w:themeColor="text1"/>
            </w:tcBorders>
            <w:shd w:val="clear" w:color="auto" w:fill="002664"/>
          </w:tcPr>
          <w:p w14:paraId="7E9CB24A" w14:textId="77777777" w:rsidR="00E45CF7" w:rsidRPr="00017DE0" w:rsidRDefault="00E45CF7" w:rsidP="00617AC3">
            <w:pPr>
              <w:spacing w:before="60" w:after="60"/>
              <w:rPr>
                <w:rFonts w:cs="Arial"/>
                <w:b/>
                <w:bCs/>
                <w:szCs w:val="20"/>
              </w:rPr>
            </w:pPr>
            <w:r w:rsidRPr="00017DE0">
              <w:rPr>
                <w:rFonts w:cs="Arial"/>
                <w:b/>
                <w:bCs/>
                <w:szCs w:val="20"/>
              </w:rPr>
              <w:t>Some key organisational features</w:t>
            </w:r>
          </w:p>
        </w:tc>
        <w:tc>
          <w:tcPr>
            <w:tcW w:w="1219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191057" w14:textId="77777777" w:rsidR="00BD198A" w:rsidRPr="00891926" w:rsidRDefault="00B31D51" w:rsidP="006D15D4">
            <w:pPr>
              <w:pStyle w:val="List-Dot"/>
            </w:pPr>
            <w:r w:rsidRPr="00891926">
              <w:t>Subheadings</w:t>
            </w:r>
            <w:r w:rsidR="00194315" w:rsidRPr="00891926">
              <w:t xml:space="preserve"> to sequence and identify section</w:t>
            </w:r>
            <w:r w:rsidR="00BD198A" w:rsidRPr="00891926">
              <w:t>s</w:t>
            </w:r>
            <w:r w:rsidR="001558F3" w:rsidRPr="00891926">
              <w:t xml:space="preserve"> </w:t>
            </w:r>
          </w:p>
          <w:p w14:paraId="5C70CD99" w14:textId="77E911AF" w:rsidR="007F1D01" w:rsidRPr="00017DE0" w:rsidRDefault="006472C0" w:rsidP="006D15D4">
            <w:pPr>
              <w:pStyle w:val="List-Dot"/>
            </w:pPr>
            <w:r w:rsidRPr="00891926">
              <w:t>Short paragraphs to isolate each</w:t>
            </w:r>
            <w:r>
              <w:t xml:space="preserve"> piece of information </w:t>
            </w:r>
          </w:p>
        </w:tc>
      </w:tr>
      <w:tr w:rsidR="00E45CF7" w14:paraId="0A1A0327" w14:textId="77777777" w:rsidTr="000606F4">
        <w:trPr>
          <w:trHeight w:val="300"/>
        </w:trPr>
        <w:tc>
          <w:tcPr>
            <w:tcW w:w="1830" w:type="dxa"/>
            <w:tcBorders>
              <w:top w:val="single" w:sz="4" w:space="0" w:color="FFFFFF" w:themeColor="background1"/>
              <w:left w:val="single" w:sz="4" w:space="0" w:color="FFFFFF" w:themeColor="background1"/>
              <w:bottom w:val="single" w:sz="4" w:space="0" w:color="FFFFFF" w:themeColor="background1"/>
              <w:right w:val="single" w:sz="6" w:space="0" w:color="000000" w:themeColor="text1"/>
            </w:tcBorders>
            <w:shd w:val="clear" w:color="auto" w:fill="002664"/>
          </w:tcPr>
          <w:p w14:paraId="164838A2" w14:textId="77777777" w:rsidR="00E45CF7" w:rsidRPr="00017DE0" w:rsidRDefault="00E45CF7" w:rsidP="00617AC3">
            <w:pPr>
              <w:spacing w:before="60" w:after="60"/>
              <w:rPr>
                <w:rFonts w:cs="Arial"/>
                <w:b/>
                <w:bCs/>
                <w:szCs w:val="20"/>
              </w:rPr>
            </w:pPr>
            <w:r w:rsidRPr="00017DE0">
              <w:rPr>
                <w:rFonts w:cs="Arial"/>
                <w:b/>
                <w:bCs/>
                <w:szCs w:val="20"/>
              </w:rPr>
              <w:lastRenderedPageBreak/>
              <w:t>Some key language features</w:t>
            </w:r>
          </w:p>
        </w:tc>
        <w:tc>
          <w:tcPr>
            <w:tcW w:w="1219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BDEFAF" w14:textId="78923C9A" w:rsidR="008A7E0A" w:rsidRDefault="008A7E0A" w:rsidP="006D15D4">
            <w:pPr>
              <w:pStyle w:val="List-Dot"/>
            </w:pPr>
            <w:r w:rsidRPr="008A7E0A">
              <w:rPr>
                <w:b/>
                <w:bCs/>
              </w:rPr>
              <w:t>Passive voice</w:t>
            </w:r>
            <w:r>
              <w:t xml:space="preserve"> to describe all </w:t>
            </w:r>
            <w:r w:rsidR="00BD198A">
              <w:t>observations and suggestions</w:t>
            </w:r>
            <w:r>
              <w:t>, removing the active subject</w:t>
            </w:r>
            <w:r w:rsidR="0067205D">
              <w:t>:</w:t>
            </w:r>
          </w:p>
          <w:p w14:paraId="3C83E253" w14:textId="3F101F28" w:rsidR="008A7E0A" w:rsidRPr="00891926" w:rsidRDefault="00891926" w:rsidP="00891926">
            <w:pPr>
              <w:pStyle w:val="List-Dash"/>
              <w:numPr>
                <w:ilvl w:val="0"/>
                <w:numId w:val="29"/>
              </w:numPr>
            </w:pPr>
            <w:r>
              <w:rPr>
                <w:lang w:val="en-AU"/>
              </w:rPr>
              <w:t>‘</w:t>
            </w:r>
            <w:r w:rsidR="008A7E0A" w:rsidRPr="00BD198A">
              <w:t xml:space="preserve">The </w:t>
            </w:r>
            <w:r w:rsidR="008A7E0A" w:rsidRPr="00891926">
              <w:t xml:space="preserve">ball </w:t>
            </w:r>
            <w:r w:rsidRPr="00891926">
              <w:t>[</w:t>
            </w:r>
            <w:r w:rsidR="008A7E0A" w:rsidRPr="00891926">
              <w:t>was timed</w:t>
            </w:r>
            <w:r w:rsidRPr="00891926">
              <w:t>]</w:t>
            </w:r>
            <w:r w:rsidR="008A7E0A" w:rsidRPr="00891926">
              <w:t xml:space="preserve"> from release point to the end of the slope.</w:t>
            </w:r>
            <w:r w:rsidRPr="00891926">
              <w:t>’</w:t>
            </w:r>
          </w:p>
          <w:p w14:paraId="0B05EE04" w14:textId="08731D5F" w:rsidR="00BD198A" w:rsidRPr="008A7E0A" w:rsidRDefault="00891926" w:rsidP="00891926">
            <w:pPr>
              <w:pStyle w:val="List-Dash"/>
              <w:numPr>
                <w:ilvl w:val="0"/>
                <w:numId w:val="29"/>
              </w:numPr>
            </w:pPr>
            <w:r w:rsidRPr="00891926">
              <w:t>‘</w:t>
            </w:r>
            <w:r w:rsidR="00063F9C" w:rsidRPr="00891926">
              <w:t xml:space="preserve">Future investigations </w:t>
            </w:r>
            <w:r w:rsidRPr="00891926">
              <w:t>[</w:t>
            </w:r>
            <w:r w:rsidR="00063F9C" w:rsidRPr="00891926">
              <w:t>might be focussed on</w:t>
            </w:r>
            <w:r w:rsidRPr="00891926">
              <w:t>]</w:t>
            </w:r>
            <w:r w:rsidR="00063F9C" w:rsidRPr="00891926">
              <w:t xml:space="preserve"> changing</w:t>
            </w:r>
            <w:r w:rsidR="00063F9C" w:rsidRPr="00063F9C">
              <w:t xml:space="preserve"> the mass of the object</w:t>
            </w:r>
            <w:r w:rsidR="00063F9C">
              <w:t>.</w:t>
            </w:r>
            <w:r>
              <w:t>’</w:t>
            </w:r>
          </w:p>
          <w:p w14:paraId="70E91B83" w14:textId="1D2BD8CF" w:rsidR="00B31D51" w:rsidRDefault="00B31D51" w:rsidP="006D15D4">
            <w:pPr>
              <w:pStyle w:val="List-Dot"/>
            </w:pPr>
            <w:r w:rsidRPr="00B31D51">
              <w:rPr>
                <w:b/>
                <w:bCs/>
              </w:rPr>
              <w:t>Nominalisation</w:t>
            </w:r>
            <w:r>
              <w:t xml:space="preserve"> to describe relationships between processes and phenomena</w:t>
            </w:r>
            <w:r w:rsidR="0067205D">
              <w:t>:</w:t>
            </w:r>
          </w:p>
          <w:p w14:paraId="02DB2559" w14:textId="3629303A" w:rsidR="009308CB" w:rsidRPr="00891926" w:rsidRDefault="00891926" w:rsidP="00891926">
            <w:pPr>
              <w:pStyle w:val="List-Dash"/>
              <w:numPr>
                <w:ilvl w:val="0"/>
                <w:numId w:val="30"/>
              </w:numPr>
            </w:pPr>
            <w:r>
              <w:t>‘</w:t>
            </w:r>
            <w:r w:rsidR="009308CB" w:rsidRPr="00891926">
              <w:t>[I</w:t>
            </w:r>
            <w:r w:rsidR="007464D3" w:rsidRPr="00891926">
              <w:t>ncreasing the angle of the slope</w:t>
            </w:r>
            <w:r w:rsidR="009308CB" w:rsidRPr="00891926">
              <w:t>]</w:t>
            </w:r>
            <w:r w:rsidR="007464D3" w:rsidRPr="00891926">
              <w:t xml:space="preserve"> increases the component of acceleration down the slope</w:t>
            </w:r>
            <w:r w:rsidR="0067205D">
              <w:t>.</w:t>
            </w:r>
            <w:r>
              <w:t>’</w:t>
            </w:r>
          </w:p>
          <w:p w14:paraId="63640D94" w14:textId="5E06D695" w:rsidR="00B13398" w:rsidRPr="00891926" w:rsidRDefault="00891926" w:rsidP="00891926">
            <w:pPr>
              <w:pStyle w:val="List-Dash"/>
              <w:numPr>
                <w:ilvl w:val="0"/>
                <w:numId w:val="30"/>
              </w:numPr>
            </w:pPr>
            <w:r>
              <w:t>‘</w:t>
            </w:r>
            <w:r w:rsidR="009308CB" w:rsidRPr="00891926">
              <w:t>[R</w:t>
            </w:r>
            <w:r w:rsidR="003E173A" w:rsidRPr="00891926">
              <w:t>eleasing the ball from rest</w:t>
            </w:r>
            <w:r w:rsidR="009308CB" w:rsidRPr="00891926">
              <w:t>]</w:t>
            </w:r>
            <w:r w:rsidR="003E173A" w:rsidRPr="00891926">
              <w:t xml:space="preserve"> means that the initial velocity is always 0</w:t>
            </w:r>
            <w:r w:rsidR="00ED23E2">
              <w:t xml:space="preserve"> </w:t>
            </w:r>
            <w:r w:rsidR="003E173A" w:rsidRPr="00891926">
              <w:t>m</w:t>
            </w:r>
            <w:r w:rsidR="00FB4748">
              <w:t xml:space="preserve"> </w:t>
            </w:r>
            <w:r w:rsidR="003E173A" w:rsidRPr="00891926">
              <w:t>s</w:t>
            </w:r>
            <w:r w:rsidR="00FB4748" w:rsidRPr="00FB4748">
              <w:rPr>
                <w:vertAlign w:val="superscript"/>
              </w:rPr>
              <w:t>–1</w:t>
            </w:r>
            <w:r w:rsidR="0067205D">
              <w:t>.</w:t>
            </w:r>
            <w:r>
              <w:t>’</w:t>
            </w:r>
          </w:p>
          <w:p w14:paraId="3703066B" w14:textId="2FF1164D" w:rsidR="00E45CF7" w:rsidRPr="00017DE0" w:rsidRDefault="009C7F77" w:rsidP="00891926">
            <w:pPr>
              <w:pStyle w:val="List-Dash"/>
              <w:numPr>
                <w:ilvl w:val="0"/>
                <w:numId w:val="30"/>
              </w:numPr>
            </w:pPr>
            <w:r w:rsidRPr="00891926">
              <w:t xml:space="preserve">Passive voice and </w:t>
            </w:r>
            <w:proofErr w:type="spellStart"/>
            <w:r w:rsidRPr="00891926">
              <w:t>nominalisation</w:t>
            </w:r>
            <w:proofErr w:type="spellEnd"/>
            <w:r w:rsidRPr="00891926">
              <w:t xml:space="preserve"> are advanced language </w:t>
            </w:r>
            <w:r w:rsidR="00891926">
              <w:t xml:space="preserve">features </w:t>
            </w:r>
            <w:r w:rsidRPr="00891926">
              <w:t xml:space="preserve">and may be unfamiliar to </w:t>
            </w:r>
            <w:r w:rsidR="006F4367" w:rsidRPr="00891926">
              <w:t xml:space="preserve">some </w:t>
            </w:r>
            <w:r w:rsidRPr="00891926">
              <w:t xml:space="preserve">EAL/D </w:t>
            </w:r>
            <w:r w:rsidR="006F4367" w:rsidRPr="00891926">
              <w:t>learners</w:t>
            </w:r>
            <w:r w:rsidRPr="00891926">
              <w:t xml:space="preserve">. </w:t>
            </w:r>
            <w:r w:rsidR="006F4367" w:rsidRPr="00891926">
              <w:t>They</w:t>
            </w:r>
            <w:r w:rsidR="001A3A43" w:rsidRPr="00891926">
              <w:t xml:space="preserve"> may need visual references to show</w:t>
            </w:r>
            <w:r w:rsidR="001A3A43">
              <w:t xml:space="preserve"> the noun and the related adjective or verb in order to use </w:t>
            </w:r>
            <w:proofErr w:type="spellStart"/>
            <w:r w:rsidR="001A3A43">
              <w:t>nominalisation</w:t>
            </w:r>
            <w:proofErr w:type="spellEnd"/>
            <w:r w:rsidR="001A3A43">
              <w:t xml:space="preserve"> and passive voice.</w:t>
            </w:r>
            <w:r w:rsidR="00923838">
              <w:t xml:space="preserve"> </w:t>
            </w:r>
          </w:p>
        </w:tc>
      </w:tr>
    </w:tbl>
    <w:p w14:paraId="47E6C0E5" w14:textId="77777777" w:rsidR="00547774" w:rsidRDefault="00547774" w:rsidP="00486FB6">
      <w:pPr>
        <w:pStyle w:val="Heading2"/>
        <w:rPr>
          <w:sz w:val="6"/>
          <w:szCs w:val="8"/>
        </w:rPr>
        <w:sectPr w:rsidR="00547774" w:rsidSect="005F5DEA">
          <w:headerReference w:type="first" r:id="rId15"/>
          <w:footerReference w:type="first" r:id="rId16"/>
          <w:pgSz w:w="16838" w:h="11906" w:orient="landscape"/>
          <w:pgMar w:top="1440" w:right="1440" w:bottom="1440" w:left="1440" w:header="720" w:footer="720" w:gutter="0"/>
          <w:cols w:space="720"/>
          <w:titlePg/>
          <w:docGrid w:linePitch="360"/>
        </w:sectPr>
      </w:pPr>
    </w:p>
    <w:p w14:paraId="25ABDC9F" w14:textId="39BFA06C" w:rsidR="00C05225" w:rsidRDefault="7FBA791A" w:rsidP="00486FB6">
      <w:pPr>
        <w:pStyle w:val="Heading2"/>
        <w:rPr>
          <w:rFonts w:ascii="Calibri" w:hAnsi="Calibri" w:cs="Calibri"/>
        </w:rPr>
      </w:pPr>
      <w:r>
        <w:lastRenderedPageBreak/>
        <w:t>Strategies for supporting writing</w:t>
      </w:r>
    </w:p>
    <w:bookmarkEnd w:id="0"/>
    <w:p w14:paraId="1B40207F" w14:textId="77777777" w:rsidR="003777B7" w:rsidRPr="00B22936" w:rsidRDefault="003777B7" w:rsidP="003777B7">
      <w:r>
        <w:t xml:space="preserve">Strategies for the explicit teaching of writing should be selected based on the learning needs of each student, which might include: </w:t>
      </w:r>
      <w:r w:rsidRPr="74ACFE86">
        <w:rPr>
          <w:lang w:val="en-US"/>
        </w:rPr>
        <w:t xml:space="preserve"> </w:t>
      </w:r>
    </w:p>
    <w:p w14:paraId="062B6522" w14:textId="77777777" w:rsidR="003777B7" w:rsidRPr="003777B7" w:rsidRDefault="003777B7" w:rsidP="006D15D4">
      <w:pPr>
        <w:pStyle w:val="List-Dot"/>
      </w:pPr>
      <w:r w:rsidRPr="74ACFE86">
        <w:t xml:space="preserve">building the context or field – reading, viewing, listening to a range of short texts to engage with key </w:t>
      </w:r>
      <w:r w:rsidRPr="003777B7">
        <w:t>concepts, relevant background information, content and vocabulary that build knowledge and understanding, including:</w:t>
      </w:r>
    </w:p>
    <w:p w14:paraId="49D37748" w14:textId="29A07727" w:rsidR="003777B7" w:rsidRPr="003777B7" w:rsidRDefault="003777B7" w:rsidP="00891926">
      <w:pPr>
        <w:pStyle w:val="List-Dash"/>
        <w:numPr>
          <w:ilvl w:val="0"/>
          <w:numId w:val="31"/>
        </w:numPr>
      </w:pPr>
      <w:r w:rsidRPr="003777B7">
        <w:t xml:space="preserve">group discussion and/or debate </w:t>
      </w:r>
      <w:r w:rsidR="005D3050">
        <w:t>of</w:t>
      </w:r>
      <w:r w:rsidRPr="003777B7">
        <w:t xml:space="preserve"> key ideas and issues to prompt personal engagement</w:t>
      </w:r>
    </w:p>
    <w:p w14:paraId="5093EC42" w14:textId="77777777" w:rsidR="003777B7" w:rsidRPr="003777B7" w:rsidRDefault="003777B7" w:rsidP="00891926">
      <w:pPr>
        <w:pStyle w:val="List-Dash"/>
        <w:numPr>
          <w:ilvl w:val="0"/>
          <w:numId w:val="31"/>
        </w:numPr>
      </w:pPr>
      <w:r w:rsidRPr="003777B7">
        <w:t>analysis of selected examples and case studies, including note-making and annotation</w:t>
      </w:r>
    </w:p>
    <w:p w14:paraId="55DB776B" w14:textId="77777777" w:rsidR="003777B7" w:rsidRPr="003777B7" w:rsidRDefault="003777B7" w:rsidP="00891926">
      <w:pPr>
        <w:pStyle w:val="List-Dash"/>
        <w:numPr>
          <w:ilvl w:val="0"/>
          <w:numId w:val="31"/>
        </w:numPr>
      </w:pPr>
      <w:r w:rsidRPr="003777B7">
        <w:t>guided and independent research</w:t>
      </w:r>
    </w:p>
    <w:p w14:paraId="5F811CBC" w14:textId="77777777" w:rsidR="003777B7" w:rsidRPr="003777B7" w:rsidRDefault="003777B7" w:rsidP="006D15D4">
      <w:pPr>
        <w:pStyle w:val="List-Dot"/>
      </w:pPr>
      <w:r w:rsidRPr="003777B7">
        <w:t>modelling – engaging with the writing demands of model texts to deepen understanding, including:</w:t>
      </w:r>
    </w:p>
    <w:p w14:paraId="77384278" w14:textId="77777777" w:rsidR="003777B7" w:rsidRPr="003777B7" w:rsidRDefault="003777B7" w:rsidP="00891926">
      <w:pPr>
        <w:pStyle w:val="List-Dash"/>
        <w:numPr>
          <w:ilvl w:val="0"/>
          <w:numId w:val="32"/>
        </w:numPr>
      </w:pPr>
      <w:r w:rsidRPr="003777B7">
        <w:t xml:space="preserve">analysis and annotation of model texts, such as sample and exemplar responses, to </w:t>
      </w:r>
      <w:proofErr w:type="spellStart"/>
      <w:r w:rsidRPr="003777B7">
        <w:t>familiarise</w:t>
      </w:r>
      <w:proofErr w:type="spellEnd"/>
      <w:r w:rsidRPr="003777B7">
        <w:t xml:space="preserve"> students with typical text features</w:t>
      </w:r>
    </w:p>
    <w:p w14:paraId="445ADE32" w14:textId="776DD55F" w:rsidR="003777B7" w:rsidRPr="003777B7" w:rsidRDefault="003777B7" w:rsidP="00891926">
      <w:pPr>
        <w:pStyle w:val="List-Dash"/>
        <w:numPr>
          <w:ilvl w:val="0"/>
          <w:numId w:val="32"/>
        </w:numPr>
      </w:pPr>
      <w:r w:rsidRPr="003777B7">
        <w:t>co-development of</w:t>
      </w:r>
      <w:r w:rsidR="005D3050">
        <w:t xml:space="preserve"> a</w:t>
      </w:r>
      <w:r w:rsidRPr="003777B7">
        <w:t xml:space="preserve"> writing plan and/or scaffold using success criteria</w:t>
      </w:r>
    </w:p>
    <w:p w14:paraId="6D0AED84" w14:textId="5CFE895F" w:rsidR="003777B7" w:rsidRPr="003777B7" w:rsidRDefault="003777B7" w:rsidP="00891926">
      <w:pPr>
        <w:pStyle w:val="List-Dash"/>
        <w:numPr>
          <w:ilvl w:val="0"/>
          <w:numId w:val="32"/>
        </w:numPr>
      </w:pPr>
      <w:r w:rsidRPr="003777B7">
        <w:t>provision of support materials</w:t>
      </w:r>
      <w:r w:rsidR="00620877">
        <w:t>,</w:t>
      </w:r>
      <w:r w:rsidRPr="003777B7">
        <w:t xml:space="preserve"> such as word banks, graphic organisers, sentence-starters and writing prompts, to target </w:t>
      </w:r>
      <w:r w:rsidR="00620877">
        <w:t xml:space="preserve">the </w:t>
      </w:r>
      <w:r w:rsidRPr="003777B7">
        <w:t>use of key language and ideas</w:t>
      </w:r>
    </w:p>
    <w:p w14:paraId="5746DA7C" w14:textId="77777777" w:rsidR="003777B7" w:rsidRPr="003777B7" w:rsidRDefault="003777B7" w:rsidP="00891926">
      <w:pPr>
        <w:pStyle w:val="List-Dash"/>
        <w:numPr>
          <w:ilvl w:val="0"/>
          <w:numId w:val="32"/>
        </w:numPr>
      </w:pPr>
      <w:r w:rsidRPr="003777B7">
        <w:t>joint construction of sample responses to model processes and decision-making</w:t>
      </w:r>
    </w:p>
    <w:p w14:paraId="5438B8DD" w14:textId="77777777" w:rsidR="003777B7" w:rsidRPr="003777B7" w:rsidRDefault="003777B7" w:rsidP="006D15D4">
      <w:pPr>
        <w:pStyle w:val="List-Dot"/>
      </w:pPr>
      <w:r w:rsidRPr="003777B7">
        <w:t>independent practice – applying knowledge, understanding and skills to develop independent writing, including:</w:t>
      </w:r>
    </w:p>
    <w:p w14:paraId="1F18CCC1" w14:textId="77777777" w:rsidR="003777B7" w:rsidRDefault="003777B7" w:rsidP="00891926">
      <w:pPr>
        <w:pStyle w:val="List-Dash"/>
        <w:numPr>
          <w:ilvl w:val="0"/>
          <w:numId w:val="33"/>
        </w:numPr>
      </w:pPr>
      <w:r w:rsidRPr="74ACFE86">
        <w:t>planning, monitoring, revising and reflecting in recursive phases</w:t>
      </w:r>
    </w:p>
    <w:p w14:paraId="1573D31F" w14:textId="77777777" w:rsidR="003777B7" w:rsidRDefault="003777B7" w:rsidP="00891926">
      <w:pPr>
        <w:pStyle w:val="List-Dash"/>
        <w:numPr>
          <w:ilvl w:val="0"/>
          <w:numId w:val="33"/>
        </w:numPr>
      </w:pPr>
      <w:r w:rsidRPr="74ACFE86">
        <w:t>seeking, evaluating and implementing feedback</w:t>
      </w:r>
    </w:p>
    <w:p w14:paraId="7793EF14" w14:textId="4E71EDE1" w:rsidR="00183144" w:rsidRDefault="00183144" w:rsidP="0052400A">
      <w:pPr>
        <w:pStyle w:val="Heading3"/>
      </w:pPr>
      <w:r>
        <w:t xml:space="preserve">Supporting EAL/D </w:t>
      </w:r>
      <w:r w:rsidR="001F2218">
        <w:t>learners</w:t>
      </w:r>
    </w:p>
    <w:p w14:paraId="37AE8FC0" w14:textId="27930423" w:rsidR="00EC7C08" w:rsidRDefault="00EC7C08" w:rsidP="00EC7C08">
      <w:pPr>
        <w:jc w:val="both"/>
      </w:pPr>
      <w:r w:rsidRPr="000E1668">
        <w:t xml:space="preserve">EAL/D </w:t>
      </w:r>
      <w:r>
        <w:t>learners</w:t>
      </w:r>
      <w:r w:rsidRPr="000E1668">
        <w:t xml:space="preserve"> enter Australian schools at different ages and stages of schooling, at any time during the academic year and at different stages of English language learning.</w:t>
      </w:r>
      <w:r>
        <w:t xml:space="preserve"> They may also have varying levels of literacy in their home language or dialect and may be continuing to learn the writing conventions of their own language while simultaneously developing language skills in English. EAL/D learners may produce writing that is commensurate with their level of </w:t>
      </w:r>
      <w:hyperlink r:id="rId17" w:history="1">
        <w:r w:rsidRPr="00822075">
          <w:rPr>
            <w:rStyle w:val="Hyperlink"/>
          </w:rPr>
          <w:t>language progression</w:t>
        </w:r>
      </w:hyperlink>
      <w:r>
        <w:t xml:space="preserve"> and which may not reflect the extent of their</w:t>
      </w:r>
      <w:r w:rsidR="00620877">
        <w:t xml:space="preserve"> knowledge,</w:t>
      </w:r>
      <w:r>
        <w:t xml:space="preserve"> understanding</w:t>
      </w:r>
      <w:r w:rsidR="00620877">
        <w:t xml:space="preserve"> and</w:t>
      </w:r>
      <w:r>
        <w:t xml:space="preserve"> skills in the subject.</w:t>
      </w:r>
    </w:p>
    <w:p w14:paraId="3ECD804F" w14:textId="77777777" w:rsidR="00EC7C08" w:rsidRDefault="00EC7C08" w:rsidP="00EC7C08">
      <w:pPr>
        <w:jc w:val="both"/>
      </w:pPr>
      <w:r w:rsidRPr="002E1A57">
        <w:t>Many Aboriginal students in NSW use Aboriginal English as their home dialect. This means that they may require additional EAL/D support.</w:t>
      </w:r>
    </w:p>
    <w:p w14:paraId="6CC01C15" w14:textId="77777777" w:rsidR="00EC7C08" w:rsidRDefault="00EC7C08" w:rsidP="00EC7C08">
      <w:pPr>
        <w:jc w:val="both"/>
      </w:pPr>
      <w:r>
        <w:t>EAL/D learners may require specific support to develop writing skills, particularly students at early phases of English language learning. Along with the strategies listed above, the following may be required:</w:t>
      </w:r>
    </w:p>
    <w:p w14:paraId="2102331D" w14:textId="3887209F" w:rsidR="00EC7C08" w:rsidRDefault="00EC7C08" w:rsidP="00EC7C08">
      <w:pPr>
        <w:pStyle w:val="ListParagraph"/>
        <w:numPr>
          <w:ilvl w:val="0"/>
          <w:numId w:val="2"/>
        </w:numPr>
      </w:pPr>
      <w:r>
        <w:t xml:space="preserve">enabling students to use their home language or dialect to build their field of understanding, </w:t>
      </w:r>
      <w:r w:rsidR="00620877">
        <w:t xml:space="preserve">and </w:t>
      </w:r>
      <w:r>
        <w:t>talk about and plan their writing</w:t>
      </w:r>
    </w:p>
    <w:p w14:paraId="6C6F9F26" w14:textId="77777777" w:rsidR="00EC7C08" w:rsidRPr="00F122E6" w:rsidRDefault="00EC7C08" w:rsidP="00EC7C08">
      <w:pPr>
        <w:pStyle w:val="ListParagraph"/>
        <w:numPr>
          <w:ilvl w:val="0"/>
          <w:numId w:val="2"/>
        </w:numPr>
      </w:pPr>
      <w:r>
        <w:t>making connections between grammatical structures in English and their home language or dialect.</w:t>
      </w:r>
    </w:p>
    <w:p w14:paraId="41056F59" w14:textId="254C1809" w:rsidR="74ACFE86" w:rsidRPr="001136A7" w:rsidRDefault="74ACFE86">
      <w:pPr>
        <w:rPr>
          <w:rFonts w:cs="Arial"/>
        </w:rPr>
      </w:pPr>
    </w:p>
    <w:sectPr w:rsidR="74ACFE86" w:rsidRPr="001136A7" w:rsidSect="00547774">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50E959" w14:textId="77777777" w:rsidR="008422FD" w:rsidRDefault="008422FD" w:rsidP="0091579A">
      <w:pPr>
        <w:spacing w:after="0" w:line="240" w:lineRule="auto"/>
      </w:pPr>
      <w:r>
        <w:separator/>
      </w:r>
    </w:p>
  </w:endnote>
  <w:endnote w:type="continuationSeparator" w:id="0">
    <w:p w14:paraId="44D694A1" w14:textId="77777777" w:rsidR="008422FD" w:rsidRDefault="008422FD" w:rsidP="00915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C7E9E" w14:textId="77777777" w:rsidR="00017DE0" w:rsidRDefault="00017DE0" w:rsidP="00017DE0">
    <w:pPr>
      <w:pStyle w:val="Footer"/>
      <w:pBdr>
        <w:top w:val="single" w:sz="4" w:space="1" w:color="002664"/>
      </w:pBdr>
      <w:tabs>
        <w:tab w:val="right" w:pos="9027"/>
      </w:tabs>
      <w:spacing w:after="0"/>
      <w:rPr>
        <w:szCs w:val="18"/>
      </w:rPr>
    </w:pPr>
  </w:p>
  <w:p w14:paraId="2FC75BE8" w14:textId="25E59EEA" w:rsidR="00017DE0" w:rsidRPr="00017DE0" w:rsidRDefault="00507A09" w:rsidP="00017DE0">
    <w:pPr>
      <w:pStyle w:val="Footer"/>
      <w:tabs>
        <w:tab w:val="right" w:pos="9027"/>
      </w:tabs>
      <w:spacing w:after="0"/>
      <w:rPr>
        <w:szCs w:val="18"/>
      </w:rPr>
    </w:pPr>
    <w:r w:rsidRPr="005F5DEA">
      <w:rPr>
        <w:szCs w:val="18"/>
      </w:rPr>
      <w:t>Science 7</w:t>
    </w:r>
    <w:r w:rsidR="00486FB6" w:rsidRPr="005F5DEA">
      <w:rPr>
        <w:szCs w:val="18"/>
      </w:rPr>
      <w:t>–</w:t>
    </w:r>
    <w:r w:rsidRPr="005F5DEA">
      <w:rPr>
        <w:szCs w:val="18"/>
      </w:rPr>
      <w:t>10</w:t>
    </w:r>
    <w:r w:rsidR="00486FB6" w:rsidRPr="00507A09">
      <w:rPr>
        <w:szCs w:val="18"/>
      </w:rPr>
      <w:t xml:space="preserve"> (20</w:t>
    </w:r>
    <w:r w:rsidRPr="005F5DEA">
      <w:rPr>
        <w:szCs w:val="18"/>
      </w:rPr>
      <w:t>23</w:t>
    </w:r>
    <w:r w:rsidR="00486FB6" w:rsidRPr="00507A09">
      <w:rPr>
        <w:szCs w:val="18"/>
      </w:rPr>
      <w:t xml:space="preserve">): </w:t>
    </w:r>
    <w:r w:rsidRPr="00507A09">
      <w:rPr>
        <w:szCs w:val="18"/>
      </w:rPr>
      <w:t>Stages</w:t>
    </w:r>
    <w:r>
      <w:rPr>
        <w:szCs w:val="18"/>
      </w:rPr>
      <w:t xml:space="preserve"> 4 and 5 – </w:t>
    </w:r>
    <w:r w:rsidR="00486FB6">
      <w:rPr>
        <w:szCs w:val="18"/>
      </w:rPr>
      <w:t xml:space="preserve">Advice on writing </w:t>
    </w:r>
    <w:r w:rsidR="00017DE0">
      <w:rPr>
        <w:szCs w:val="18"/>
      </w:rPr>
      <w:ptab w:relativeTo="margin" w:alignment="right" w:leader="none"/>
    </w:r>
    <w:r w:rsidR="00017DE0" w:rsidRPr="00D770F6">
      <w:rPr>
        <w:szCs w:val="18"/>
      </w:rPr>
      <w:t xml:space="preserve">Page </w:t>
    </w:r>
    <w:r w:rsidR="00017DE0" w:rsidRPr="00D770F6">
      <w:rPr>
        <w:b/>
        <w:szCs w:val="18"/>
      </w:rPr>
      <w:fldChar w:fldCharType="begin"/>
    </w:r>
    <w:r w:rsidR="00017DE0" w:rsidRPr="00D770F6">
      <w:rPr>
        <w:b/>
        <w:szCs w:val="18"/>
      </w:rPr>
      <w:instrText xml:space="preserve"> PAGE  \* Arabic  \* MERGEFORMAT </w:instrText>
    </w:r>
    <w:r w:rsidR="00017DE0" w:rsidRPr="00D770F6">
      <w:rPr>
        <w:b/>
        <w:szCs w:val="18"/>
      </w:rPr>
      <w:fldChar w:fldCharType="separate"/>
    </w:r>
    <w:r w:rsidR="00017DE0">
      <w:rPr>
        <w:b/>
        <w:szCs w:val="18"/>
      </w:rPr>
      <w:t>3</w:t>
    </w:r>
    <w:r w:rsidR="00017DE0" w:rsidRPr="00D770F6">
      <w:rPr>
        <w:b/>
        <w:szCs w:val="18"/>
      </w:rPr>
      <w:fldChar w:fldCharType="end"/>
    </w:r>
    <w:r w:rsidR="00017DE0" w:rsidRPr="00D770F6">
      <w:rPr>
        <w:szCs w:val="18"/>
      </w:rPr>
      <w:t xml:space="preserve"> of </w:t>
    </w:r>
    <w:r w:rsidR="00017DE0" w:rsidRPr="00D770F6">
      <w:rPr>
        <w:b/>
        <w:szCs w:val="18"/>
      </w:rPr>
      <w:fldChar w:fldCharType="begin"/>
    </w:r>
    <w:r w:rsidR="00017DE0" w:rsidRPr="00D770F6">
      <w:rPr>
        <w:b/>
        <w:szCs w:val="18"/>
      </w:rPr>
      <w:instrText xml:space="preserve"> NUMPAGES  \* Arabic  \* MERGEFORMAT </w:instrText>
    </w:r>
    <w:r w:rsidR="00017DE0" w:rsidRPr="00D770F6">
      <w:rPr>
        <w:b/>
        <w:szCs w:val="18"/>
      </w:rPr>
      <w:fldChar w:fldCharType="separate"/>
    </w:r>
    <w:r w:rsidR="00017DE0">
      <w:rPr>
        <w:b/>
        <w:szCs w:val="18"/>
      </w:rPr>
      <w:t>14</w:t>
    </w:r>
    <w:r w:rsidR="00017DE0" w:rsidRPr="00D770F6">
      <w:rPr>
        <w:b/>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06B22" w14:textId="77777777" w:rsidR="0091579A" w:rsidRDefault="0091579A" w:rsidP="0091579A">
    <w:pPr>
      <w:pStyle w:val="Footer"/>
      <w:pBdr>
        <w:top w:val="single" w:sz="4" w:space="1" w:color="auto"/>
      </w:pBdr>
      <w:tabs>
        <w:tab w:val="right" w:pos="9027"/>
      </w:tabs>
      <w:spacing w:after="0"/>
      <w:rPr>
        <w:szCs w:val="18"/>
      </w:rPr>
    </w:pPr>
  </w:p>
  <w:p w14:paraId="4FDD51DB" w14:textId="78054415" w:rsidR="0091579A" w:rsidRPr="0091579A" w:rsidRDefault="00B13398" w:rsidP="0091579A">
    <w:pPr>
      <w:pStyle w:val="Footer"/>
      <w:pBdr>
        <w:top w:val="single" w:sz="4" w:space="1" w:color="auto"/>
      </w:pBdr>
      <w:tabs>
        <w:tab w:val="right" w:pos="9027"/>
      </w:tabs>
      <w:spacing w:after="0"/>
      <w:rPr>
        <w:szCs w:val="18"/>
      </w:rPr>
    </w:pPr>
    <w:r w:rsidRPr="005F5DEA">
      <w:rPr>
        <w:szCs w:val="18"/>
      </w:rPr>
      <w:t>Science 7–10</w:t>
    </w:r>
    <w:r w:rsidR="00486FB6" w:rsidRPr="00B13398">
      <w:rPr>
        <w:szCs w:val="18"/>
      </w:rPr>
      <w:t xml:space="preserve"> (20</w:t>
    </w:r>
    <w:r w:rsidRPr="005F5DEA">
      <w:rPr>
        <w:szCs w:val="18"/>
      </w:rPr>
      <w:t>23</w:t>
    </w:r>
    <w:r w:rsidR="00486FB6" w:rsidRPr="00B13398">
      <w:rPr>
        <w:szCs w:val="18"/>
      </w:rPr>
      <w:t>):</w:t>
    </w:r>
    <w:r w:rsidRPr="00B13398">
      <w:rPr>
        <w:szCs w:val="18"/>
      </w:rPr>
      <w:t xml:space="preserve"> Stages 4 and 5 – </w:t>
    </w:r>
    <w:r w:rsidR="0091579A" w:rsidRPr="00B13398">
      <w:rPr>
        <w:szCs w:val="18"/>
      </w:rPr>
      <w:t>Advice on writing</w:t>
    </w:r>
    <w:r w:rsidR="0091579A" w:rsidRPr="00B13398">
      <w:rPr>
        <w:szCs w:val="18"/>
      </w:rPr>
      <w:tab/>
      <w:t xml:space="preserve">Page </w:t>
    </w:r>
    <w:r w:rsidR="0091579A" w:rsidRPr="00B13398">
      <w:rPr>
        <w:b/>
        <w:szCs w:val="18"/>
      </w:rPr>
      <w:fldChar w:fldCharType="begin"/>
    </w:r>
    <w:r w:rsidR="0091579A" w:rsidRPr="00B13398">
      <w:rPr>
        <w:b/>
        <w:szCs w:val="18"/>
      </w:rPr>
      <w:instrText xml:space="preserve"> PAGE  \* Arabic  \* MERGEFORMAT </w:instrText>
    </w:r>
    <w:r w:rsidR="0091579A" w:rsidRPr="00B13398">
      <w:rPr>
        <w:b/>
        <w:szCs w:val="18"/>
      </w:rPr>
      <w:fldChar w:fldCharType="separate"/>
    </w:r>
    <w:r w:rsidR="0091579A" w:rsidRPr="00B13398">
      <w:rPr>
        <w:b/>
        <w:szCs w:val="18"/>
      </w:rPr>
      <w:t>2</w:t>
    </w:r>
    <w:r w:rsidR="0091579A" w:rsidRPr="00B13398">
      <w:rPr>
        <w:b/>
        <w:szCs w:val="18"/>
      </w:rPr>
      <w:fldChar w:fldCharType="end"/>
    </w:r>
    <w:r w:rsidR="0091579A" w:rsidRPr="00B13398">
      <w:rPr>
        <w:szCs w:val="18"/>
      </w:rPr>
      <w:t xml:space="preserve"> of </w:t>
    </w:r>
    <w:r w:rsidR="0091579A" w:rsidRPr="00B13398">
      <w:rPr>
        <w:b/>
        <w:szCs w:val="18"/>
      </w:rPr>
      <w:fldChar w:fldCharType="begin"/>
    </w:r>
    <w:r w:rsidR="0091579A" w:rsidRPr="00B13398">
      <w:rPr>
        <w:b/>
        <w:szCs w:val="18"/>
      </w:rPr>
      <w:instrText xml:space="preserve"> NUMPAGES  \* Arabic  \* MERGEFORMAT </w:instrText>
    </w:r>
    <w:r w:rsidR="0091579A" w:rsidRPr="00B13398">
      <w:rPr>
        <w:b/>
        <w:szCs w:val="18"/>
      </w:rPr>
      <w:fldChar w:fldCharType="separate"/>
    </w:r>
    <w:r w:rsidR="0091579A" w:rsidRPr="00B13398">
      <w:rPr>
        <w:b/>
        <w:szCs w:val="18"/>
      </w:rPr>
      <w:t>13</w:t>
    </w:r>
    <w:r w:rsidR="0091579A" w:rsidRPr="00B13398">
      <w:rPr>
        <w:b/>
        <w:szCs w:val="18"/>
      </w:rPr>
      <w:fldChar w:fldCharType="end"/>
    </w:r>
    <w:r w:rsidR="0091579A" w:rsidRPr="00B13398">
      <w:rPr>
        <w:b/>
        <w:szCs w:val="18"/>
      </w:rPr>
      <w:br/>
    </w:r>
    <w:r w:rsidR="0091579A" w:rsidRPr="00B13398">
      <w:rPr>
        <w:rStyle w:val="PageNumber"/>
        <w:szCs w:val="18"/>
      </w:rPr>
      <w:t>© 20</w:t>
    </w:r>
    <w:r w:rsidRPr="005F5DEA">
      <w:rPr>
        <w:rStyle w:val="PageNumber"/>
        <w:szCs w:val="18"/>
      </w:rPr>
      <w:t>24</w:t>
    </w:r>
    <w:r w:rsidR="0091579A" w:rsidRPr="00734557">
      <w:rPr>
        <w:rStyle w:val="PageNumber"/>
        <w:szCs w:val="18"/>
      </w:rPr>
      <w:t xml:space="preserve"> NSW Education Standards Authority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2CE81" w14:textId="77777777" w:rsidR="0091579A" w:rsidRDefault="0091579A" w:rsidP="00017DE0">
    <w:pPr>
      <w:pStyle w:val="Footer"/>
      <w:pBdr>
        <w:top w:val="single" w:sz="4" w:space="1" w:color="002664"/>
      </w:pBdr>
      <w:tabs>
        <w:tab w:val="right" w:pos="9027"/>
      </w:tabs>
      <w:spacing w:after="0"/>
      <w:rPr>
        <w:szCs w:val="18"/>
      </w:rPr>
    </w:pPr>
  </w:p>
  <w:p w14:paraId="2298DD71" w14:textId="2D272557" w:rsidR="0091579A" w:rsidRPr="0091579A" w:rsidRDefault="00547774" w:rsidP="00017DE0">
    <w:pPr>
      <w:pStyle w:val="Footer"/>
      <w:pBdr>
        <w:top w:val="single" w:sz="4" w:space="1" w:color="002664"/>
      </w:pBdr>
      <w:tabs>
        <w:tab w:val="right" w:pos="9027"/>
      </w:tabs>
      <w:spacing w:after="0"/>
      <w:rPr>
        <w:szCs w:val="18"/>
      </w:rPr>
    </w:pPr>
    <w:r w:rsidRPr="00B63771">
      <w:rPr>
        <w:szCs w:val="18"/>
      </w:rPr>
      <w:t>Science 7–10</w:t>
    </w:r>
    <w:r w:rsidRPr="00507A09">
      <w:rPr>
        <w:szCs w:val="18"/>
      </w:rPr>
      <w:t xml:space="preserve"> (20</w:t>
    </w:r>
    <w:r w:rsidRPr="00B63771">
      <w:rPr>
        <w:szCs w:val="18"/>
      </w:rPr>
      <w:t>23</w:t>
    </w:r>
    <w:r w:rsidRPr="00507A09">
      <w:rPr>
        <w:szCs w:val="18"/>
      </w:rPr>
      <w:t>): Stages</w:t>
    </w:r>
    <w:r>
      <w:rPr>
        <w:szCs w:val="18"/>
      </w:rPr>
      <w:t xml:space="preserve"> 4 and 5 – Advice on writing </w:t>
    </w:r>
    <w:r w:rsidR="00C73023">
      <w:rPr>
        <w:szCs w:val="18"/>
      </w:rPr>
      <w:ptab w:relativeTo="margin" w:alignment="right" w:leader="none"/>
    </w:r>
    <w:r w:rsidR="0091579A" w:rsidRPr="00D770F6">
      <w:rPr>
        <w:szCs w:val="18"/>
      </w:rPr>
      <w:t xml:space="preserve">Page </w:t>
    </w:r>
    <w:r w:rsidR="0091579A" w:rsidRPr="00D770F6">
      <w:rPr>
        <w:b/>
        <w:szCs w:val="18"/>
      </w:rPr>
      <w:fldChar w:fldCharType="begin"/>
    </w:r>
    <w:r w:rsidR="0091579A" w:rsidRPr="00D770F6">
      <w:rPr>
        <w:b/>
        <w:szCs w:val="18"/>
      </w:rPr>
      <w:instrText xml:space="preserve"> PAGE  \* Arabic  \* MERGEFORMAT </w:instrText>
    </w:r>
    <w:r w:rsidR="0091579A" w:rsidRPr="00D770F6">
      <w:rPr>
        <w:b/>
        <w:szCs w:val="18"/>
      </w:rPr>
      <w:fldChar w:fldCharType="separate"/>
    </w:r>
    <w:r w:rsidR="0091579A">
      <w:rPr>
        <w:b/>
        <w:szCs w:val="18"/>
      </w:rPr>
      <w:t>2</w:t>
    </w:r>
    <w:r w:rsidR="0091579A" w:rsidRPr="00D770F6">
      <w:rPr>
        <w:b/>
        <w:szCs w:val="18"/>
      </w:rPr>
      <w:fldChar w:fldCharType="end"/>
    </w:r>
    <w:r w:rsidR="0091579A" w:rsidRPr="00D770F6">
      <w:rPr>
        <w:szCs w:val="18"/>
      </w:rPr>
      <w:t xml:space="preserve"> of </w:t>
    </w:r>
    <w:r w:rsidR="0091579A" w:rsidRPr="00D770F6">
      <w:rPr>
        <w:b/>
        <w:szCs w:val="18"/>
      </w:rPr>
      <w:fldChar w:fldCharType="begin"/>
    </w:r>
    <w:r w:rsidR="0091579A" w:rsidRPr="00D770F6">
      <w:rPr>
        <w:b/>
        <w:szCs w:val="18"/>
      </w:rPr>
      <w:instrText xml:space="preserve"> NUMPAGES  \* Arabic  \* MERGEFORMAT </w:instrText>
    </w:r>
    <w:r w:rsidR="0091579A" w:rsidRPr="00D770F6">
      <w:rPr>
        <w:b/>
        <w:szCs w:val="18"/>
      </w:rPr>
      <w:fldChar w:fldCharType="separate"/>
    </w:r>
    <w:r w:rsidR="0091579A">
      <w:rPr>
        <w:b/>
        <w:szCs w:val="18"/>
      </w:rPr>
      <w:t>13</w:t>
    </w:r>
    <w:r w:rsidR="0091579A" w:rsidRPr="00D770F6">
      <w:rPr>
        <w:b/>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12F775" w14:textId="77777777" w:rsidR="008422FD" w:rsidRDefault="008422FD" w:rsidP="0091579A">
      <w:pPr>
        <w:spacing w:after="0" w:line="240" w:lineRule="auto"/>
      </w:pPr>
      <w:r>
        <w:separator/>
      </w:r>
    </w:p>
  </w:footnote>
  <w:footnote w:type="continuationSeparator" w:id="0">
    <w:p w14:paraId="5CC44622" w14:textId="77777777" w:rsidR="008422FD" w:rsidRDefault="008422FD" w:rsidP="009157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F806A3" w14:textId="77777777" w:rsidR="0091579A" w:rsidRDefault="0091579A" w:rsidP="0091579A">
    <w:pPr>
      <w:pStyle w:val="Organisationname"/>
      <w:tabs>
        <w:tab w:val="left" w:pos="6080"/>
      </w:tabs>
      <w:rPr>
        <w:color w:val="002664"/>
      </w:rPr>
    </w:pPr>
    <w:r>
      <w:rPr>
        <w:noProof/>
      </w:rPr>
      <w:drawing>
        <wp:anchor distT="0" distB="0" distL="114300" distR="114300" simplePos="0" relativeHeight="251661312" behindDoc="0" locked="0" layoutInCell="1" allowOverlap="1" wp14:anchorId="55381AD5" wp14:editId="646A4620">
          <wp:simplePos x="0" y="0"/>
          <wp:positionH relativeFrom="column">
            <wp:posOffset>4972062</wp:posOffset>
          </wp:positionH>
          <wp:positionV relativeFrom="paragraph">
            <wp:posOffset>10603</wp:posOffset>
          </wp:positionV>
          <wp:extent cx="660400" cy="701675"/>
          <wp:effectExtent l="0" t="0" r="6350" b="3175"/>
          <wp:wrapSquare wrapText="bothSides"/>
          <wp:docPr id="2062510398" name="Picture 2062510398" descr="NSW Government logo" title="NSW Government logo"/>
          <wp:cNvGraphicFramePr/>
          <a:graphic xmlns:a="http://schemas.openxmlformats.org/drawingml/2006/main">
            <a:graphicData uri="http://schemas.openxmlformats.org/drawingml/2006/picture">
              <pic:pic xmlns:pic="http://schemas.openxmlformats.org/drawingml/2006/picture">
                <pic:nvPicPr>
                  <pic:cNvPr id="2" name="Picture 2" descr="NSW Government logo" title="NSW Government logo"/>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0400" cy="701675"/>
                  </a:xfrm>
                  <a:prstGeom prst="rect">
                    <a:avLst/>
                  </a:prstGeom>
                  <a:extLst>
                    <a:ext uri="{FAA26D3D-D897-4be2-8F04-BA451C77F1D7}">
                      <ma14:placeholder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color w:val="002664"/>
      </w:rPr>
      <w:br/>
      <w:t xml:space="preserve">NSW Education Standards Authority </w:t>
    </w:r>
    <w:r>
      <w:rPr>
        <w:color w:val="002664"/>
      </w:rPr>
      <w:tab/>
    </w:r>
    <w:r>
      <w:rPr>
        <w:color w:val="002664"/>
      </w:rPr>
      <w:tab/>
    </w:r>
  </w:p>
  <w:p w14:paraId="462359C8" w14:textId="77777777" w:rsidR="0091579A" w:rsidRDefault="0091579A" w:rsidP="0091579A">
    <w:pPr>
      <w:pBdr>
        <w:bottom w:val="single" w:sz="4" w:space="1" w:color="280070"/>
      </w:pBdr>
      <w:rPr>
        <w:color w:val="002664"/>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468B5F" w14:textId="77777777" w:rsidR="0091579A" w:rsidRPr="00C73023" w:rsidRDefault="0091579A" w:rsidP="00C73023">
    <w:pPr>
      <w:pStyle w:val="Header"/>
    </w:pPr>
  </w:p>
</w:hdr>
</file>

<file path=word/intelligence2.xml><?xml version="1.0" encoding="utf-8"?>
<int2:intelligence xmlns:int2="http://schemas.microsoft.com/office/intelligence/2020/intelligence" xmlns:oel="http://schemas.microsoft.com/office/2019/extlst">
  <int2:observations>
    <int2:textHash int2:hashCode="jLIqO+5k2OCVw+" int2:id="AaGOE25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28D7"/>
    <w:multiLevelType w:val="multilevel"/>
    <w:tmpl w:val="0DB4EE24"/>
    <w:lvl w:ilvl="0">
      <w:start w:val="1"/>
      <w:numFmt w:val="bullet"/>
      <w:pStyle w:val="Secondbulletafterexample"/>
      <w:lvlText w:val="▪"/>
      <w:lvlJc w:val="left"/>
      <w:pPr>
        <w:ind w:left="1058" w:firstLine="360"/>
      </w:pPr>
      <w:rPr>
        <w:rFonts w:ascii="Noto Sans Symbols" w:eastAsia="Times New Roman" w:hAnsi="Noto Sans Symbols"/>
        <w:color w:val="28007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9ED6DEE"/>
    <w:multiLevelType w:val="hybridMultilevel"/>
    <w:tmpl w:val="24A42B84"/>
    <w:lvl w:ilvl="0" w:tplc="F0741AB8">
      <w:start w:val="1"/>
      <w:numFmt w:val="bullet"/>
      <w:lvlText w:val="-"/>
      <w:lvlJc w:val="left"/>
      <w:pPr>
        <w:ind w:left="717" w:hanging="360"/>
      </w:pPr>
      <w:rPr>
        <w:rFonts w:ascii="Courier New" w:hAnsi="Courier New" w:hint="default"/>
        <w:color w:val="002664"/>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2" w15:restartNumberingAfterBreak="0">
    <w:nsid w:val="09F06123"/>
    <w:multiLevelType w:val="hybridMultilevel"/>
    <w:tmpl w:val="7D9E73F0"/>
    <w:lvl w:ilvl="0" w:tplc="F0741AB8">
      <w:start w:val="1"/>
      <w:numFmt w:val="bullet"/>
      <w:lvlText w:val="-"/>
      <w:lvlJc w:val="left"/>
      <w:pPr>
        <w:ind w:left="1140" w:hanging="360"/>
      </w:pPr>
      <w:rPr>
        <w:rFonts w:ascii="Courier New" w:hAnsi="Courier New" w:hint="default"/>
        <w:color w:val="002664"/>
      </w:rPr>
    </w:lvl>
    <w:lvl w:ilvl="1" w:tplc="0C090003" w:tentative="1">
      <w:start w:val="1"/>
      <w:numFmt w:val="bullet"/>
      <w:lvlText w:val="o"/>
      <w:lvlJc w:val="left"/>
      <w:pPr>
        <w:ind w:left="1860" w:hanging="360"/>
      </w:pPr>
      <w:rPr>
        <w:rFonts w:ascii="Courier New" w:hAnsi="Courier New" w:cs="Courier New" w:hint="default"/>
      </w:rPr>
    </w:lvl>
    <w:lvl w:ilvl="2" w:tplc="0C090005" w:tentative="1">
      <w:start w:val="1"/>
      <w:numFmt w:val="bullet"/>
      <w:lvlText w:val=""/>
      <w:lvlJc w:val="left"/>
      <w:pPr>
        <w:ind w:left="2580" w:hanging="360"/>
      </w:pPr>
      <w:rPr>
        <w:rFonts w:ascii="Wingdings" w:hAnsi="Wingdings" w:hint="default"/>
      </w:rPr>
    </w:lvl>
    <w:lvl w:ilvl="3" w:tplc="0C090001" w:tentative="1">
      <w:start w:val="1"/>
      <w:numFmt w:val="bullet"/>
      <w:lvlText w:val=""/>
      <w:lvlJc w:val="left"/>
      <w:pPr>
        <w:ind w:left="3300" w:hanging="360"/>
      </w:pPr>
      <w:rPr>
        <w:rFonts w:ascii="Symbol" w:hAnsi="Symbol" w:hint="default"/>
      </w:rPr>
    </w:lvl>
    <w:lvl w:ilvl="4" w:tplc="0C090003" w:tentative="1">
      <w:start w:val="1"/>
      <w:numFmt w:val="bullet"/>
      <w:lvlText w:val="o"/>
      <w:lvlJc w:val="left"/>
      <w:pPr>
        <w:ind w:left="4020" w:hanging="360"/>
      </w:pPr>
      <w:rPr>
        <w:rFonts w:ascii="Courier New" w:hAnsi="Courier New" w:cs="Courier New" w:hint="default"/>
      </w:rPr>
    </w:lvl>
    <w:lvl w:ilvl="5" w:tplc="0C090005" w:tentative="1">
      <w:start w:val="1"/>
      <w:numFmt w:val="bullet"/>
      <w:lvlText w:val=""/>
      <w:lvlJc w:val="left"/>
      <w:pPr>
        <w:ind w:left="4740" w:hanging="360"/>
      </w:pPr>
      <w:rPr>
        <w:rFonts w:ascii="Wingdings" w:hAnsi="Wingdings" w:hint="default"/>
      </w:rPr>
    </w:lvl>
    <w:lvl w:ilvl="6" w:tplc="0C090001" w:tentative="1">
      <w:start w:val="1"/>
      <w:numFmt w:val="bullet"/>
      <w:lvlText w:val=""/>
      <w:lvlJc w:val="left"/>
      <w:pPr>
        <w:ind w:left="5460" w:hanging="360"/>
      </w:pPr>
      <w:rPr>
        <w:rFonts w:ascii="Symbol" w:hAnsi="Symbol" w:hint="default"/>
      </w:rPr>
    </w:lvl>
    <w:lvl w:ilvl="7" w:tplc="0C090003" w:tentative="1">
      <w:start w:val="1"/>
      <w:numFmt w:val="bullet"/>
      <w:lvlText w:val="o"/>
      <w:lvlJc w:val="left"/>
      <w:pPr>
        <w:ind w:left="6180" w:hanging="360"/>
      </w:pPr>
      <w:rPr>
        <w:rFonts w:ascii="Courier New" w:hAnsi="Courier New" w:cs="Courier New" w:hint="default"/>
      </w:rPr>
    </w:lvl>
    <w:lvl w:ilvl="8" w:tplc="0C090005" w:tentative="1">
      <w:start w:val="1"/>
      <w:numFmt w:val="bullet"/>
      <w:lvlText w:val=""/>
      <w:lvlJc w:val="left"/>
      <w:pPr>
        <w:ind w:left="6900" w:hanging="360"/>
      </w:pPr>
      <w:rPr>
        <w:rFonts w:ascii="Wingdings" w:hAnsi="Wingdings" w:hint="default"/>
      </w:rPr>
    </w:lvl>
  </w:abstractNum>
  <w:abstractNum w:abstractNumId="3" w15:restartNumberingAfterBreak="0">
    <w:nsid w:val="0EB01D7A"/>
    <w:multiLevelType w:val="hybridMultilevel"/>
    <w:tmpl w:val="811463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EEAF8B2"/>
    <w:multiLevelType w:val="hybridMultilevel"/>
    <w:tmpl w:val="FFFFFFFF"/>
    <w:lvl w:ilvl="0" w:tplc="73DC5988">
      <w:start w:val="1"/>
      <w:numFmt w:val="bullet"/>
      <w:lvlText w:val="-"/>
      <w:lvlJc w:val="left"/>
      <w:pPr>
        <w:ind w:left="720" w:hanging="360"/>
      </w:pPr>
      <w:rPr>
        <w:rFonts w:ascii="Calibri" w:hAnsi="Calibri" w:hint="default"/>
      </w:rPr>
    </w:lvl>
    <w:lvl w:ilvl="1" w:tplc="0FCA0C5C">
      <w:start w:val="1"/>
      <w:numFmt w:val="bullet"/>
      <w:lvlText w:val="o"/>
      <w:lvlJc w:val="left"/>
      <w:pPr>
        <w:ind w:left="1440" w:hanging="360"/>
      </w:pPr>
      <w:rPr>
        <w:rFonts w:ascii="Courier New" w:hAnsi="Courier New" w:hint="default"/>
      </w:rPr>
    </w:lvl>
    <w:lvl w:ilvl="2" w:tplc="7FA67A28">
      <w:start w:val="1"/>
      <w:numFmt w:val="bullet"/>
      <w:lvlText w:val=""/>
      <w:lvlJc w:val="left"/>
      <w:pPr>
        <w:ind w:left="2160" w:hanging="360"/>
      </w:pPr>
      <w:rPr>
        <w:rFonts w:ascii="Wingdings" w:hAnsi="Wingdings" w:hint="default"/>
      </w:rPr>
    </w:lvl>
    <w:lvl w:ilvl="3" w:tplc="D58E67DE">
      <w:start w:val="1"/>
      <w:numFmt w:val="bullet"/>
      <w:lvlText w:val=""/>
      <w:lvlJc w:val="left"/>
      <w:pPr>
        <w:ind w:left="2880" w:hanging="360"/>
      </w:pPr>
      <w:rPr>
        <w:rFonts w:ascii="Symbol" w:hAnsi="Symbol" w:hint="default"/>
      </w:rPr>
    </w:lvl>
    <w:lvl w:ilvl="4" w:tplc="3DC2A206">
      <w:start w:val="1"/>
      <w:numFmt w:val="bullet"/>
      <w:lvlText w:val="o"/>
      <w:lvlJc w:val="left"/>
      <w:pPr>
        <w:ind w:left="3600" w:hanging="360"/>
      </w:pPr>
      <w:rPr>
        <w:rFonts w:ascii="Courier New" w:hAnsi="Courier New" w:hint="default"/>
      </w:rPr>
    </w:lvl>
    <w:lvl w:ilvl="5" w:tplc="646C0EBC">
      <w:start w:val="1"/>
      <w:numFmt w:val="bullet"/>
      <w:lvlText w:val=""/>
      <w:lvlJc w:val="left"/>
      <w:pPr>
        <w:ind w:left="4320" w:hanging="360"/>
      </w:pPr>
      <w:rPr>
        <w:rFonts w:ascii="Wingdings" w:hAnsi="Wingdings" w:hint="default"/>
      </w:rPr>
    </w:lvl>
    <w:lvl w:ilvl="6" w:tplc="A72CDF2C">
      <w:start w:val="1"/>
      <w:numFmt w:val="bullet"/>
      <w:lvlText w:val=""/>
      <w:lvlJc w:val="left"/>
      <w:pPr>
        <w:ind w:left="5040" w:hanging="360"/>
      </w:pPr>
      <w:rPr>
        <w:rFonts w:ascii="Symbol" w:hAnsi="Symbol" w:hint="default"/>
      </w:rPr>
    </w:lvl>
    <w:lvl w:ilvl="7" w:tplc="46A4722E">
      <w:start w:val="1"/>
      <w:numFmt w:val="bullet"/>
      <w:lvlText w:val="o"/>
      <w:lvlJc w:val="left"/>
      <w:pPr>
        <w:ind w:left="5760" w:hanging="360"/>
      </w:pPr>
      <w:rPr>
        <w:rFonts w:ascii="Courier New" w:hAnsi="Courier New" w:hint="default"/>
      </w:rPr>
    </w:lvl>
    <w:lvl w:ilvl="8" w:tplc="BE02DB28">
      <w:start w:val="1"/>
      <w:numFmt w:val="bullet"/>
      <w:lvlText w:val=""/>
      <w:lvlJc w:val="left"/>
      <w:pPr>
        <w:ind w:left="6480" w:hanging="360"/>
      </w:pPr>
      <w:rPr>
        <w:rFonts w:ascii="Wingdings" w:hAnsi="Wingdings" w:hint="default"/>
      </w:rPr>
    </w:lvl>
  </w:abstractNum>
  <w:abstractNum w:abstractNumId="5" w15:restartNumberingAfterBreak="0">
    <w:nsid w:val="110C3ECD"/>
    <w:multiLevelType w:val="hybridMultilevel"/>
    <w:tmpl w:val="FF4A8178"/>
    <w:lvl w:ilvl="0" w:tplc="F0741AB8">
      <w:start w:val="1"/>
      <w:numFmt w:val="bullet"/>
      <w:lvlText w:val="-"/>
      <w:lvlJc w:val="left"/>
      <w:pPr>
        <w:ind w:left="717" w:hanging="360"/>
      </w:pPr>
      <w:rPr>
        <w:rFonts w:ascii="Courier New" w:hAnsi="Courier New" w:hint="default"/>
        <w:color w:val="002664"/>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6" w15:restartNumberingAfterBreak="0">
    <w:nsid w:val="23FC44BC"/>
    <w:multiLevelType w:val="hybridMultilevel"/>
    <w:tmpl w:val="2CDC8144"/>
    <w:lvl w:ilvl="0" w:tplc="8A08E878">
      <w:numFmt w:val="bullet"/>
      <w:lvlText w:val="-"/>
      <w:lvlJc w:val="left"/>
      <w:pPr>
        <w:ind w:left="720" w:hanging="360"/>
      </w:pPr>
      <w:rPr>
        <w:rFonts w:ascii="Arial" w:eastAsia="Calibr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A8A233D"/>
    <w:multiLevelType w:val="hybridMultilevel"/>
    <w:tmpl w:val="263C4F3C"/>
    <w:lvl w:ilvl="0" w:tplc="F0741AB8">
      <w:start w:val="1"/>
      <w:numFmt w:val="bullet"/>
      <w:lvlText w:val="-"/>
      <w:lvlJc w:val="left"/>
      <w:pPr>
        <w:ind w:left="717" w:hanging="360"/>
      </w:pPr>
      <w:rPr>
        <w:rFonts w:ascii="Courier New" w:hAnsi="Courier New" w:hint="default"/>
        <w:color w:val="002664"/>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8" w15:restartNumberingAfterBreak="0">
    <w:nsid w:val="37BF4A7F"/>
    <w:multiLevelType w:val="multilevel"/>
    <w:tmpl w:val="C0BC6790"/>
    <w:lvl w:ilvl="0">
      <w:start w:val="1"/>
      <w:numFmt w:val="decimal"/>
      <w:lvlText w:val="%1."/>
      <w:lvlJc w:val="left"/>
      <w:pPr>
        <w:ind w:left="360" w:hanging="360"/>
      </w:pPr>
      <w:rPr>
        <w:rFonts w:ascii="Arial" w:hAnsi="Arial" w:hint="default"/>
        <w:b/>
        <w:i w:val="0"/>
        <w:color w:val="002664"/>
        <w:sz w:val="20"/>
      </w:rPr>
    </w:lvl>
    <w:lvl w:ilvl="1">
      <w:start w:val="1"/>
      <w:numFmt w:val="lowerLetter"/>
      <w:lvlText w:val="%2."/>
      <w:lvlJc w:val="left"/>
      <w:pPr>
        <w:tabs>
          <w:tab w:val="num" w:pos="794"/>
        </w:tabs>
        <w:ind w:left="794" w:hanging="397"/>
      </w:pPr>
      <w:rPr>
        <w:rFonts w:ascii="Arial" w:hAnsi="Arial" w:hint="default"/>
        <w:b/>
        <w:i w:val="0"/>
        <w:color w:val="280070"/>
        <w:sz w:val="22"/>
      </w:rPr>
    </w:lvl>
    <w:lvl w:ilvl="2">
      <w:start w:val="1"/>
      <w:numFmt w:val="lowerRoman"/>
      <w:lvlText w:val="%3."/>
      <w:lvlJc w:val="left"/>
      <w:pPr>
        <w:tabs>
          <w:tab w:val="num" w:pos="1191"/>
        </w:tabs>
        <w:ind w:left="1191" w:hanging="397"/>
      </w:pPr>
      <w:rPr>
        <w:rFonts w:ascii="Arial" w:hAnsi="Arial" w:hint="default"/>
        <w:b/>
        <w:i w:val="0"/>
        <w:color w:val="280070"/>
        <w:sz w:val="22"/>
      </w:rPr>
    </w:lvl>
    <w:lvl w:ilvl="3">
      <w:start w:val="1"/>
      <w:numFmt w:val="decimal"/>
      <w:lvlText w:val="%4."/>
      <w:lvlJc w:val="left"/>
      <w:pPr>
        <w:tabs>
          <w:tab w:val="num" w:pos="1588"/>
        </w:tabs>
        <w:ind w:left="1588" w:hanging="397"/>
      </w:pPr>
      <w:rPr>
        <w:rFonts w:hint="default"/>
      </w:rPr>
    </w:lvl>
    <w:lvl w:ilvl="4">
      <w:start w:val="1"/>
      <w:numFmt w:val="lowerLetter"/>
      <w:lvlText w:val="%5."/>
      <w:lvlJc w:val="left"/>
      <w:pPr>
        <w:tabs>
          <w:tab w:val="num" w:pos="1985"/>
        </w:tabs>
        <w:ind w:left="1985" w:hanging="397"/>
      </w:pPr>
      <w:rPr>
        <w:rFonts w:hint="default"/>
      </w:rPr>
    </w:lvl>
    <w:lvl w:ilvl="5">
      <w:start w:val="1"/>
      <w:numFmt w:val="lowerRoman"/>
      <w:lvlText w:val="%6."/>
      <w:lvlJc w:val="right"/>
      <w:pPr>
        <w:tabs>
          <w:tab w:val="num" w:pos="2382"/>
        </w:tabs>
        <w:ind w:left="2382" w:hanging="397"/>
      </w:pPr>
      <w:rPr>
        <w:rFonts w:hint="default"/>
      </w:rPr>
    </w:lvl>
    <w:lvl w:ilvl="6">
      <w:start w:val="1"/>
      <w:numFmt w:val="decimal"/>
      <w:lvlText w:val="%7."/>
      <w:lvlJc w:val="left"/>
      <w:pPr>
        <w:tabs>
          <w:tab w:val="num" w:pos="2779"/>
        </w:tabs>
        <w:ind w:left="2779" w:hanging="397"/>
      </w:pPr>
      <w:rPr>
        <w:rFonts w:hint="default"/>
      </w:rPr>
    </w:lvl>
    <w:lvl w:ilvl="7">
      <w:start w:val="1"/>
      <w:numFmt w:val="lowerLetter"/>
      <w:lvlText w:val="%8."/>
      <w:lvlJc w:val="left"/>
      <w:pPr>
        <w:tabs>
          <w:tab w:val="num" w:pos="3176"/>
        </w:tabs>
        <w:ind w:left="3176" w:hanging="397"/>
      </w:pPr>
      <w:rPr>
        <w:rFonts w:hint="default"/>
      </w:rPr>
    </w:lvl>
    <w:lvl w:ilvl="8">
      <w:start w:val="1"/>
      <w:numFmt w:val="lowerRoman"/>
      <w:lvlText w:val="%9."/>
      <w:lvlJc w:val="right"/>
      <w:pPr>
        <w:tabs>
          <w:tab w:val="num" w:pos="3573"/>
        </w:tabs>
        <w:ind w:left="3573" w:hanging="397"/>
      </w:pPr>
      <w:rPr>
        <w:rFonts w:hint="default"/>
      </w:rPr>
    </w:lvl>
  </w:abstractNum>
  <w:abstractNum w:abstractNumId="9" w15:restartNumberingAfterBreak="0">
    <w:nsid w:val="37F6163C"/>
    <w:multiLevelType w:val="multilevel"/>
    <w:tmpl w:val="1C820496"/>
    <w:lvl w:ilvl="0">
      <w:start w:val="1"/>
      <w:numFmt w:val="bullet"/>
      <w:pStyle w:val="Listparagraph-Outcomes"/>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3F09E9"/>
    <w:multiLevelType w:val="hybridMultilevel"/>
    <w:tmpl w:val="C9B6E5F4"/>
    <w:lvl w:ilvl="0" w:tplc="F0741AB8">
      <w:start w:val="1"/>
      <w:numFmt w:val="bullet"/>
      <w:lvlText w:val="-"/>
      <w:lvlJc w:val="left"/>
      <w:pPr>
        <w:ind w:left="717" w:hanging="360"/>
      </w:pPr>
      <w:rPr>
        <w:rFonts w:ascii="Courier New" w:hAnsi="Courier New" w:hint="default"/>
        <w:color w:val="002664"/>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11" w15:restartNumberingAfterBreak="0">
    <w:nsid w:val="45367958"/>
    <w:multiLevelType w:val="hybridMultilevel"/>
    <w:tmpl w:val="E6AA9FDE"/>
    <w:lvl w:ilvl="0" w:tplc="F0741AB8">
      <w:start w:val="1"/>
      <w:numFmt w:val="bullet"/>
      <w:lvlText w:val="-"/>
      <w:lvlJc w:val="left"/>
      <w:pPr>
        <w:ind w:left="717" w:hanging="360"/>
      </w:pPr>
      <w:rPr>
        <w:rFonts w:ascii="Courier New" w:hAnsi="Courier New" w:hint="default"/>
        <w:color w:val="002664"/>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12" w15:restartNumberingAfterBreak="0">
    <w:nsid w:val="4B512A83"/>
    <w:multiLevelType w:val="hybridMultilevel"/>
    <w:tmpl w:val="B220E624"/>
    <w:lvl w:ilvl="0" w:tplc="AB08E9D8">
      <w:start w:val="1"/>
      <w:numFmt w:val="bullet"/>
      <w:lvlText w:val=""/>
      <w:lvlJc w:val="left"/>
      <w:pPr>
        <w:ind w:left="720" w:hanging="360"/>
      </w:pPr>
      <w:rPr>
        <w:rFonts w:ascii="Symbol" w:eastAsia="Calibr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F7742B8"/>
    <w:multiLevelType w:val="hybridMultilevel"/>
    <w:tmpl w:val="8E20D332"/>
    <w:lvl w:ilvl="0" w:tplc="F0741AB8">
      <w:start w:val="1"/>
      <w:numFmt w:val="bullet"/>
      <w:lvlText w:val="-"/>
      <w:lvlJc w:val="left"/>
      <w:pPr>
        <w:ind w:left="717" w:hanging="360"/>
      </w:pPr>
      <w:rPr>
        <w:rFonts w:ascii="Courier New" w:hAnsi="Courier New" w:hint="default"/>
        <w:color w:val="002664"/>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14" w15:restartNumberingAfterBreak="0">
    <w:nsid w:val="54713BB5"/>
    <w:multiLevelType w:val="multilevel"/>
    <w:tmpl w:val="77B4B23C"/>
    <w:lvl w:ilvl="0">
      <w:start w:val="1"/>
      <w:numFmt w:val="bullet"/>
      <w:pStyle w:val="Examples"/>
      <w:lvlText w:val="–"/>
      <w:lvlJc w:val="left"/>
      <w:pPr>
        <w:ind w:left="360" w:firstLine="0"/>
      </w:pPr>
      <w:rPr>
        <w:rFonts w:hint="default"/>
      </w:rPr>
    </w:lvl>
    <w:lvl w:ilvl="1">
      <w:start w:val="1"/>
      <w:numFmt w:val="bullet"/>
      <w:lvlText w:val="o"/>
      <w:lvlJc w:val="left"/>
      <w:pPr>
        <w:ind w:left="1602" w:hanging="360"/>
      </w:pPr>
      <w:rPr>
        <w:rFonts w:ascii="Courier New" w:eastAsia="Courier New" w:hAnsi="Courier New" w:cs="Courier New" w:hint="default"/>
      </w:rPr>
    </w:lvl>
    <w:lvl w:ilvl="2">
      <w:start w:val="1"/>
      <w:numFmt w:val="bullet"/>
      <w:lvlText w:val="▪"/>
      <w:lvlJc w:val="left"/>
      <w:pPr>
        <w:ind w:left="2322" w:hanging="360"/>
      </w:pPr>
      <w:rPr>
        <w:rFonts w:ascii="Noto Sans Symbols" w:eastAsia="Noto Sans Symbols" w:hAnsi="Noto Sans Symbols" w:cs="Noto Sans Symbols" w:hint="default"/>
      </w:rPr>
    </w:lvl>
    <w:lvl w:ilvl="3">
      <w:start w:val="1"/>
      <w:numFmt w:val="bullet"/>
      <w:lvlText w:val="●"/>
      <w:lvlJc w:val="left"/>
      <w:pPr>
        <w:ind w:left="3042" w:hanging="360"/>
      </w:pPr>
      <w:rPr>
        <w:rFonts w:ascii="Noto Sans Symbols" w:eastAsia="Noto Sans Symbols" w:hAnsi="Noto Sans Symbols" w:cs="Noto Sans Symbols" w:hint="default"/>
      </w:rPr>
    </w:lvl>
    <w:lvl w:ilvl="4">
      <w:start w:val="1"/>
      <w:numFmt w:val="bullet"/>
      <w:lvlText w:val="o"/>
      <w:lvlJc w:val="left"/>
      <w:pPr>
        <w:ind w:left="3762" w:hanging="360"/>
      </w:pPr>
      <w:rPr>
        <w:rFonts w:ascii="Courier New" w:eastAsia="Courier New" w:hAnsi="Courier New" w:cs="Courier New" w:hint="default"/>
      </w:rPr>
    </w:lvl>
    <w:lvl w:ilvl="5">
      <w:start w:val="1"/>
      <w:numFmt w:val="bullet"/>
      <w:lvlText w:val="▪"/>
      <w:lvlJc w:val="left"/>
      <w:pPr>
        <w:ind w:left="4482" w:hanging="360"/>
      </w:pPr>
      <w:rPr>
        <w:rFonts w:ascii="Noto Sans Symbols" w:eastAsia="Noto Sans Symbols" w:hAnsi="Noto Sans Symbols" w:cs="Noto Sans Symbols" w:hint="default"/>
      </w:rPr>
    </w:lvl>
    <w:lvl w:ilvl="6">
      <w:start w:val="1"/>
      <w:numFmt w:val="bullet"/>
      <w:lvlText w:val="●"/>
      <w:lvlJc w:val="left"/>
      <w:pPr>
        <w:ind w:left="5202" w:hanging="360"/>
      </w:pPr>
      <w:rPr>
        <w:rFonts w:ascii="Noto Sans Symbols" w:eastAsia="Noto Sans Symbols" w:hAnsi="Noto Sans Symbols" w:cs="Noto Sans Symbols" w:hint="default"/>
      </w:rPr>
    </w:lvl>
    <w:lvl w:ilvl="7">
      <w:start w:val="1"/>
      <w:numFmt w:val="bullet"/>
      <w:lvlText w:val="o"/>
      <w:lvlJc w:val="left"/>
      <w:pPr>
        <w:ind w:left="5922" w:hanging="360"/>
      </w:pPr>
      <w:rPr>
        <w:rFonts w:ascii="Courier New" w:eastAsia="Courier New" w:hAnsi="Courier New" w:cs="Courier New" w:hint="default"/>
      </w:rPr>
    </w:lvl>
    <w:lvl w:ilvl="8">
      <w:start w:val="1"/>
      <w:numFmt w:val="bullet"/>
      <w:lvlText w:val="▪"/>
      <w:lvlJc w:val="left"/>
      <w:pPr>
        <w:ind w:left="6642" w:hanging="360"/>
      </w:pPr>
      <w:rPr>
        <w:rFonts w:ascii="Noto Sans Symbols" w:eastAsia="Noto Sans Symbols" w:hAnsi="Noto Sans Symbols" w:cs="Noto Sans Symbols" w:hint="default"/>
      </w:rPr>
    </w:lvl>
  </w:abstractNum>
  <w:abstractNum w:abstractNumId="15" w15:restartNumberingAfterBreak="0">
    <w:nsid w:val="575A7014"/>
    <w:multiLevelType w:val="hybridMultilevel"/>
    <w:tmpl w:val="07549564"/>
    <w:lvl w:ilvl="0" w:tplc="F0741AB8">
      <w:start w:val="1"/>
      <w:numFmt w:val="bullet"/>
      <w:lvlText w:val="-"/>
      <w:lvlJc w:val="left"/>
      <w:pPr>
        <w:ind w:left="717" w:hanging="360"/>
      </w:pPr>
      <w:rPr>
        <w:rFonts w:ascii="Courier New" w:hAnsi="Courier New" w:hint="default"/>
        <w:color w:val="002664"/>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16" w15:restartNumberingAfterBreak="0">
    <w:nsid w:val="57FF1A1D"/>
    <w:multiLevelType w:val="hybridMultilevel"/>
    <w:tmpl w:val="04EE94EC"/>
    <w:lvl w:ilvl="0" w:tplc="F0741AB8">
      <w:start w:val="1"/>
      <w:numFmt w:val="bullet"/>
      <w:lvlText w:val="-"/>
      <w:lvlJc w:val="left"/>
      <w:pPr>
        <w:ind w:left="717" w:hanging="360"/>
      </w:pPr>
      <w:rPr>
        <w:rFonts w:ascii="Courier New" w:hAnsi="Courier New" w:hint="default"/>
        <w:color w:val="002664"/>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17" w15:restartNumberingAfterBreak="0">
    <w:nsid w:val="5BB61646"/>
    <w:multiLevelType w:val="hybridMultilevel"/>
    <w:tmpl w:val="80BAC716"/>
    <w:lvl w:ilvl="0" w:tplc="F0741AB8">
      <w:start w:val="1"/>
      <w:numFmt w:val="bullet"/>
      <w:lvlText w:val="-"/>
      <w:lvlJc w:val="left"/>
      <w:pPr>
        <w:ind w:left="717" w:hanging="360"/>
      </w:pPr>
      <w:rPr>
        <w:rFonts w:ascii="Courier New" w:hAnsi="Courier New" w:hint="default"/>
        <w:color w:val="002664"/>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18" w15:restartNumberingAfterBreak="0">
    <w:nsid w:val="5D1417D0"/>
    <w:multiLevelType w:val="hybridMultilevel"/>
    <w:tmpl w:val="53ECE51A"/>
    <w:lvl w:ilvl="0" w:tplc="F0741AB8">
      <w:start w:val="1"/>
      <w:numFmt w:val="bullet"/>
      <w:lvlText w:val="-"/>
      <w:lvlJc w:val="left"/>
      <w:pPr>
        <w:ind w:left="717" w:hanging="360"/>
      </w:pPr>
      <w:rPr>
        <w:rFonts w:ascii="Courier New" w:hAnsi="Courier New" w:hint="default"/>
        <w:color w:val="002664"/>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19" w15:restartNumberingAfterBreak="0">
    <w:nsid w:val="65AE108D"/>
    <w:multiLevelType w:val="multilevel"/>
    <w:tmpl w:val="E6C46A8E"/>
    <w:lvl w:ilvl="0">
      <w:start w:val="1"/>
      <w:numFmt w:val="bullet"/>
      <w:pStyle w:val="ListParagraph"/>
      <w:lvlText w:val=""/>
      <w:lvlJc w:val="left"/>
      <w:pPr>
        <w:ind w:left="360" w:hanging="360"/>
      </w:pPr>
      <w:rPr>
        <w:rFonts w:ascii="Wingdings" w:hAnsi="Wingdings" w:hint="default"/>
        <w:color w:val="280070"/>
        <w:u w:val="none"/>
      </w:rPr>
    </w:lvl>
    <w:lvl w:ilvl="1">
      <w:start w:val="1"/>
      <w:numFmt w:val="bullet"/>
      <w:lvlText w:val="–"/>
      <w:lvlJc w:val="left"/>
      <w:pPr>
        <w:ind w:left="-655" w:firstLine="1080"/>
      </w:pPr>
      <w:rPr>
        <w:rFonts w:ascii="Arial" w:eastAsia="Arial" w:hAnsi="Arial" w:cs="Arial" w:hint="default"/>
        <w:color w:val="280070"/>
        <w:u w:val="none"/>
      </w:rPr>
    </w:lvl>
    <w:lvl w:ilvl="2">
      <w:start w:val="1"/>
      <w:numFmt w:val="bullet"/>
      <w:lvlText w:val="■"/>
      <w:lvlJc w:val="left"/>
      <w:pPr>
        <w:ind w:left="2160" w:firstLine="1800"/>
      </w:pPr>
      <w:rPr>
        <w:rFonts w:hint="default"/>
        <w:u w:val="none"/>
      </w:rPr>
    </w:lvl>
    <w:lvl w:ilvl="3">
      <w:start w:val="1"/>
      <w:numFmt w:val="bullet"/>
      <w:lvlText w:val="●"/>
      <w:lvlJc w:val="left"/>
      <w:pPr>
        <w:ind w:left="2880" w:firstLine="2520"/>
      </w:pPr>
      <w:rPr>
        <w:rFonts w:hint="default"/>
        <w:u w:val="none"/>
      </w:rPr>
    </w:lvl>
    <w:lvl w:ilvl="4">
      <w:start w:val="1"/>
      <w:numFmt w:val="bullet"/>
      <w:lvlText w:val="○"/>
      <w:lvlJc w:val="left"/>
      <w:pPr>
        <w:ind w:left="3600" w:firstLine="3240"/>
      </w:pPr>
      <w:rPr>
        <w:rFonts w:hint="default"/>
        <w:u w:val="none"/>
      </w:rPr>
    </w:lvl>
    <w:lvl w:ilvl="5">
      <w:start w:val="1"/>
      <w:numFmt w:val="bullet"/>
      <w:lvlText w:val="■"/>
      <w:lvlJc w:val="left"/>
      <w:pPr>
        <w:ind w:left="4320" w:firstLine="3960"/>
      </w:pPr>
      <w:rPr>
        <w:rFonts w:hint="default"/>
        <w:u w:val="none"/>
      </w:rPr>
    </w:lvl>
    <w:lvl w:ilvl="6">
      <w:start w:val="1"/>
      <w:numFmt w:val="bullet"/>
      <w:lvlText w:val="●"/>
      <w:lvlJc w:val="left"/>
      <w:pPr>
        <w:ind w:left="5040" w:firstLine="4680"/>
      </w:pPr>
      <w:rPr>
        <w:rFonts w:hint="default"/>
        <w:u w:val="none"/>
      </w:rPr>
    </w:lvl>
    <w:lvl w:ilvl="7">
      <w:start w:val="1"/>
      <w:numFmt w:val="bullet"/>
      <w:lvlText w:val="○"/>
      <w:lvlJc w:val="left"/>
      <w:pPr>
        <w:ind w:left="5760" w:firstLine="5400"/>
      </w:pPr>
      <w:rPr>
        <w:rFonts w:hint="default"/>
        <w:u w:val="none"/>
      </w:rPr>
    </w:lvl>
    <w:lvl w:ilvl="8">
      <w:start w:val="1"/>
      <w:numFmt w:val="bullet"/>
      <w:lvlText w:val="■"/>
      <w:lvlJc w:val="left"/>
      <w:pPr>
        <w:ind w:left="6480" w:firstLine="6120"/>
      </w:pPr>
      <w:rPr>
        <w:rFonts w:hint="default"/>
        <w:u w:val="none"/>
      </w:rPr>
    </w:lvl>
  </w:abstractNum>
  <w:abstractNum w:abstractNumId="20" w15:restartNumberingAfterBreak="0">
    <w:nsid w:val="66522536"/>
    <w:multiLevelType w:val="hybridMultilevel"/>
    <w:tmpl w:val="7472DA06"/>
    <w:lvl w:ilvl="0" w:tplc="F0741AB8">
      <w:start w:val="1"/>
      <w:numFmt w:val="bullet"/>
      <w:lvlText w:val="-"/>
      <w:lvlJc w:val="left"/>
      <w:pPr>
        <w:ind w:left="717" w:hanging="360"/>
      </w:pPr>
      <w:rPr>
        <w:rFonts w:ascii="Courier New" w:hAnsi="Courier New" w:hint="default"/>
        <w:color w:val="002664"/>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21" w15:restartNumberingAfterBreak="0">
    <w:nsid w:val="66883C08"/>
    <w:multiLevelType w:val="hybridMultilevel"/>
    <w:tmpl w:val="6B24DB22"/>
    <w:lvl w:ilvl="0" w:tplc="503691D6">
      <w:start w:val="1"/>
      <w:numFmt w:val="bullet"/>
      <w:lvlText w:val=""/>
      <w:lvlJc w:val="left"/>
      <w:pPr>
        <w:ind w:left="720" w:hanging="360"/>
      </w:pPr>
      <w:rPr>
        <w:rFonts w:ascii="Symbol" w:hAnsi="Symbol"/>
      </w:rPr>
    </w:lvl>
    <w:lvl w:ilvl="1" w:tplc="4E9E5E36">
      <w:start w:val="1"/>
      <w:numFmt w:val="bullet"/>
      <w:lvlText w:val=""/>
      <w:lvlJc w:val="left"/>
      <w:pPr>
        <w:ind w:left="720" w:hanging="360"/>
      </w:pPr>
      <w:rPr>
        <w:rFonts w:ascii="Symbol" w:hAnsi="Symbol"/>
      </w:rPr>
    </w:lvl>
    <w:lvl w:ilvl="2" w:tplc="C06A338E">
      <w:start w:val="1"/>
      <w:numFmt w:val="bullet"/>
      <w:lvlText w:val=""/>
      <w:lvlJc w:val="left"/>
      <w:pPr>
        <w:ind w:left="720" w:hanging="360"/>
      </w:pPr>
      <w:rPr>
        <w:rFonts w:ascii="Symbol" w:hAnsi="Symbol"/>
      </w:rPr>
    </w:lvl>
    <w:lvl w:ilvl="3" w:tplc="4596DBC8">
      <w:start w:val="1"/>
      <w:numFmt w:val="bullet"/>
      <w:lvlText w:val=""/>
      <w:lvlJc w:val="left"/>
      <w:pPr>
        <w:ind w:left="720" w:hanging="360"/>
      </w:pPr>
      <w:rPr>
        <w:rFonts w:ascii="Symbol" w:hAnsi="Symbol"/>
      </w:rPr>
    </w:lvl>
    <w:lvl w:ilvl="4" w:tplc="21EA9674">
      <w:start w:val="1"/>
      <w:numFmt w:val="bullet"/>
      <w:lvlText w:val=""/>
      <w:lvlJc w:val="left"/>
      <w:pPr>
        <w:ind w:left="720" w:hanging="360"/>
      </w:pPr>
      <w:rPr>
        <w:rFonts w:ascii="Symbol" w:hAnsi="Symbol"/>
      </w:rPr>
    </w:lvl>
    <w:lvl w:ilvl="5" w:tplc="7FC2CB5A">
      <w:start w:val="1"/>
      <w:numFmt w:val="bullet"/>
      <w:lvlText w:val=""/>
      <w:lvlJc w:val="left"/>
      <w:pPr>
        <w:ind w:left="720" w:hanging="360"/>
      </w:pPr>
      <w:rPr>
        <w:rFonts w:ascii="Symbol" w:hAnsi="Symbol"/>
      </w:rPr>
    </w:lvl>
    <w:lvl w:ilvl="6" w:tplc="FB28C712">
      <w:start w:val="1"/>
      <w:numFmt w:val="bullet"/>
      <w:lvlText w:val=""/>
      <w:lvlJc w:val="left"/>
      <w:pPr>
        <w:ind w:left="720" w:hanging="360"/>
      </w:pPr>
      <w:rPr>
        <w:rFonts w:ascii="Symbol" w:hAnsi="Symbol"/>
      </w:rPr>
    </w:lvl>
    <w:lvl w:ilvl="7" w:tplc="97762B4E">
      <w:start w:val="1"/>
      <w:numFmt w:val="bullet"/>
      <w:lvlText w:val=""/>
      <w:lvlJc w:val="left"/>
      <w:pPr>
        <w:ind w:left="720" w:hanging="360"/>
      </w:pPr>
      <w:rPr>
        <w:rFonts w:ascii="Symbol" w:hAnsi="Symbol"/>
      </w:rPr>
    </w:lvl>
    <w:lvl w:ilvl="8" w:tplc="DE1EE490">
      <w:start w:val="1"/>
      <w:numFmt w:val="bullet"/>
      <w:lvlText w:val=""/>
      <w:lvlJc w:val="left"/>
      <w:pPr>
        <w:ind w:left="720" w:hanging="360"/>
      </w:pPr>
      <w:rPr>
        <w:rFonts w:ascii="Symbol" w:hAnsi="Symbol"/>
      </w:rPr>
    </w:lvl>
  </w:abstractNum>
  <w:abstractNum w:abstractNumId="22" w15:restartNumberingAfterBreak="0">
    <w:nsid w:val="6B0C04BA"/>
    <w:multiLevelType w:val="hybridMultilevel"/>
    <w:tmpl w:val="E42E4752"/>
    <w:lvl w:ilvl="0" w:tplc="F0741AB8">
      <w:start w:val="1"/>
      <w:numFmt w:val="bullet"/>
      <w:lvlText w:val="-"/>
      <w:lvlJc w:val="left"/>
      <w:pPr>
        <w:ind w:left="717" w:hanging="360"/>
      </w:pPr>
      <w:rPr>
        <w:rFonts w:ascii="Courier New" w:hAnsi="Courier New" w:hint="default"/>
        <w:color w:val="002664"/>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23" w15:restartNumberingAfterBreak="0">
    <w:nsid w:val="6F24782F"/>
    <w:multiLevelType w:val="hybridMultilevel"/>
    <w:tmpl w:val="D7C4378A"/>
    <w:lvl w:ilvl="0" w:tplc="F0741AB8">
      <w:start w:val="1"/>
      <w:numFmt w:val="bullet"/>
      <w:lvlText w:val="-"/>
      <w:lvlJc w:val="left"/>
      <w:pPr>
        <w:ind w:left="717" w:hanging="360"/>
      </w:pPr>
      <w:rPr>
        <w:rFonts w:ascii="Courier New" w:hAnsi="Courier New" w:hint="default"/>
        <w:color w:val="002664"/>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24" w15:restartNumberingAfterBreak="0">
    <w:nsid w:val="759072DA"/>
    <w:multiLevelType w:val="hybridMultilevel"/>
    <w:tmpl w:val="C8C02852"/>
    <w:lvl w:ilvl="0" w:tplc="F0741AB8">
      <w:start w:val="1"/>
      <w:numFmt w:val="bullet"/>
      <w:lvlText w:val="-"/>
      <w:lvlJc w:val="left"/>
      <w:pPr>
        <w:ind w:left="717" w:hanging="360"/>
      </w:pPr>
      <w:rPr>
        <w:rFonts w:ascii="Courier New" w:hAnsi="Courier New" w:hint="default"/>
        <w:color w:val="002664"/>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25" w15:restartNumberingAfterBreak="0">
    <w:nsid w:val="77FE1324"/>
    <w:multiLevelType w:val="hybridMultilevel"/>
    <w:tmpl w:val="0B9A83A0"/>
    <w:lvl w:ilvl="0" w:tplc="F0741AB8">
      <w:start w:val="1"/>
      <w:numFmt w:val="bullet"/>
      <w:lvlText w:val="-"/>
      <w:lvlJc w:val="left"/>
      <w:pPr>
        <w:ind w:left="1140" w:hanging="360"/>
      </w:pPr>
      <w:rPr>
        <w:rFonts w:ascii="Courier New" w:hAnsi="Courier New" w:hint="default"/>
        <w:color w:val="002664"/>
      </w:rPr>
    </w:lvl>
    <w:lvl w:ilvl="1" w:tplc="0C090003" w:tentative="1">
      <w:start w:val="1"/>
      <w:numFmt w:val="bullet"/>
      <w:lvlText w:val="o"/>
      <w:lvlJc w:val="left"/>
      <w:pPr>
        <w:ind w:left="1860" w:hanging="360"/>
      </w:pPr>
      <w:rPr>
        <w:rFonts w:ascii="Courier New" w:hAnsi="Courier New" w:cs="Courier New" w:hint="default"/>
      </w:rPr>
    </w:lvl>
    <w:lvl w:ilvl="2" w:tplc="0C090005" w:tentative="1">
      <w:start w:val="1"/>
      <w:numFmt w:val="bullet"/>
      <w:lvlText w:val=""/>
      <w:lvlJc w:val="left"/>
      <w:pPr>
        <w:ind w:left="2580" w:hanging="360"/>
      </w:pPr>
      <w:rPr>
        <w:rFonts w:ascii="Wingdings" w:hAnsi="Wingdings" w:hint="default"/>
      </w:rPr>
    </w:lvl>
    <w:lvl w:ilvl="3" w:tplc="0C090001" w:tentative="1">
      <w:start w:val="1"/>
      <w:numFmt w:val="bullet"/>
      <w:lvlText w:val=""/>
      <w:lvlJc w:val="left"/>
      <w:pPr>
        <w:ind w:left="3300" w:hanging="360"/>
      </w:pPr>
      <w:rPr>
        <w:rFonts w:ascii="Symbol" w:hAnsi="Symbol" w:hint="default"/>
      </w:rPr>
    </w:lvl>
    <w:lvl w:ilvl="4" w:tplc="0C090003" w:tentative="1">
      <w:start w:val="1"/>
      <w:numFmt w:val="bullet"/>
      <w:lvlText w:val="o"/>
      <w:lvlJc w:val="left"/>
      <w:pPr>
        <w:ind w:left="4020" w:hanging="360"/>
      </w:pPr>
      <w:rPr>
        <w:rFonts w:ascii="Courier New" w:hAnsi="Courier New" w:cs="Courier New" w:hint="default"/>
      </w:rPr>
    </w:lvl>
    <w:lvl w:ilvl="5" w:tplc="0C090005" w:tentative="1">
      <w:start w:val="1"/>
      <w:numFmt w:val="bullet"/>
      <w:lvlText w:val=""/>
      <w:lvlJc w:val="left"/>
      <w:pPr>
        <w:ind w:left="4740" w:hanging="360"/>
      </w:pPr>
      <w:rPr>
        <w:rFonts w:ascii="Wingdings" w:hAnsi="Wingdings" w:hint="default"/>
      </w:rPr>
    </w:lvl>
    <w:lvl w:ilvl="6" w:tplc="0C090001" w:tentative="1">
      <w:start w:val="1"/>
      <w:numFmt w:val="bullet"/>
      <w:lvlText w:val=""/>
      <w:lvlJc w:val="left"/>
      <w:pPr>
        <w:ind w:left="5460" w:hanging="360"/>
      </w:pPr>
      <w:rPr>
        <w:rFonts w:ascii="Symbol" w:hAnsi="Symbol" w:hint="default"/>
      </w:rPr>
    </w:lvl>
    <w:lvl w:ilvl="7" w:tplc="0C090003" w:tentative="1">
      <w:start w:val="1"/>
      <w:numFmt w:val="bullet"/>
      <w:lvlText w:val="o"/>
      <w:lvlJc w:val="left"/>
      <w:pPr>
        <w:ind w:left="6180" w:hanging="360"/>
      </w:pPr>
      <w:rPr>
        <w:rFonts w:ascii="Courier New" w:hAnsi="Courier New" w:cs="Courier New" w:hint="default"/>
      </w:rPr>
    </w:lvl>
    <w:lvl w:ilvl="8" w:tplc="0C090005" w:tentative="1">
      <w:start w:val="1"/>
      <w:numFmt w:val="bullet"/>
      <w:lvlText w:val=""/>
      <w:lvlJc w:val="left"/>
      <w:pPr>
        <w:ind w:left="6900" w:hanging="360"/>
      </w:pPr>
      <w:rPr>
        <w:rFonts w:ascii="Wingdings" w:hAnsi="Wingdings" w:hint="default"/>
      </w:rPr>
    </w:lvl>
  </w:abstractNum>
  <w:abstractNum w:abstractNumId="26" w15:restartNumberingAfterBreak="0">
    <w:nsid w:val="7B6A73C4"/>
    <w:multiLevelType w:val="hybridMultilevel"/>
    <w:tmpl w:val="D95660BE"/>
    <w:lvl w:ilvl="0" w:tplc="F0741AB8">
      <w:start w:val="1"/>
      <w:numFmt w:val="bullet"/>
      <w:lvlText w:val="-"/>
      <w:lvlJc w:val="left"/>
      <w:pPr>
        <w:ind w:left="717" w:hanging="360"/>
      </w:pPr>
      <w:rPr>
        <w:rFonts w:ascii="Courier New" w:hAnsi="Courier New" w:hint="default"/>
        <w:color w:val="002664"/>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27" w15:restartNumberingAfterBreak="0">
    <w:nsid w:val="7EF95885"/>
    <w:multiLevelType w:val="hybridMultilevel"/>
    <w:tmpl w:val="5FD87464"/>
    <w:lvl w:ilvl="0" w:tplc="0D04C1E0">
      <w:start w:val="1"/>
      <w:numFmt w:val="bullet"/>
      <w:lvlText w:val=""/>
      <w:lvlJc w:val="left"/>
      <w:pPr>
        <w:ind w:left="720" w:hanging="360"/>
      </w:pPr>
      <w:rPr>
        <w:rFonts w:ascii="Symbol" w:eastAsia="Calibr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81544923">
    <w:abstractNumId w:val="14"/>
  </w:num>
  <w:num w:numId="2" w16cid:durableId="1568875616">
    <w:abstractNumId w:val="19"/>
  </w:num>
  <w:num w:numId="3" w16cid:durableId="966854251">
    <w:abstractNumId w:val="9"/>
  </w:num>
  <w:num w:numId="4" w16cid:durableId="1768303342">
    <w:abstractNumId w:val="8"/>
  </w:num>
  <w:num w:numId="5" w16cid:durableId="518081950">
    <w:abstractNumId w:val="0"/>
  </w:num>
  <w:num w:numId="6" w16cid:durableId="260458306">
    <w:abstractNumId w:val="6"/>
  </w:num>
  <w:num w:numId="7" w16cid:durableId="1394305054">
    <w:abstractNumId w:val="27"/>
  </w:num>
  <w:num w:numId="8" w16cid:durableId="131949085">
    <w:abstractNumId w:val="3"/>
  </w:num>
  <w:num w:numId="9" w16cid:durableId="1148129469">
    <w:abstractNumId w:val="12"/>
  </w:num>
  <w:num w:numId="10" w16cid:durableId="143812406">
    <w:abstractNumId w:val="21"/>
  </w:num>
  <w:num w:numId="11" w16cid:durableId="934442400">
    <w:abstractNumId w:val="19"/>
  </w:num>
  <w:num w:numId="12" w16cid:durableId="1197736961">
    <w:abstractNumId w:val="14"/>
  </w:num>
  <w:num w:numId="13" w16cid:durableId="1401514996">
    <w:abstractNumId w:val="19"/>
  </w:num>
  <w:num w:numId="14" w16cid:durableId="1178272877">
    <w:abstractNumId w:val="9"/>
  </w:num>
  <w:num w:numId="15" w16cid:durableId="23874345">
    <w:abstractNumId w:val="8"/>
  </w:num>
  <w:num w:numId="16" w16cid:durableId="910428596">
    <w:abstractNumId w:val="0"/>
  </w:num>
  <w:num w:numId="17" w16cid:durableId="1083530872">
    <w:abstractNumId w:val="25"/>
  </w:num>
  <w:num w:numId="18" w16cid:durableId="2077044685">
    <w:abstractNumId w:val="2"/>
  </w:num>
  <w:num w:numId="19" w16cid:durableId="261498714">
    <w:abstractNumId w:val="22"/>
  </w:num>
  <w:num w:numId="20" w16cid:durableId="121195172">
    <w:abstractNumId w:val="7"/>
  </w:num>
  <w:num w:numId="21" w16cid:durableId="295764563">
    <w:abstractNumId w:val="18"/>
  </w:num>
  <w:num w:numId="22" w16cid:durableId="2025135090">
    <w:abstractNumId w:val="13"/>
  </w:num>
  <w:num w:numId="23" w16cid:durableId="1869100150">
    <w:abstractNumId w:val="11"/>
  </w:num>
  <w:num w:numId="24" w16cid:durableId="52972047">
    <w:abstractNumId w:val="16"/>
  </w:num>
  <w:num w:numId="25" w16cid:durableId="965618172">
    <w:abstractNumId w:val="15"/>
  </w:num>
  <w:num w:numId="26" w16cid:durableId="1338996533">
    <w:abstractNumId w:val="26"/>
  </w:num>
  <w:num w:numId="27" w16cid:durableId="1307708189">
    <w:abstractNumId w:val="1"/>
  </w:num>
  <w:num w:numId="28" w16cid:durableId="2077242437">
    <w:abstractNumId w:val="24"/>
  </w:num>
  <w:num w:numId="29" w16cid:durableId="132676789">
    <w:abstractNumId w:val="23"/>
  </w:num>
  <w:num w:numId="30" w16cid:durableId="1968272781">
    <w:abstractNumId w:val="20"/>
  </w:num>
  <w:num w:numId="31" w16cid:durableId="2002077301">
    <w:abstractNumId w:val="10"/>
  </w:num>
  <w:num w:numId="32" w16cid:durableId="234514315">
    <w:abstractNumId w:val="5"/>
  </w:num>
  <w:num w:numId="33" w16cid:durableId="1843232655">
    <w:abstractNumId w:val="17"/>
  </w:num>
  <w:num w:numId="34" w16cid:durableId="208956203">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726A62"/>
    <w:rsid w:val="0000248A"/>
    <w:rsid w:val="000028FB"/>
    <w:rsid w:val="000032A2"/>
    <w:rsid w:val="00007361"/>
    <w:rsid w:val="00010D7B"/>
    <w:rsid w:val="00012408"/>
    <w:rsid w:val="00013B97"/>
    <w:rsid w:val="00015552"/>
    <w:rsid w:val="00016D42"/>
    <w:rsid w:val="00017DE0"/>
    <w:rsid w:val="00020717"/>
    <w:rsid w:val="00021A9E"/>
    <w:rsid w:val="00022B44"/>
    <w:rsid w:val="00023BBE"/>
    <w:rsid w:val="000258A8"/>
    <w:rsid w:val="0002691D"/>
    <w:rsid w:val="000274CE"/>
    <w:rsid w:val="00027C3E"/>
    <w:rsid w:val="000325D1"/>
    <w:rsid w:val="0003325C"/>
    <w:rsid w:val="00033A62"/>
    <w:rsid w:val="00035A33"/>
    <w:rsid w:val="000363C0"/>
    <w:rsid w:val="00036FCC"/>
    <w:rsid w:val="000411DE"/>
    <w:rsid w:val="0004177B"/>
    <w:rsid w:val="00043568"/>
    <w:rsid w:val="00044316"/>
    <w:rsid w:val="000467DE"/>
    <w:rsid w:val="00047867"/>
    <w:rsid w:val="00047F4E"/>
    <w:rsid w:val="00051B1F"/>
    <w:rsid w:val="000543C5"/>
    <w:rsid w:val="000543E3"/>
    <w:rsid w:val="0005459E"/>
    <w:rsid w:val="00054656"/>
    <w:rsid w:val="0005565C"/>
    <w:rsid w:val="000567D7"/>
    <w:rsid w:val="0006043E"/>
    <w:rsid w:val="000606F4"/>
    <w:rsid w:val="00062658"/>
    <w:rsid w:val="00063F9C"/>
    <w:rsid w:val="00067502"/>
    <w:rsid w:val="000703A6"/>
    <w:rsid w:val="00072192"/>
    <w:rsid w:val="00072845"/>
    <w:rsid w:val="00073608"/>
    <w:rsid w:val="00073A51"/>
    <w:rsid w:val="00076057"/>
    <w:rsid w:val="000768FE"/>
    <w:rsid w:val="000804AC"/>
    <w:rsid w:val="00081DF1"/>
    <w:rsid w:val="00082AA6"/>
    <w:rsid w:val="000837A2"/>
    <w:rsid w:val="00083974"/>
    <w:rsid w:val="00087DC3"/>
    <w:rsid w:val="000916E3"/>
    <w:rsid w:val="000929FA"/>
    <w:rsid w:val="00095FD5"/>
    <w:rsid w:val="00096AC6"/>
    <w:rsid w:val="0009739F"/>
    <w:rsid w:val="000A01D9"/>
    <w:rsid w:val="000A165E"/>
    <w:rsid w:val="000A3438"/>
    <w:rsid w:val="000A43FF"/>
    <w:rsid w:val="000A58FF"/>
    <w:rsid w:val="000A614A"/>
    <w:rsid w:val="000A6756"/>
    <w:rsid w:val="000B0647"/>
    <w:rsid w:val="000B0BE0"/>
    <w:rsid w:val="000B0F5D"/>
    <w:rsid w:val="000B1996"/>
    <w:rsid w:val="000B29B3"/>
    <w:rsid w:val="000B2BB1"/>
    <w:rsid w:val="000B67F8"/>
    <w:rsid w:val="000B71D3"/>
    <w:rsid w:val="000C38AA"/>
    <w:rsid w:val="000C4949"/>
    <w:rsid w:val="000C60DF"/>
    <w:rsid w:val="000C7125"/>
    <w:rsid w:val="000C7B66"/>
    <w:rsid w:val="000C7F60"/>
    <w:rsid w:val="000D18DE"/>
    <w:rsid w:val="000D2362"/>
    <w:rsid w:val="000D2985"/>
    <w:rsid w:val="000D33BE"/>
    <w:rsid w:val="000D4554"/>
    <w:rsid w:val="000D46E4"/>
    <w:rsid w:val="000D4994"/>
    <w:rsid w:val="000D7C38"/>
    <w:rsid w:val="000E1668"/>
    <w:rsid w:val="000E1A24"/>
    <w:rsid w:val="000E2F4A"/>
    <w:rsid w:val="000E35A5"/>
    <w:rsid w:val="000E5A94"/>
    <w:rsid w:val="000E7C60"/>
    <w:rsid w:val="000F06E1"/>
    <w:rsid w:val="000F2B76"/>
    <w:rsid w:val="000F6D82"/>
    <w:rsid w:val="001012F8"/>
    <w:rsid w:val="00101F27"/>
    <w:rsid w:val="00102B66"/>
    <w:rsid w:val="00103D0C"/>
    <w:rsid w:val="0010721E"/>
    <w:rsid w:val="00111F51"/>
    <w:rsid w:val="001136A7"/>
    <w:rsid w:val="00113B85"/>
    <w:rsid w:val="00114A74"/>
    <w:rsid w:val="00115292"/>
    <w:rsid w:val="0011541C"/>
    <w:rsid w:val="00115873"/>
    <w:rsid w:val="00115C66"/>
    <w:rsid w:val="00116DBC"/>
    <w:rsid w:val="00117E2C"/>
    <w:rsid w:val="00120332"/>
    <w:rsid w:val="001210F3"/>
    <w:rsid w:val="00121779"/>
    <w:rsid w:val="00121A5F"/>
    <w:rsid w:val="00121E0D"/>
    <w:rsid w:val="00122567"/>
    <w:rsid w:val="00123416"/>
    <w:rsid w:val="00124F45"/>
    <w:rsid w:val="001252E2"/>
    <w:rsid w:val="00126A87"/>
    <w:rsid w:val="00127F26"/>
    <w:rsid w:val="00132B77"/>
    <w:rsid w:val="00132C34"/>
    <w:rsid w:val="001331A1"/>
    <w:rsid w:val="00134B82"/>
    <w:rsid w:val="00135270"/>
    <w:rsid w:val="001357EB"/>
    <w:rsid w:val="00136B07"/>
    <w:rsid w:val="001370DD"/>
    <w:rsid w:val="0014168E"/>
    <w:rsid w:val="00141C07"/>
    <w:rsid w:val="0014208F"/>
    <w:rsid w:val="0014455C"/>
    <w:rsid w:val="00146398"/>
    <w:rsid w:val="00147339"/>
    <w:rsid w:val="00147BFD"/>
    <w:rsid w:val="00152ADE"/>
    <w:rsid w:val="0015361F"/>
    <w:rsid w:val="00153FB2"/>
    <w:rsid w:val="0015502A"/>
    <w:rsid w:val="001558F3"/>
    <w:rsid w:val="00156202"/>
    <w:rsid w:val="00157CD5"/>
    <w:rsid w:val="0016038A"/>
    <w:rsid w:val="001604C7"/>
    <w:rsid w:val="0016132F"/>
    <w:rsid w:val="00162356"/>
    <w:rsid w:val="00162830"/>
    <w:rsid w:val="00162E3F"/>
    <w:rsid w:val="0016446E"/>
    <w:rsid w:val="00167914"/>
    <w:rsid w:val="00167A22"/>
    <w:rsid w:val="00170307"/>
    <w:rsid w:val="00170B3E"/>
    <w:rsid w:val="00171723"/>
    <w:rsid w:val="00172739"/>
    <w:rsid w:val="001745B7"/>
    <w:rsid w:val="00174F36"/>
    <w:rsid w:val="001750B3"/>
    <w:rsid w:val="00182701"/>
    <w:rsid w:val="00182755"/>
    <w:rsid w:val="00183144"/>
    <w:rsid w:val="001844D7"/>
    <w:rsid w:val="001853A8"/>
    <w:rsid w:val="001872F5"/>
    <w:rsid w:val="001876B9"/>
    <w:rsid w:val="00194315"/>
    <w:rsid w:val="00195980"/>
    <w:rsid w:val="0019690F"/>
    <w:rsid w:val="00197985"/>
    <w:rsid w:val="001A1705"/>
    <w:rsid w:val="001A1DD8"/>
    <w:rsid w:val="001A1F6F"/>
    <w:rsid w:val="001A3A43"/>
    <w:rsid w:val="001A4E1D"/>
    <w:rsid w:val="001B0EC9"/>
    <w:rsid w:val="001B54DC"/>
    <w:rsid w:val="001C1165"/>
    <w:rsid w:val="001C12AD"/>
    <w:rsid w:val="001C553D"/>
    <w:rsid w:val="001D1F52"/>
    <w:rsid w:val="001D4C20"/>
    <w:rsid w:val="001D57A7"/>
    <w:rsid w:val="001E030F"/>
    <w:rsid w:val="001E183A"/>
    <w:rsid w:val="001E222C"/>
    <w:rsid w:val="001E29E7"/>
    <w:rsid w:val="001E3638"/>
    <w:rsid w:val="001E3D01"/>
    <w:rsid w:val="001E473B"/>
    <w:rsid w:val="001F04E2"/>
    <w:rsid w:val="001F0F96"/>
    <w:rsid w:val="001F1BCB"/>
    <w:rsid w:val="001F1DAB"/>
    <w:rsid w:val="001F2218"/>
    <w:rsid w:val="001F4C07"/>
    <w:rsid w:val="00202275"/>
    <w:rsid w:val="0020433D"/>
    <w:rsid w:val="00204D51"/>
    <w:rsid w:val="0020519A"/>
    <w:rsid w:val="00212630"/>
    <w:rsid w:val="0021269E"/>
    <w:rsid w:val="0021396E"/>
    <w:rsid w:val="002139C8"/>
    <w:rsid w:val="002153C3"/>
    <w:rsid w:val="002155CF"/>
    <w:rsid w:val="00220DF4"/>
    <w:rsid w:val="00220E84"/>
    <w:rsid w:val="00221BF5"/>
    <w:rsid w:val="002232E1"/>
    <w:rsid w:val="00223987"/>
    <w:rsid w:val="00223ACE"/>
    <w:rsid w:val="00223D1D"/>
    <w:rsid w:val="00225AEC"/>
    <w:rsid w:val="0022770C"/>
    <w:rsid w:val="00230D13"/>
    <w:rsid w:val="00232861"/>
    <w:rsid w:val="00232EFD"/>
    <w:rsid w:val="00240224"/>
    <w:rsid w:val="0024196A"/>
    <w:rsid w:val="0024248C"/>
    <w:rsid w:val="002424D7"/>
    <w:rsid w:val="0024267A"/>
    <w:rsid w:val="00243FF9"/>
    <w:rsid w:val="0024428F"/>
    <w:rsid w:val="00244F9E"/>
    <w:rsid w:val="002474D6"/>
    <w:rsid w:val="0024774F"/>
    <w:rsid w:val="00250F51"/>
    <w:rsid w:val="00251D72"/>
    <w:rsid w:val="00253D6A"/>
    <w:rsid w:val="00256737"/>
    <w:rsid w:val="00257339"/>
    <w:rsid w:val="00257FF4"/>
    <w:rsid w:val="00260550"/>
    <w:rsid w:val="0026229B"/>
    <w:rsid w:val="0026235C"/>
    <w:rsid w:val="00263EED"/>
    <w:rsid w:val="00266777"/>
    <w:rsid w:val="002676D2"/>
    <w:rsid w:val="002705D4"/>
    <w:rsid w:val="002709D3"/>
    <w:rsid w:val="00272210"/>
    <w:rsid w:val="0027263B"/>
    <w:rsid w:val="002739EC"/>
    <w:rsid w:val="00273FC2"/>
    <w:rsid w:val="00274C94"/>
    <w:rsid w:val="0027654D"/>
    <w:rsid w:val="00280777"/>
    <w:rsid w:val="00280C82"/>
    <w:rsid w:val="002815A6"/>
    <w:rsid w:val="0028309E"/>
    <w:rsid w:val="002836F0"/>
    <w:rsid w:val="002867F1"/>
    <w:rsid w:val="00287364"/>
    <w:rsid w:val="00290305"/>
    <w:rsid w:val="00290F1E"/>
    <w:rsid w:val="00291ED8"/>
    <w:rsid w:val="00292868"/>
    <w:rsid w:val="0029291E"/>
    <w:rsid w:val="002940DE"/>
    <w:rsid w:val="00294A58"/>
    <w:rsid w:val="00297352"/>
    <w:rsid w:val="00297478"/>
    <w:rsid w:val="00297873"/>
    <w:rsid w:val="002A1713"/>
    <w:rsid w:val="002A2B4F"/>
    <w:rsid w:val="002A2C78"/>
    <w:rsid w:val="002A4992"/>
    <w:rsid w:val="002A6729"/>
    <w:rsid w:val="002A7A41"/>
    <w:rsid w:val="002B093E"/>
    <w:rsid w:val="002B3349"/>
    <w:rsid w:val="002B3F98"/>
    <w:rsid w:val="002B4BC5"/>
    <w:rsid w:val="002B604E"/>
    <w:rsid w:val="002B7AB9"/>
    <w:rsid w:val="002C05D1"/>
    <w:rsid w:val="002C0AC5"/>
    <w:rsid w:val="002C2C32"/>
    <w:rsid w:val="002C62D4"/>
    <w:rsid w:val="002C744B"/>
    <w:rsid w:val="002C79FE"/>
    <w:rsid w:val="002D039D"/>
    <w:rsid w:val="002D08CA"/>
    <w:rsid w:val="002D1AC1"/>
    <w:rsid w:val="002D4D5C"/>
    <w:rsid w:val="002D6B4C"/>
    <w:rsid w:val="002D76ED"/>
    <w:rsid w:val="002E119F"/>
    <w:rsid w:val="002E1441"/>
    <w:rsid w:val="002E2936"/>
    <w:rsid w:val="002E4276"/>
    <w:rsid w:val="002E4E7D"/>
    <w:rsid w:val="002E5010"/>
    <w:rsid w:val="002E5F6A"/>
    <w:rsid w:val="002E7058"/>
    <w:rsid w:val="002F1974"/>
    <w:rsid w:val="002F2002"/>
    <w:rsid w:val="002F2462"/>
    <w:rsid w:val="002F4233"/>
    <w:rsid w:val="002F48AA"/>
    <w:rsid w:val="002F592B"/>
    <w:rsid w:val="002F6362"/>
    <w:rsid w:val="002F6DDA"/>
    <w:rsid w:val="002F7C36"/>
    <w:rsid w:val="002F7EC8"/>
    <w:rsid w:val="003015D7"/>
    <w:rsid w:val="00304000"/>
    <w:rsid w:val="00304C03"/>
    <w:rsid w:val="003056E8"/>
    <w:rsid w:val="00306083"/>
    <w:rsid w:val="0030694A"/>
    <w:rsid w:val="00306C19"/>
    <w:rsid w:val="0030779A"/>
    <w:rsid w:val="00310532"/>
    <w:rsid w:val="00310F69"/>
    <w:rsid w:val="003114EF"/>
    <w:rsid w:val="00311770"/>
    <w:rsid w:val="0031244C"/>
    <w:rsid w:val="00312A4F"/>
    <w:rsid w:val="00313364"/>
    <w:rsid w:val="00315ACE"/>
    <w:rsid w:val="00317FDF"/>
    <w:rsid w:val="003203C8"/>
    <w:rsid w:val="00320886"/>
    <w:rsid w:val="00320F07"/>
    <w:rsid w:val="003219B8"/>
    <w:rsid w:val="003238AF"/>
    <w:rsid w:val="00323FCD"/>
    <w:rsid w:val="00324422"/>
    <w:rsid w:val="00324458"/>
    <w:rsid w:val="00324E98"/>
    <w:rsid w:val="003263A0"/>
    <w:rsid w:val="00327E83"/>
    <w:rsid w:val="003319C3"/>
    <w:rsid w:val="0033270B"/>
    <w:rsid w:val="00333559"/>
    <w:rsid w:val="00333C34"/>
    <w:rsid w:val="00334AFB"/>
    <w:rsid w:val="003374D8"/>
    <w:rsid w:val="003407C6"/>
    <w:rsid w:val="003471B1"/>
    <w:rsid w:val="00350062"/>
    <w:rsid w:val="0035053D"/>
    <w:rsid w:val="00350B88"/>
    <w:rsid w:val="003513D0"/>
    <w:rsid w:val="00353224"/>
    <w:rsid w:val="0035333C"/>
    <w:rsid w:val="003552B1"/>
    <w:rsid w:val="003556C0"/>
    <w:rsid w:val="003561F4"/>
    <w:rsid w:val="00356546"/>
    <w:rsid w:val="003628F9"/>
    <w:rsid w:val="00362D2A"/>
    <w:rsid w:val="00363F45"/>
    <w:rsid w:val="003648D0"/>
    <w:rsid w:val="003663C3"/>
    <w:rsid w:val="00372C8B"/>
    <w:rsid w:val="00372DD7"/>
    <w:rsid w:val="00375595"/>
    <w:rsid w:val="00376AC5"/>
    <w:rsid w:val="003777B7"/>
    <w:rsid w:val="00377F34"/>
    <w:rsid w:val="00386FDB"/>
    <w:rsid w:val="003929F1"/>
    <w:rsid w:val="00393DFA"/>
    <w:rsid w:val="003964C7"/>
    <w:rsid w:val="00397B68"/>
    <w:rsid w:val="003A100F"/>
    <w:rsid w:val="003A10A9"/>
    <w:rsid w:val="003A24D5"/>
    <w:rsid w:val="003A2790"/>
    <w:rsid w:val="003A374E"/>
    <w:rsid w:val="003A43E1"/>
    <w:rsid w:val="003A4656"/>
    <w:rsid w:val="003A4DD7"/>
    <w:rsid w:val="003A5CAD"/>
    <w:rsid w:val="003A6AFF"/>
    <w:rsid w:val="003B0BAD"/>
    <w:rsid w:val="003B1417"/>
    <w:rsid w:val="003B2C2D"/>
    <w:rsid w:val="003B4CFB"/>
    <w:rsid w:val="003B5777"/>
    <w:rsid w:val="003B671E"/>
    <w:rsid w:val="003B6F11"/>
    <w:rsid w:val="003B7FEF"/>
    <w:rsid w:val="003C0CED"/>
    <w:rsid w:val="003C1E7F"/>
    <w:rsid w:val="003C56CB"/>
    <w:rsid w:val="003C63FF"/>
    <w:rsid w:val="003C764F"/>
    <w:rsid w:val="003D20F3"/>
    <w:rsid w:val="003D2881"/>
    <w:rsid w:val="003D2A70"/>
    <w:rsid w:val="003D32CC"/>
    <w:rsid w:val="003D5A9B"/>
    <w:rsid w:val="003D7638"/>
    <w:rsid w:val="003D7D12"/>
    <w:rsid w:val="003D7D95"/>
    <w:rsid w:val="003D7E52"/>
    <w:rsid w:val="003E07B6"/>
    <w:rsid w:val="003E1108"/>
    <w:rsid w:val="003E173A"/>
    <w:rsid w:val="003E1BF7"/>
    <w:rsid w:val="003E64D1"/>
    <w:rsid w:val="003E6F0E"/>
    <w:rsid w:val="003F1DA8"/>
    <w:rsid w:val="003F2481"/>
    <w:rsid w:val="003F5485"/>
    <w:rsid w:val="003F646F"/>
    <w:rsid w:val="0040088D"/>
    <w:rsid w:val="0040246B"/>
    <w:rsid w:val="004027A2"/>
    <w:rsid w:val="004062DE"/>
    <w:rsid w:val="0040777E"/>
    <w:rsid w:val="00407BE9"/>
    <w:rsid w:val="00410425"/>
    <w:rsid w:val="0041138A"/>
    <w:rsid w:val="00412129"/>
    <w:rsid w:val="00413194"/>
    <w:rsid w:val="004134A4"/>
    <w:rsid w:val="004134D4"/>
    <w:rsid w:val="00413A5C"/>
    <w:rsid w:val="00416F06"/>
    <w:rsid w:val="00417A54"/>
    <w:rsid w:val="0041B861"/>
    <w:rsid w:val="00422622"/>
    <w:rsid w:val="00422812"/>
    <w:rsid w:val="004230EF"/>
    <w:rsid w:val="004241F1"/>
    <w:rsid w:val="00424929"/>
    <w:rsid w:val="004251C7"/>
    <w:rsid w:val="00425983"/>
    <w:rsid w:val="0043009D"/>
    <w:rsid w:val="00430775"/>
    <w:rsid w:val="004317B9"/>
    <w:rsid w:val="00431CF0"/>
    <w:rsid w:val="00433D0C"/>
    <w:rsid w:val="004347E0"/>
    <w:rsid w:val="004351F7"/>
    <w:rsid w:val="00436289"/>
    <w:rsid w:val="00441711"/>
    <w:rsid w:val="00442946"/>
    <w:rsid w:val="00443F34"/>
    <w:rsid w:val="004464B0"/>
    <w:rsid w:val="0044681B"/>
    <w:rsid w:val="0045187B"/>
    <w:rsid w:val="00453B1B"/>
    <w:rsid w:val="00456386"/>
    <w:rsid w:val="00457330"/>
    <w:rsid w:val="00462F53"/>
    <w:rsid w:val="004637CF"/>
    <w:rsid w:val="00463EA1"/>
    <w:rsid w:val="00464C96"/>
    <w:rsid w:val="00470322"/>
    <w:rsid w:val="0047359C"/>
    <w:rsid w:val="00474D6E"/>
    <w:rsid w:val="004752CA"/>
    <w:rsid w:val="0048009A"/>
    <w:rsid w:val="004807B6"/>
    <w:rsid w:val="00481442"/>
    <w:rsid w:val="004819D0"/>
    <w:rsid w:val="004819DD"/>
    <w:rsid w:val="00483478"/>
    <w:rsid w:val="00484844"/>
    <w:rsid w:val="00484DE8"/>
    <w:rsid w:val="0048508F"/>
    <w:rsid w:val="00485117"/>
    <w:rsid w:val="0048584B"/>
    <w:rsid w:val="00486FB6"/>
    <w:rsid w:val="00487113"/>
    <w:rsid w:val="0049137C"/>
    <w:rsid w:val="00493585"/>
    <w:rsid w:val="00493FE0"/>
    <w:rsid w:val="00494076"/>
    <w:rsid w:val="004940EF"/>
    <w:rsid w:val="00494ECC"/>
    <w:rsid w:val="00494F7A"/>
    <w:rsid w:val="004A01C1"/>
    <w:rsid w:val="004A0E3C"/>
    <w:rsid w:val="004A3C73"/>
    <w:rsid w:val="004A7BE2"/>
    <w:rsid w:val="004A7D98"/>
    <w:rsid w:val="004B68F9"/>
    <w:rsid w:val="004B7B45"/>
    <w:rsid w:val="004C0B56"/>
    <w:rsid w:val="004C1A71"/>
    <w:rsid w:val="004C2C62"/>
    <w:rsid w:val="004C301C"/>
    <w:rsid w:val="004C4CBB"/>
    <w:rsid w:val="004C4E22"/>
    <w:rsid w:val="004C5F93"/>
    <w:rsid w:val="004C64F6"/>
    <w:rsid w:val="004C74B2"/>
    <w:rsid w:val="004D063C"/>
    <w:rsid w:val="004D123D"/>
    <w:rsid w:val="004D2F71"/>
    <w:rsid w:val="004D56C9"/>
    <w:rsid w:val="004D5C9B"/>
    <w:rsid w:val="004D5D14"/>
    <w:rsid w:val="004D620D"/>
    <w:rsid w:val="004D6791"/>
    <w:rsid w:val="004D7145"/>
    <w:rsid w:val="004D79EB"/>
    <w:rsid w:val="004E17FD"/>
    <w:rsid w:val="004E1BDB"/>
    <w:rsid w:val="004E28D9"/>
    <w:rsid w:val="004E2D84"/>
    <w:rsid w:val="004E547E"/>
    <w:rsid w:val="004E55E5"/>
    <w:rsid w:val="004E665E"/>
    <w:rsid w:val="004F2279"/>
    <w:rsid w:val="004F3F56"/>
    <w:rsid w:val="004F40F2"/>
    <w:rsid w:val="004F4800"/>
    <w:rsid w:val="004F5312"/>
    <w:rsid w:val="004F60D1"/>
    <w:rsid w:val="004F7607"/>
    <w:rsid w:val="004F799A"/>
    <w:rsid w:val="00506767"/>
    <w:rsid w:val="005070B7"/>
    <w:rsid w:val="00507623"/>
    <w:rsid w:val="00507A09"/>
    <w:rsid w:val="0051060A"/>
    <w:rsid w:val="005112FB"/>
    <w:rsid w:val="00511CFC"/>
    <w:rsid w:val="005135FE"/>
    <w:rsid w:val="00514A06"/>
    <w:rsid w:val="00520656"/>
    <w:rsid w:val="00520AE9"/>
    <w:rsid w:val="00523CF8"/>
    <w:rsid w:val="0052400A"/>
    <w:rsid w:val="005277B3"/>
    <w:rsid w:val="00527BE7"/>
    <w:rsid w:val="005305AA"/>
    <w:rsid w:val="0053117E"/>
    <w:rsid w:val="0053349E"/>
    <w:rsid w:val="005401DA"/>
    <w:rsid w:val="005403A8"/>
    <w:rsid w:val="0054392F"/>
    <w:rsid w:val="00544FA8"/>
    <w:rsid w:val="00545B8C"/>
    <w:rsid w:val="00546BEB"/>
    <w:rsid w:val="00547087"/>
    <w:rsid w:val="00547774"/>
    <w:rsid w:val="00547800"/>
    <w:rsid w:val="00547C3B"/>
    <w:rsid w:val="005505B7"/>
    <w:rsid w:val="0055299C"/>
    <w:rsid w:val="00554059"/>
    <w:rsid w:val="00554910"/>
    <w:rsid w:val="005549D7"/>
    <w:rsid w:val="00555297"/>
    <w:rsid w:val="005553EF"/>
    <w:rsid w:val="00556DFD"/>
    <w:rsid w:val="00557978"/>
    <w:rsid w:val="005611F5"/>
    <w:rsid w:val="00562171"/>
    <w:rsid w:val="00562AA9"/>
    <w:rsid w:val="00563D79"/>
    <w:rsid w:val="005649A6"/>
    <w:rsid w:val="005654F9"/>
    <w:rsid w:val="00565BAC"/>
    <w:rsid w:val="00566004"/>
    <w:rsid w:val="0056616A"/>
    <w:rsid w:val="00566F22"/>
    <w:rsid w:val="00567F9A"/>
    <w:rsid w:val="005706E4"/>
    <w:rsid w:val="00571D31"/>
    <w:rsid w:val="00571F12"/>
    <w:rsid w:val="00573593"/>
    <w:rsid w:val="00575A99"/>
    <w:rsid w:val="005772B3"/>
    <w:rsid w:val="00581927"/>
    <w:rsid w:val="00582324"/>
    <w:rsid w:val="00583624"/>
    <w:rsid w:val="005837CB"/>
    <w:rsid w:val="00584390"/>
    <w:rsid w:val="00586774"/>
    <w:rsid w:val="00586DF8"/>
    <w:rsid w:val="00590801"/>
    <w:rsid w:val="00591672"/>
    <w:rsid w:val="00591D29"/>
    <w:rsid w:val="0059298D"/>
    <w:rsid w:val="005945E1"/>
    <w:rsid w:val="00594B4E"/>
    <w:rsid w:val="00595E5A"/>
    <w:rsid w:val="005962E1"/>
    <w:rsid w:val="0059633B"/>
    <w:rsid w:val="00597ED0"/>
    <w:rsid w:val="005A0892"/>
    <w:rsid w:val="005A223A"/>
    <w:rsid w:val="005A2442"/>
    <w:rsid w:val="005A2667"/>
    <w:rsid w:val="005A32AC"/>
    <w:rsid w:val="005A36FA"/>
    <w:rsid w:val="005A3EB5"/>
    <w:rsid w:val="005A3FE6"/>
    <w:rsid w:val="005A4E84"/>
    <w:rsid w:val="005B2216"/>
    <w:rsid w:val="005B22BD"/>
    <w:rsid w:val="005B232B"/>
    <w:rsid w:val="005B40C9"/>
    <w:rsid w:val="005B425B"/>
    <w:rsid w:val="005B45A1"/>
    <w:rsid w:val="005B69BE"/>
    <w:rsid w:val="005C0E5C"/>
    <w:rsid w:val="005C2D78"/>
    <w:rsid w:val="005C4AA5"/>
    <w:rsid w:val="005C7A8C"/>
    <w:rsid w:val="005D0F32"/>
    <w:rsid w:val="005D1D71"/>
    <w:rsid w:val="005D2C52"/>
    <w:rsid w:val="005D3050"/>
    <w:rsid w:val="005D3ACB"/>
    <w:rsid w:val="005D3D0C"/>
    <w:rsid w:val="005D43C9"/>
    <w:rsid w:val="005D5A25"/>
    <w:rsid w:val="005D698F"/>
    <w:rsid w:val="005E0875"/>
    <w:rsid w:val="005E10D7"/>
    <w:rsid w:val="005E1C64"/>
    <w:rsid w:val="005E7965"/>
    <w:rsid w:val="005F085F"/>
    <w:rsid w:val="005F1344"/>
    <w:rsid w:val="005F2F56"/>
    <w:rsid w:val="005F448F"/>
    <w:rsid w:val="005F4F46"/>
    <w:rsid w:val="005F5DEA"/>
    <w:rsid w:val="005F7227"/>
    <w:rsid w:val="005F75E5"/>
    <w:rsid w:val="006002AB"/>
    <w:rsid w:val="006036EB"/>
    <w:rsid w:val="00603BC5"/>
    <w:rsid w:val="00603DB8"/>
    <w:rsid w:val="00605DAB"/>
    <w:rsid w:val="00610FD2"/>
    <w:rsid w:val="00611BFD"/>
    <w:rsid w:val="00611EF6"/>
    <w:rsid w:val="006126FC"/>
    <w:rsid w:val="00613DA3"/>
    <w:rsid w:val="006143D5"/>
    <w:rsid w:val="00614C83"/>
    <w:rsid w:val="0061682C"/>
    <w:rsid w:val="00620877"/>
    <w:rsid w:val="00621207"/>
    <w:rsid w:val="00621F68"/>
    <w:rsid w:val="0062207B"/>
    <w:rsid w:val="0062318A"/>
    <w:rsid w:val="006232C6"/>
    <w:rsid w:val="006234FE"/>
    <w:rsid w:val="00624E0A"/>
    <w:rsid w:val="00626092"/>
    <w:rsid w:val="0063180E"/>
    <w:rsid w:val="006318BE"/>
    <w:rsid w:val="00632786"/>
    <w:rsid w:val="006344B7"/>
    <w:rsid w:val="00635660"/>
    <w:rsid w:val="00640985"/>
    <w:rsid w:val="0064135E"/>
    <w:rsid w:val="0064152E"/>
    <w:rsid w:val="00641D80"/>
    <w:rsid w:val="0064352B"/>
    <w:rsid w:val="0064382F"/>
    <w:rsid w:val="0064403B"/>
    <w:rsid w:val="0064469E"/>
    <w:rsid w:val="006452C6"/>
    <w:rsid w:val="00645CF6"/>
    <w:rsid w:val="00647272"/>
    <w:rsid w:val="006472C0"/>
    <w:rsid w:val="006525F2"/>
    <w:rsid w:val="00654C1C"/>
    <w:rsid w:val="00656B3C"/>
    <w:rsid w:val="00657599"/>
    <w:rsid w:val="00657D73"/>
    <w:rsid w:val="00657D99"/>
    <w:rsid w:val="00662F34"/>
    <w:rsid w:val="00662F97"/>
    <w:rsid w:val="006639CD"/>
    <w:rsid w:val="00665218"/>
    <w:rsid w:val="00666556"/>
    <w:rsid w:val="00666C9F"/>
    <w:rsid w:val="00666E70"/>
    <w:rsid w:val="00671F6E"/>
    <w:rsid w:val="0067205D"/>
    <w:rsid w:val="00672FF9"/>
    <w:rsid w:val="00677E36"/>
    <w:rsid w:val="0068115E"/>
    <w:rsid w:val="00681707"/>
    <w:rsid w:val="00681B2B"/>
    <w:rsid w:val="0068362D"/>
    <w:rsid w:val="00683CCE"/>
    <w:rsid w:val="0068592E"/>
    <w:rsid w:val="00686F12"/>
    <w:rsid w:val="00693EDF"/>
    <w:rsid w:val="00695E5F"/>
    <w:rsid w:val="00696262"/>
    <w:rsid w:val="00697B2F"/>
    <w:rsid w:val="006A16C1"/>
    <w:rsid w:val="006A3AAB"/>
    <w:rsid w:val="006A7AD6"/>
    <w:rsid w:val="006B0235"/>
    <w:rsid w:val="006B0487"/>
    <w:rsid w:val="006B072D"/>
    <w:rsid w:val="006B46FF"/>
    <w:rsid w:val="006B545B"/>
    <w:rsid w:val="006B7E27"/>
    <w:rsid w:val="006C1606"/>
    <w:rsid w:val="006C4340"/>
    <w:rsid w:val="006C4900"/>
    <w:rsid w:val="006D0A0F"/>
    <w:rsid w:val="006D15D4"/>
    <w:rsid w:val="006D26DB"/>
    <w:rsid w:val="006D2EAE"/>
    <w:rsid w:val="006D52DB"/>
    <w:rsid w:val="006D56E3"/>
    <w:rsid w:val="006D7ABB"/>
    <w:rsid w:val="006E076F"/>
    <w:rsid w:val="006E18C3"/>
    <w:rsid w:val="006E441B"/>
    <w:rsid w:val="006E6AC0"/>
    <w:rsid w:val="006E712A"/>
    <w:rsid w:val="006F0BBB"/>
    <w:rsid w:val="006F2B98"/>
    <w:rsid w:val="006F368D"/>
    <w:rsid w:val="006F3B66"/>
    <w:rsid w:val="006F4333"/>
    <w:rsid w:val="006F4367"/>
    <w:rsid w:val="006F50F6"/>
    <w:rsid w:val="006F5804"/>
    <w:rsid w:val="006F6ABA"/>
    <w:rsid w:val="00700D96"/>
    <w:rsid w:val="00701097"/>
    <w:rsid w:val="00703C91"/>
    <w:rsid w:val="00704434"/>
    <w:rsid w:val="00705E34"/>
    <w:rsid w:val="00706B4B"/>
    <w:rsid w:val="00710596"/>
    <w:rsid w:val="00711387"/>
    <w:rsid w:val="0071207B"/>
    <w:rsid w:val="00712D53"/>
    <w:rsid w:val="00713961"/>
    <w:rsid w:val="00714886"/>
    <w:rsid w:val="00715870"/>
    <w:rsid w:val="00716642"/>
    <w:rsid w:val="00716D8B"/>
    <w:rsid w:val="007215C4"/>
    <w:rsid w:val="007218F1"/>
    <w:rsid w:val="0072229A"/>
    <w:rsid w:val="007237EF"/>
    <w:rsid w:val="0072652E"/>
    <w:rsid w:val="007278D9"/>
    <w:rsid w:val="007335B7"/>
    <w:rsid w:val="0073419C"/>
    <w:rsid w:val="00743D9B"/>
    <w:rsid w:val="007464D3"/>
    <w:rsid w:val="00747262"/>
    <w:rsid w:val="007509FB"/>
    <w:rsid w:val="0075107C"/>
    <w:rsid w:val="0075120F"/>
    <w:rsid w:val="00751531"/>
    <w:rsid w:val="007518AB"/>
    <w:rsid w:val="00753A6A"/>
    <w:rsid w:val="00755685"/>
    <w:rsid w:val="00755F4F"/>
    <w:rsid w:val="007612C1"/>
    <w:rsid w:val="007635A9"/>
    <w:rsid w:val="007642A9"/>
    <w:rsid w:val="00765D4E"/>
    <w:rsid w:val="00765EF6"/>
    <w:rsid w:val="00766161"/>
    <w:rsid w:val="00770B57"/>
    <w:rsid w:val="007726D2"/>
    <w:rsid w:val="00772B34"/>
    <w:rsid w:val="00773CFA"/>
    <w:rsid w:val="007745DB"/>
    <w:rsid w:val="00777095"/>
    <w:rsid w:val="007776FF"/>
    <w:rsid w:val="0077799F"/>
    <w:rsid w:val="007868D1"/>
    <w:rsid w:val="0079051B"/>
    <w:rsid w:val="00790563"/>
    <w:rsid w:val="00790E4E"/>
    <w:rsid w:val="00791B49"/>
    <w:rsid w:val="00791D0E"/>
    <w:rsid w:val="00792DFA"/>
    <w:rsid w:val="00792EEB"/>
    <w:rsid w:val="00792F6B"/>
    <w:rsid w:val="00794C47"/>
    <w:rsid w:val="00794DD3"/>
    <w:rsid w:val="0079515A"/>
    <w:rsid w:val="00796943"/>
    <w:rsid w:val="007A0713"/>
    <w:rsid w:val="007A0CE2"/>
    <w:rsid w:val="007A0D50"/>
    <w:rsid w:val="007A2B46"/>
    <w:rsid w:val="007A55E3"/>
    <w:rsid w:val="007A5944"/>
    <w:rsid w:val="007A65EA"/>
    <w:rsid w:val="007A7A13"/>
    <w:rsid w:val="007B0134"/>
    <w:rsid w:val="007B24C3"/>
    <w:rsid w:val="007B3ECF"/>
    <w:rsid w:val="007B4960"/>
    <w:rsid w:val="007B50AE"/>
    <w:rsid w:val="007B7F81"/>
    <w:rsid w:val="007C099D"/>
    <w:rsid w:val="007C28C6"/>
    <w:rsid w:val="007C3245"/>
    <w:rsid w:val="007D0D1E"/>
    <w:rsid w:val="007D1D53"/>
    <w:rsid w:val="007D309E"/>
    <w:rsid w:val="007D4040"/>
    <w:rsid w:val="007D482D"/>
    <w:rsid w:val="007E05E5"/>
    <w:rsid w:val="007E139C"/>
    <w:rsid w:val="007E339C"/>
    <w:rsid w:val="007E49A7"/>
    <w:rsid w:val="007E4BD9"/>
    <w:rsid w:val="007E588B"/>
    <w:rsid w:val="007E651E"/>
    <w:rsid w:val="007E6E88"/>
    <w:rsid w:val="007F1D01"/>
    <w:rsid w:val="007F2318"/>
    <w:rsid w:val="007F2984"/>
    <w:rsid w:val="007F2EF3"/>
    <w:rsid w:val="007F3C05"/>
    <w:rsid w:val="007F3C93"/>
    <w:rsid w:val="007F4ABC"/>
    <w:rsid w:val="007F5140"/>
    <w:rsid w:val="008016A2"/>
    <w:rsid w:val="008032AD"/>
    <w:rsid w:val="008033C5"/>
    <w:rsid w:val="00806463"/>
    <w:rsid w:val="00811664"/>
    <w:rsid w:val="00815176"/>
    <w:rsid w:val="00817650"/>
    <w:rsid w:val="00820849"/>
    <w:rsid w:val="00820978"/>
    <w:rsid w:val="00821A8E"/>
    <w:rsid w:val="00823D98"/>
    <w:rsid w:val="008247A2"/>
    <w:rsid w:val="00824EF7"/>
    <w:rsid w:val="0082767D"/>
    <w:rsid w:val="0083103F"/>
    <w:rsid w:val="0083187D"/>
    <w:rsid w:val="00834614"/>
    <w:rsid w:val="008363D2"/>
    <w:rsid w:val="00836909"/>
    <w:rsid w:val="008422FD"/>
    <w:rsid w:val="00842C6F"/>
    <w:rsid w:val="00847574"/>
    <w:rsid w:val="0085022C"/>
    <w:rsid w:val="0085062D"/>
    <w:rsid w:val="00851911"/>
    <w:rsid w:val="00852C95"/>
    <w:rsid w:val="0085385A"/>
    <w:rsid w:val="00855374"/>
    <w:rsid w:val="008557CC"/>
    <w:rsid w:val="0085690D"/>
    <w:rsid w:val="00860A3C"/>
    <w:rsid w:val="00861B99"/>
    <w:rsid w:val="00861C8C"/>
    <w:rsid w:val="00861FCF"/>
    <w:rsid w:val="00862518"/>
    <w:rsid w:val="00862D36"/>
    <w:rsid w:val="00863361"/>
    <w:rsid w:val="008638E6"/>
    <w:rsid w:val="00863AC6"/>
    <w:rsid w:val="0086599E"/>
    <w:rsid w:val="00865C2C"/>
    <w:rsid w:val="00865F8F"/>
    <w:rsid w:val="00867897"/>
    <w:rsid w:val="008703D3"/>
    <w:rsid w:val="00871C8F"/>
    <w:rsid w:val="00872199"/>
    <w:rsid w:val="008742C4"/>
    <w:rsid w:val="0088103E"/>
    <w:rsid w:val="0088110F"/>
    <w:rsid w:val="00881CA8"/>
    <w:rsid w:val="0088201E"/>
    <w:rsid w:val="00882525"/>
    <w:rsid w:val="00882560"/>
    <w:rsid w:val="0088467A"/>
    <w:rsid w:val="00885F41"/>
    <w:rsid w:val="00887C45"/>
    <w:rsid w:val="00890429"/>
    <w:rsid w:val="00891926"/>
    <w:rsid w:val="008A0D8A"/>
    <w:rsid w:val="008A34CC"/>
    <w:rsid w:val="008A5CA0"/>
    <w:rsid w:val="008A5F9D"/>
    <w:rsid w:val="008A638E"/>
    <w:rsid w:val="008A63C2"/>
    <w:rsid w:val="008A6CE9"/>
    <w:rsid w:val="008A7E0A"/>
    <w:rsid w:val="008B4B66"/>
    <w:rsid w:val="008B5E4A"/>
    <w:rsid w:val="008B668F"/>
    <w:rsid w:val="008B66FC"/>
    <w:rsid w:val="008B69F6"/>
    <w:rsid w:val="008B7C3C"/>
    <w:rsid w:val="008C110D"/>
    <w:rsid w:val="008C144B"/>
    <w:rsid w:val="008C3C56"/>
    <w:rsid w:val="008C3E10"/>
    <w:rsid w:val="008C4AD1"/>
    <w:rsid w:val="008C7898"/>
    <w:rsid w:val="008D0814"/>
    <w:rsid w:val="008D1E5D"/>
    <w:rsid w:val="008D1E97"/>
    <w:rsid w:val="008D20E7"/>
    <w:rsid w:val="008D7BEB"/>
    <w:rsid w:val="008E371B"/>
    <w:rsid w:val="008E5616"/>
    <w:rsid w:val="008E59B7"/>
    <w:rsid w:val="008E6848"/>
    <w:rsid w:val="008EF94C"/>
    <w:rsid w:val="008F1351"/>
    <w:rsid w:val="008F2112"/>
    <w:rsid w:val="008F3F39"/>
    <w:rsid w:val="008F4A07"/>
    <w:rsid w:val="008F4A88"/>
    <w:rsid w:val="008F5CD3"/>
    <w:rsid w:val="00900BAB"/>
    <w:rsid w:val="009014C5"/>
    <w:rsid w:val="00907151"/>
    <w:rsid w:val="009079A2"/>
    <w:rsid w:val="009079A9"/>
    <w:rsid w:val="00911129"/>
    <w:rsid w:val="00913BD3"/>
    <w:rsid w:val="00914E1F"/>
    <w:rsid w:val="0091579A"/>
    <w:rsid w:val="009161CD"/>
    <w:rsid w:val="00916C86"/>
    <w:rsid w:val="00920297"/>
    <w:rsid w:val="0092107B"/>
    <w:rsid w:val="009217C8"/>
    <w:rsid w:val="00921CB4"/>
    <w:rsid w:val="00922DCC"/>
    <w:rsid w:val="00923838"/>
    <w:rsid w:val="00923DC4"/>
    <w:rsid w:val="0092425B"/>
    <w:rsid w:val="00925295"/>
    <w:rsid w:val="00925B1C"/>
    <w:rsid w:val="00925C92"/>
    <w:rsid w:val="009306DA"/>
    <w:rsid w:val="009308CB"/>
    <w:rsid w:val="00931F9E"/>
    <w:rsid w:val="0093412F"/>
    <w:rsid w:val="00934657"/>
    <w:rsid w:val="00935BD2"/>
    <w:rsid w:val="0093784E"/>
    <w:rsid w:val="0093797D"/>
    <w:rsid w:val="009405BB"/>
    <w:rsid w:val="00941237"/>
    <w:rsid w:val="00941CAE"/>
    <w:rsid w:val="00942399"/>
    <w:rsid w:val="00943087"/>
    <w:rsid w:val="009438CB"/>
    <w:rsid w:val="00943B2B"/>
    <w:rsid w:val="009441E2"/>
    <w:rsid w:val="00944248"/>
    <w:rsid w:val="00945B1F"/>
    <w:rsid w:val="009462F8"/>
    <w:rsid w:val="00947204"/>
    <w:rsid w:val="009479F7"/>
    <w:rsid w:val="009511E0"/>
    <w:rsid w:val="0095237E"/>
    <w:rsid w:val="00953E90"/>
    <w:rsid w:val="00954AFE"/>
    <w:rsid w:val="009567D6"/>
    <w:rsid w:val="0096157A"/>
    <w:rsid w:val="009618F1"/>
    <w:rsid w:val="0096218F"/>
    <w:rsid w:val="00963E98"/>
    <w:rsid w:val="0096449C"/>
    <w:rsid w:val="00970883"/>
    <w:rsid w:val="00970F15"/>
    <w:rsid w:val="0097106B"/>
    <w:rsid w:val="00971D85"/>
    <w:rsid w:val="009753D2"/>
    <w:rsid w:val="00976D58"/>
    <w:rsid w:val="0097741C"/>
    <w:rsid w:val="0097A810"/>
    <w:rsid w:val="00980D86"/>
    <w:rsid w:val="00981F1B"/>
    <w:rsid w:val="00983546"/>
    <w:rsid w:val="009850C9"/>
    <w:rsid w:val="00985DDE"/>
    <w:rsid w:val="00986621"/>
    <w:rsid w:val="00991019"/>
    <w:rsid w:val="0099336C"/>
    <w:rsid w:val="009938F3"/>
    <w:rsid w:val="00993FA2"/>
    <w:rsid w:val="0099595E"/>
    <w:rsid w:val="00995DEA"/>
    <w:rsid w:val="00995FD8"/>
    <w:rsid w:val="00996573"/>
    <w:rsid w:val="009970B8"/>
    <w:rsid w:val="00997864"/>
    <w:rsid w:val="009979AC"/>
    <w:rsid w:val="009A15B7"/>
    <w:rsid w:val="009A2A4E"/>
    <w:rsid w:val="009A39DE"/>
    <w:rsid w:val="009A4366"/>
    <w:rsid w:val="009A4CDE"/>
    <w:rsid w:val="009A7532"/>
    <w:rsid w:val="009B0133"/>
    <w:rsid w:val="009B3A76"/>
    <w:rsid w:val="009B5A1F"/>
    <w:rsid w:val="009B6BD6"/>
    <w:rsid w:val="009C1415"/>
    <w:rsid w:val="009C3BAB"/>
    <w:rsid w:val="009C40BB"/>
    <w:rsid w:val="009C6A71"/>
    <w:rsid w:val="009C7F77"/>
    <w:rsid w:val="009D1114"/>
    <w:rsid w:val="009D3360"/>
    <w:rsid w:val="009D4447"/>
    <w:rsid w:val="009D48C3"/>
    <w:rsid w:val="009D6C47"/>
    <w:rsid w:val="009D7203"/>
    <w:rsid w:val="009D7444"/>
    <w:rsid w:val="009D7873"/>
    <w:rsid w:val="009E1287"/>
    <w:rsid w:val="009E6C51"/>
    <w:rsid w:val="009E7D16"/>
    <w:rsid w:val="009F0A35"/>
    <w:rsid w:val="009F10DF"/>
    <w:rsid w:val="009F12A2"/>
    <w:rsid w:val="009F4756"/>
    <w:rsid w:val="009F4F3E"/>
    <w:rsid w:val="009F534E"/>
    <w:rsid w:val="009F5E76"/>
    <w:rsid w:val="009F75A0"/>
    <w:rsid w:val="009F7EBF"/>
    <w:rsid w:val="00A01561"/>
    <w:rsid w:val="00A04D09"/>
    <w:rsid w:val="00A05437"/>
    <w:rsid w:val="00A058E6"/>
    <w:rsid w:val="00A07205"/>
    <w:rsid w:val="00A110D2"/>
    <w:rsid w:val="00A12F0D"/>
    <w:rsid w:val="00A144A6"/>
    <w:rsid w:val="00A14A1F"/>
    <w:rsid w:val="00A15998"/>
    <w:rsid w:val="00A15E27"/>
    <w:rsid w:val="00A1617B"/>
    <w:rsid w:val="00A17CB0"/>
    <w:rsid w:val="00A21F05"/>
    <w:rsid w:val="00A23425"/>
    <w:rsid w:val="00A23C42"/>
    <w:rsid w:val="00A24F24"/>
    <w:rsid w:val="00A2503B"/>
    <w:rsid w:val="00A2514D"/>
    <w:rsid w:val="00A25C4D"/>
    <w:rsid w:val="00A25EED"/>
    <w:rsid w:val="00A266C5"/>
    <w:rsid w:val="00A27F9A"/>
    <w:rsid w:val="00A3025B"/>
    <w:rsid w:val="00A3191D"/>
    <w:rsid w:val="00A324DE"/>
    <w:rsid w:val="00A32DA6"/>
    <w:rsid w:val="00A33CEA"/>
    <w:rsid w:val="00A34615"/>
    <w:rsid w:val="00A34C68"/>
    <w:rsid w:val="00A3543B"/>
    <w:rsid w:val="00A3639A"/>
    <w:rsid w:val="00A40DB3"/>
    <w:rsid w:val="00A412CE"/>
    <w:rsid w:val="00A4295A"/>
    <w:rsid w:val="00A442B5"/>
    <w:rsid w:val="00A44949"/>
    <w:rsid w:val="00A45C3A"/>
    <w:rsid w:val="00A46FE1"/>
    <w:rsid w:val="00A4710E"/>
    <w:rsid w:val="00A477FA"/>
    <w:rsid w:val="00A529C1"/>
    <w:rsid w:val="00A57737"/>
    <w:rsid w:val="00A57BF1"/>
    <w:rsid w:val="00A60A6F"/>
    <w:rsid w:val="00A62199"/>
    <w:rsid w:val="00A62F89"/>
    <w:rsid w:val="00A63A48"/>
    <w:rsid w:val="00A657A1"/>
    <w:rsid w:val="00A66205"/>
    <w:rsid w:val="00A67182"/>
    <w:rsid w:val="00A70916"/>
    <w:rsid w:val="00A7111D"/>
    <w:rsid w:val="00A72568"/>
    <w:rsid w:val="00A727A8"/>
    <w:rsid w:val="00A744E1"/>
    <w:rsid w:val="00A75E9B"/>
    <w:rsid w:val="00A76CA1"/>
    <w:rsid w:val="00A77E39"/>
    <w:rsid w:val="00A8151A"/>
    <w:rsid w:val="00A81EAF"/>
    <w:rsid w:val="00A85189"/>
    <w:rsid w:val="00A85AEA"/>
    <w:rsid w:val="00A85B5D"/>
    <w:rsid w:val="00A87F09"/>
    <w:rsid w:val="00A902F7"/>
    <w:rsid w:val="00A91E11"/>
    <w:rsid w:val="00A92B45"/>
    <w:rsid w:val="00A949C8"/>
    <w:rsid w:val="00A95E61"/>
    <w:rsid w:val="00A962C3"/>
    <w:rsid w:val="00A97AE5"/>
    <w:rsid w:val="00AA063A"/>
    <w:rsid w:val="00AA2599"/>
    <w:rsid w:val="00AA3359"/>
    <w:rsid w:val="00AA7B79"/>
    <w:rsid w:val="00AB22C3"/>
    <w:rsid w:val="00AB43E7"/>
    <w:rsid w:val="00AB4778"/>
    <w:rsid w:val="00AB5709"/>
    <w:rsid w:val="00AC005E"/>
    <w:rsid w:val="00AC1AB6"/>
    <w:rsid w:val="00AC1F84"/>
    <w:rsid w:val="00AC340E"/>
    <w:rsid w:val="00AC39D8"/>
    <w:rsid w:val="00AC422B"/>
    <w:rsid w:val="00AC7E61"/>
    <w:rsid w:val="00AD0905"/>
    <w:rsid w:val="00AD272D"/>
    <w:rsid w:val="00AD429D"/>
    <w:rsid w:val="00AD471B"/>
    <w:rsid w:val="00AD57B3"/>
    <w:rsid w:val="00AD5BB3"/>
    <w:rsid w:val="00AD61E9"/>
    <w:rsid w:val="00AD65F6"/>
    <w:rsid w:val="00AD6918"/>
    <w:rsid w:val="00AD7EE9"/>
    <w:rsid w:val="00AE02F9"/>
    <w:rsid w:val="00AE093A"/>
    <w:rsid w:val="00AE1E39"/>
    <w:rsid w:val="00AE1F9C"/>
    <w:rsid w:val="00AE4853"/>
    <w:rsid w:val="00AE48EA"/>
    <w:rsid w:val="00AE7C9F"/>
    <w:rsid w:val="00AF01D8"/>
    <w:rsid w:val="00AF1D26"/>
    <w:rsid w:val="00AF37C4"/>
    <w:rsid w:val="00AF3DD4"/>
    <w:rsid w:val="00B04B4A"/>
    <w:rsid w:val="00B04ED2"/>
    <w:rsid w:val="00B050B3"/>
    <w:rsid w:val="00B0626A"/>
    <w:rsid w:val="00B0767E"/>
    <w:rsid w:val="00B078AD"/>
    <w:rsid w:val="00B10021"/>
    <w:rsid w:val="00B117F7"/>
    <w:rsid w:val="00B12F66"/>
    <w:rsid w:val="00B13398"/>
    <w:rsid w:val="00B1360F"/>
    <w:rsid w:val="00B172DC"/>
    <w:rsid w:val="00B20F72"/>
    <w:rsid w:val="00B21F28"/>
    <w:rsid w:val="00B225C0"/>
    <w:rsid w:val="00B22936"/>
    <w:rsid w:val="00B23378"/>
    <w:rsid w:val="00B2469E"/>
    <w:rsid w:val="00B24A21"/>
    <w:rsid w:val="00B25B66"/>
    <w:rsid w:val="00B25BE4"/>
    <w:rsid w:val="00B26ADD"/>
    <w:rsid w:val="00B27CD4"/>
    <w:rsid w:val="00B30318"/>
    <w:rsid w:val="00B30CB3"/>
    <w:rsid w:val="00B31D51"/>
    <w:rsid w:val="00B3231F"/>
    <w:rsid w:val="00B33777"/>
    <w:rsid w:val="00B34E27"/>
    <w:rsid w:val="00B36E5A"/>
    <w:rsid w:val="00B371E1"/>
    <w:rsid w:val="00B400C0"/>
    <w:rsid w:val="00B41229"/>
    <w:rsid w:val="00B43E58"/>
    <w:rsid w:val="00B44B20"/>
    <w:rsid w:val="00B44C13"/>
    <w:rsid w:val="00B450ED"/>
    <w:rsid w:val="00B512D1"/>
    <w:rsid w:val="00B51466"/>
    <w:rsid w:val="00B51B13"/>
    <w:rsid w:val="00B51FDC"/>
    <w:rsid w:val="00B54BC5"/>
    <w:rsid w:val="00B57588"/>
    <w:rsid w:val="00B5797E"/>
    <w:rsid w:val="00B57C54"/>
    <w:rsid w:val="00B57EA1"/>
    <w:rsid w:val="00B61D46"/>
    <w:rsid w:val="00B64889"/>
    <w:rsid w:val="00B660EE"/>
    <w:rsid w:val="00B668A5"/>
    <w:rsid w:val="00B66DE6"/>
    <w:rsid w:val="00B6728A"/>
    <w:rsid w:val="00B67442"/>
    <w:rsid w:val="00B7026A"/>
    <w:rsid w:val="00B7126C"/>
    <w:rsid w:val="00B723C3"/>
    <w:rsid w:val="00B726D7"/>
    <w:rsid w:val="00B73261"/>
    <w:rsid w:val="00B7326B"/>
    <w:rsid w:val="00B7485A"/>
    <w:rsid w:val="00B834EB"/>
    <w:rsid w:val="00B86144"/>
    <w:rsid w:val="00B86473"/>
    <w:rsid w:val="00B907F0"/>
    <w:rsid w:val="00B929F7"/>
    <w:rsid w:val="00B93D70"/>
    <w:rsid w:val="00B944D9"/>
    <w:rsid w:val="00B9638A"/>
    <w:rsid w:val="00BA29E1"/>
    <w:rsid w:val="00BA4121"/>
    <w:rsid w:val="00BA50A0"/>
    <w:rsid w:val="00BA59A7"/>
    <w:rsid w:val="00BA60C3"/>
    <w:rsid w:val="00BA73B2"/>
    <w:rsid w:val="00BB07B0"/>
    <w:rsid w:val="00BB11CE"/>
    <w:rsid w:val="00BB1C20"/>
    <w:rsid w:val="00BB1D88"/>
    <w:rsid w:val="00BB1EFF"/>
    <w:rsid w:val="00BB29E6"/>
    <w:rsid w:val="00BB301D"/>
    <w:rsid w:val="00BB3C9D"/>
    <w:rsid w:val="00BB4035"/>
    <w:rsid w:val="00BB4649"/>
    <w:rsid w:val="00BC07E8"/>
    <w:rsid w:val="00BC0BC8"/>
    <w:rsid w:val="00BC2E62"/>
    <w:rsid w:val="00BC30A1"/>
    <w:rsid w:val="00BC3A41"/>
    <w:rsid w:val="00BC559F"/>
    <w:rsid w:val="00BC685D"/>
    <w:rsid w:val="00BC728E"/>
    <w:rsid w:val="00BD0B99"/>
    <w:rsid w:val="00BD198A"/>
    <w:rsid w:val="00BD1BCF"/>
    <w:rsid w:val="00BD3C4B"/>
    <w:rsid w:val="00BD60A1"/>
    <w:rsid w:val="00BE449D"/>
    <w:rsid w:val="00BE5C51"/>
    <w:rsid w:val="00BE7089"/>
    <w:rsid w:val="00BF26BE"/>
    <w:rsid w:val="00BF3589"/>
    <w:rsid w:val="00BF36D7"/>
    <w:rsid w:val="00BF4B8D"/>
    <w:rsid w:val="00BF5AD9"/>
    <w:rsid w:val="00C00055"/>
    <w:rsid w:val="00C0053E"/>
    <w:rsid w:val="00C01DDD"/>
    <w:rsid w:val="00C03A23"/>
    <w:rsid w:val="00C05225"/>
    <w:rsid w:val="00C06795"/>
    <w:rsid w:val="00C07624"/>
    <w:rsid w:val="00C077FF"/>
    <w:rsid w:val="00C07ECA"/>
    <w:rsid w:val="00C10129"/>
    <w:rsid w:val="00C13698"/>
    <w:rsid w:val="00C14749"/>
    <w:rsid w:val="00C14844"/>
    <w:rsid w:val="00C14E9D"/>
    <w:rsid w:val="00C17679"/>
    <w:rsid w:val="00C217F1"/>
    <w:rsid w:val="00C228C1"/>
    <w:rsid w:val="00C22E41"/>
    <w:rsid w:val="00C24214"/>
    <w:rsid w:val="00C24A91"/>
    <w:rsid w:val="00C265E5"/>
    <w:rsid w:val="00C270CD"/>
    <w:rsid w:val="00C2715F"/>
    <w:rsid w:val="00C309B5"/>
    <w:rsid w:val="00C30A27"/>
    <w:rsid w:val="00C32CE7"/>
    <w:rsid w:val="00C34B93"/>
    <w:rsid w:val="00C34E99"/>
    <w:rsid w:val="00C3730F"/>
    <w:rsid w:val="00C374A9"/>
    <w:rsid w:val="00C3799F"/>
    <w:rsid w:val="00C4218D"/>
    <w:rsid w:val="00C43585"/>
    <w:rsid w:val="00C4432D"/>
    <w:rsid w:val="00C4497F"/>
    <w:rsid w:val="00C45BFF"/>
    <w:rsid w:val="00C467C0"/>
    <w:rsid w:val="00C47995"/>
    <w:rsid w:val="00C529BC"/>
    <w:rsid w:val="00C5664C"/>
    <w:rsid w:val="00C566A8"/>
    <w:rsid w:val="00C5702C"/>
    <w:rsid w:val="00C5E37F"/>
    <w:rsid w:val="00C6387A"/>
    <w:rsid w:val="00C67D98"/>
    <w:rsid w:val="00C67F07"/>
    <w:rsid w:val="00C70750"/>
    <w:rsid w:val="00C71595"/>
    <w:rsid w:val="00C73023"/>
    <w:rsid w:val="00C77812"/>
    <w:rsid w:val="00C77EF1"/>
    <w:rsid w:val="00C77FC4"/>
    <w:rsid w:val="00C81589"/>
    <w:rsid w:val="00C83EC1"/>
    <w:rsid w:val="00C85FEC"/>
    <w:rsid w:val="00C86355"/>
    <w:rsid w:val="00C86ED7"/>
    <w:rsid w:val="00C87C73"/>
    <w:rsid w:val="00C90673"/>
    <w:rsid w:val="00C9168D"/>
    <w:rsid w:val="00C9478D"/>
    <w:rsid w:val="00C9594B"/>
    <w:rsid w:val="00C960EC"/>
    <w:rsid w:val="00C97850"/>
    <w:rsid w:val="00CA05DA"/>
    <w:rsid w:val="00CA0DB3"/>
    <w:rsid w:val="00CA137E"/>
    <w:rsid w:val="00CA2A06"/>
    <w:rsid w:val="00CA43EC"/>
    <w:rsid w:val="00CA4BC4"/>
    <w:rsid w:val="00CA4E61"/>
    <w:rsid w:val="00CA545F"/>
    <w:rsid w:val="00CA725F"/>
    <w:rsid w:val="00CB020E"/>
    <w:rsid w:val="00CB032F"/>
    <w:rsid w:val="00CB3C95"/>
    <w:rsid w:val="00CB3CDB"/>
    <w:rsid w:val="00CB5782"/>
    <w:rsid w:val="00CC0B5F"/>
    <w:rsid w:val="00CC0BC3"/>
    <w:rsid w:val="00CC2D2E"/>
    <w:rsid w:val="00CC35DC"/>
    <w:rsid w:val="00CC372E"/>
    <w:rsid w:val="00CC458B"/>
    <w:rsid w:val="00CC56D9"/>
    <w:rsid w:val="00CC5E04"/>
    <w:rsid w:val="00CD1B61"/>
    <w:rsid w:val="00CD1F56"/>
    <w:rsid w:val="00CD1FDD"/>
    <w:rsid w:val="00CD54A8"/>
    <w:rsid w:val="00CD70C1"/>
    <w:rsid w:val="00CE0CB5"/>
    <w:rsid w:val="00CE2B2C"/>
    <w:rsid w:val="00CE3CF5"/>
    <w:rsid w:val="00CE561C"/>
    <w:rsid w:val="00CE6A17"/>
    <w:rsid w:val="00CE6D6E"/>
    <w:rsid w:val="00CF0207"/>
    <w:rsid w:val="00CF4974"/>
    <w:rsid w:val="00D00451"/>
    <w:rsid w:val="00D00647"/>
    <w:rsid w:val="00D00883"/>
    <w:rsid w:val="00D00EFF"/>
    <w:rsid w:val="00D03510"/>
    <w:rsid w:val="00D05ADE"/>
    <w:rsid w:val="00D06EB2"/>
    <w:rsid w:val="00D06F85"/>
    <w:rsid w:val="00D09B72"/>
    <w:rsid w:val="00D117AF"/>
    <w:rsid w:val="00D129E8"/>
    <w:rsid w:val="00D12A06"/>
    <w:rsid w:val="00D14451"/>
    <w:rsid w:val="00D168BF"/>
    <w:rsid w:val="00D16DA5"/>
    <w:rsid w:val="00D2024A"/>
    <w:rsid w:val="00D21299"/>
    <w:rsid w:val="00D217EB"/>
    <w:rsid w:val="00D2208B"/>
    <w:rsid w:val="00D2355C"/>
    <w:rsid w:val="00D251A9"/>
    <w:rsid w:val="00D26181"/>
    <w:rsid w:val="00D3099F"/>
    <w:rsid w:val="00D31693"/>
    <w:rsid w:val="00D3173A"/>
    <w:rsid w:val="00D31E7E"/>
    <w:rsid w:val="00D34CFD"/>
    <w:rsid w:val="00D3695D"/>
    <w:rsid w:val="00D36C48"/>
    <w:rsid w:val="00D404C2"/>
    <w:rsid w:val="00D40AA4"/>
    <w:rsid w:val="00D41C48"/>
    <w:rsid w:val="00D42278"/>
    <w:rsid w:val="00D43728"/>
    <w:rsid w:val="00D439D7"/>
    <w:rsid w:val="00D45EFF"/>
    <w:rsid w:val="00D50A2A"/>
    <w:rsid w:val="00D52904"/>
    <w:rsid w:val="00D52F7E"/>
    <w:rsid w:val="00D5625D"/>
    <w:rsid w:val="00D57C1F"/>
    <w:rsid w:val="00D60614"/>
    <w:rsid w:val="00D617B0"/>
    <w:rsid w:val="00D61F11"/>
    <w:rsid w:val="00D6209F"/>
    <w:rsid w:val="00D6648A"/>
    <w:rsid w:val="00D7060E"/>
    <w:rsid w:val="00D721F9"/>
    <w:rsid w:val="00D72331"/>
    <w:rsid w:val="00D73767"/>
    <w:rsid w:val="00D73BC6"/>
    <w:rsid w:val="00D7430E"/>
    <w:rsid w:val="00D74446"/>
    <w:rsid w:val="00D74D18"/>
    <w:rsid w:val="00D76E45"/>
    <w:rsid w:val="00D814E5"/>
    <w:rsid w:val="00D8290E"/>
    <w:rsid w:val="00D82F72"/>
    <w:rsid w:val="00D83715"/>
    <w:rsid w:val="00D84BBA"/>
    <w:rsid w:val="00D915B9"/>
    <w:rsid w:val="00D915FC"/>
    <w:rsid w:val="00D92D52"/>
    <w:rsid w:val="00D9367B"/>
    <w:rsid w:val="00D93F8B"/>
    <w:rsid w:val="00D96DD6"/>
    <w:rsid w:val="00D9713C"/>
    <w:rsid w:val="00DA1C5A"/>
    <w:rsid w:val="00DA2680"/>
    <w:rsid w:val="00DA6D4B"/>
    <w:rsid w:val="00DA79F4"/>
    <w:rsid w:val="00DB1969"/>
    <w:rsid w:val="00DB3065"/>
    <w:rsid w:val="00DB528C"/>
    <w:rsid w:val="00DB63F9"/>
    <w:rsid w:val="00DB6B1D"/>
    <w:rsid w:val="00DC0A15"/>
    <w:rsid w:val="00DC203E"/>
    <w:rsid w:val="00DC24E1"/>
    <w:rsid w:val="00DC4868"/>
    <w:rsid w:val="00DC4BC1"/>
    <w:rsid w:val="00DC728D"/>
    <w:rsid w:val="00DD01D6"/>
    <w:rsid w:val="00DD07E6"/>
    <w:rsid w:val="00DD1165"/>
    <w:rsid w:val="00DD12F4"/>
    <w:rsid w:val="00DD33A5"/>
    <w:rsid w:val="00DD38FD"/>
    <w:rsid w:val="00DD503E"/>
    <w:rsid w:val="00DD5C03"/>
    <w:rsid w:val="00DD6F51"/>
    <w:rsid w:val="00DD77E1"/>
    <w:rsid w:val="00DE1898"/>
    <w:rsid w:val="00DE27CF"/>
    <w:rsid w:val="00DE2AAA"/>
    <w:rsid w:val="00DE6097"/>
    <w:rsid w:val="00DE69CC"/>
    <w:rsid w:val="00DE71C6"/>
    <w:rsid w:val="00DF3625"/>
    <w:rsid w:val="00DF3E5E"/>
    <w:rsid w:val="00DF59E3"/>
    <w:rsid w:val="00DF61F9"/>
    <w:rsid w:val="00DF6AD4"/>
    <w:rsid w:val="00DF77F8"/>
    <w:rsid w:val="00E00036"/>
    <w:rsid w:val="00E01198"/>
    <w:rsid w:val="00E0159C"/>
    <w:rsid w:val="00E02763"/>
    <w:rsid w:val="00E0290E"/>
    <w:rsid w:val="00E02991"/>
    <w:rsid w:val="00E0404E"/>
    <w:rsid w:val="00E06DE6"/>
    <w:rsid w:val="00E137B2"/>
    <w:rsid w:val="00E15277"/>
    <w:rsid w:val="00E243CA"/>
    <w:rsid w:val="00E25BEE"/>
    <w:rsid w:val="00E27364"/>
    <w:rsid w:val="00E27552"/>
    <w:rsid w:val="00E304A0"/>
    <w:rsid w:val="00E30F6F"/>
    <w:rsid w:val="00E320C3"/>
    <w:rsid w:val="00E32664"/>
    <w:rsid w:val="00E33B55"/>
    <w:rsid w:val="00E34490"/>
    <w:rsid w:val="00E3459E"/>
    <w:rsid w:val="00E34C53"/>
    <w:rsid w:val="00E34E49"/>
    <w:rsid w:val="00E36A37"/>
    <w:rsid w:val="00E45CF7"/>
    <w:rsid w:val="00E47922"/>
    <w:rsid w:val="00E5337A"/>
    <w:rsid w:val="00E53D7C"/>
    <w:rsid w:val="00E56BBC"/>
    <w:rsid w:val="00E611B8"/>
    <w:rsid w:val="00E62A14"/>
    <w:rsid w:val="00E6543F"/>
    <w:rsid w:val="00E65A20"/>
    <w:rsid w:val="00E71762"/>
    <w:rsid w:val="00E71B72"/>
    <w:rsid w:val="00E7402F"/>
    <w:rsid w:val="00E748C3"/>
    <w:rsid w:val="00E75EEA"/>
    <w:rsid w:val="00E80F4C"/>
    <w:rsid w:val="00E82455"/>
    <w:rsid w:val="00E83F43"/>
    <w:rsid w:val="00E844C3"/>
    <w:rsid w:val="00E85847"/>
    <w:rsid w:val="00E858F5"/>
    <w:rsid w:val="00E859C6"/>
    <w:rsid w:val="00E86672"/>
    <w:rsid w:val="00E868B1"/>
    <w:rsid w:val="00E879FB"/>
    <w:rsid w:val="00E90E3C"/>
    <w:rsid w:val="00E920EA"/>
    <w:rsid w:val="00E92DA1"/>
    <w:rsid w:val="00E94905"/>
    <w:rsid w:val="00E94D68"/>
    <w:rsid w:val="00E95CB0"/>
    <w:rsid w:val="00E96909"/>
    <w:rsid w:val="00E97A26"/>
    <w:rsid w:val="00EA0E96"/>
    <w:rsid w:val="00EA3666"/>
    <w:rsid w:val="00EA3695"/>
    <w:rsid w:val="00EA6556"/>
    <w:rsid w:val="00EB10C9"/>
    <w:rsid w:val="00EB1D1C"/>
    <w:rsid w:val="00EB3023"/>
    <w:rsid w:val="00EB6F70"/>
    <w:rsid w:val="00EC027B"/>
    <w:rsid w:val="00EC1C05"/>
    <w:rsid w:val="00EC1E56"/>
    <w:rsid w:val="00EC2621"/>
    <w:rsid w:val="00EC2F02"/>
    <w:rsid w:val="00EC35E8"/>
    <w:rsid w:val="00EC4A3F"/>
    <w:rsid w:val="00EC7C08"/>
    <w:rsid w:val="00EC7E27"/>
    <w:rsid w:val="00ED23E2"/>
    <w:rsid w:val="00ED2D04"/>
    <w:rsid w:val="00EE0FE8"/>
    <w:rsid w:val="00EE2A8A"/>
    <w:rsid w:val="00EE4229"/>
    <w:rsid w:val="00EE5D73"/>
    <w:rsid w:val="00EE626C"/>
    <w:rsid w:val="00EE685F"/>
    <w:rsid w:val="00EF113D"/>
    <w:rsid w:val="00EF1D2E"/>
    <w:rsid w:val="00EF2A53"/>
    <w:rsid w:val="00EF4FE3"/>
    <w:rsid w:val="00EF5B05"/>
    <w:rsid w:val="00EF6FE1"/>
    <w:rsid w:val="00EF7387"/>
    <w:rsid w:val="00EF98F4"/>
    <w:rsid w:val="00F00E28"/>
    <w:rsid w:val="00F010F5"/>
    <w:rsid w:val="00F02AC7"/>
    <w:rsid w:val="00F033D6"/>
    <w:rsid w:val="00F04E57"/>
    <w:rsid w:val="00F0577D"/>
    <w:rsid w:val="00F06696"/>
    <w:rsid w:val="00F07D1F"/>
    <w:rsid w:val="00F11003"/>
    <w:rsid w:val="00F122E6"/>
    <w:rsid w:val="00F135F4"/>
    <w:rsid w:val="00F13828"/>
    <w:rsid w:val="00F14129"/>
    <w:rsid w:val="00F15631"/>
    <w:rsid w:val="00F16A3A"/>
    <w:rsid w:val="00F16B47"/>
    <w:rsid w:val="00F2000D"/>
    <w:rsid w:val="00F21009"/>
    <w:rsid w:val="00F27344"/>
    <w:rsid w:val="00F27981"/>
    <w:rsid w:val="00F30622"/>
    <w:rsid w:val="00F3170F"/>
    <w:rsid w:val="00F32610"/>
    <w:rsid w:val="00F3294C"/>
    <w:rsid w:val="00F32A32"/>
    <w:rsid w:val="00F33145"/>
    <w:rsid w:val="00F348B9"/>
    <w:rsid w:val="00F35D73"/>
    <w:rsid w:val="00F36E9C"/>
    <w:rsid w:val="00F41A37"/>
    <w:rsid w:val="00F431DD"/>
    <w:rsid w:val="00F459E9"/>
    <w:rsid w:val="00F4734B"/>
    <w:rsid w:val="00F47C1E"/>
    <w:rsid w:val="00F5071A"/>
    <w:rsid w:val="00F5322E"/>
    <w:rsid w:val="00F53A9A"/>
    <w:rsid w:val="00F61B0E"/>
    <w:rsid w:val="00F61CC4"/>
    <w:rsid w:val="00F62023"/>
    <w:rsid w:val="00F624B3"/>
    <w:rsid w:val="00F64445"/>
    <w:rsid w:val="00F649A1"/>
    <w:rsid w:val="00F65D45"/>
    <w:rsid w:val="00F6681B"/>
    <w:rsid w:val="00F71244"/>
    <w:rsid w:val="00F74B84"/>
    <w:rsid w:val="00F76AE0"/>
    <w:rsid w:val="00F80172"/>
    <w:rsid w:val="00F812B3"/>
    <w:rsid w:val="00F81497"/>
    <w:rsid w:val="00F83045"/>
    <w:rsid w:val="00F83954"/>
    <w:rsid w:val="00F84504"/>
    <w:rsid w:val="00F85F07"/>
    <w:rsid w:val="00F86DB4"/>
    <w:rsid w:val="00F87CEF"/>
    <w:rsid w:val="00F90C32"/>
    <w:rsid w:val="00F91433"/>
    <w:rsid w:val="00F935E5"/>
    <w:rsid w:val="00F966EA"/>
    <w:rsid w:val="00F97AB6"/>
    <w:rsid w:val="00FA14FE"/>
    <w:rsid w:val="00FA1F9D"/>
    <w:rsid w:val="00FA281A"/>
    <w:rsid w:val="00FA2F17"/>
    <w:rsid w:val="00FA400F"/>
    <w:rsid w:val="00FA44BF"/>
    <w:rsid w:val="00FA6A8B"/>
    <w:rsid w:val="00FB4748"/>
    <w:rsid w:val="00FB5D2B"/>
    <w:rsid w:val="00FB718C"/>
    <w:rsid w:val="00FB74B6"/>
    <w:rsid w:val="00FC1E7C"/>
    <w:rsid w:val="00FC2ED8"/>
    <w:rsid w:val="00FC3209"/>
    <w:rsid w:val="00FC4359"/>
    <w:rsid w:val="00FC43C9"/>
    <w:rsid w:val="00FC4713"/>
    <w:rsid w:val="00FD2F7D"/>
    <w:rsid w:val="00FD2FDA"/>
    <w:rsid w:val="00FD57A2"/>
    <w:rsid w:val="00FD619E"/>
    <w:rsid w:val="00FD672B"/>
    <w:rsid w:val="00FE06E6"/>
    <w:rsid w:val="00FE1EF6"/>
    <w:rsid w:val="00FE27D7"/>
    <w:rsid w:val="00FE2E4D"/>
    <w:rsid w:val="00FE30E3"/>
    <w:rsid w:val="00FE4BCC"/>
    <w:rsid w:val="00FE5249"/>
    <w:rsid w:val="00FE60B8"/>
    <w:rsid w:val="00FF03FF"/>
    <w:rsid w:val="00FF4C6D"/>
    <w:rsid w:val="00FF63C5"/>
    <w:rsid w:val="01062BD0"/>
    <w:rsid w:val="0106B66E"/>
    <w:rsid w:val="0127D086"/>
    <w:rsid w:val="01319262"/>
    <w:rsid w:val="0154FA68"/>
    <w:rsid w:val="01566C81"/>
    <w:rsid w:val="01685345"/>
    <w:rsid w:val="0176E901"/>
    <w:rsid w:val="01885421"/>
    <w:rsid w:val="01A1BAE5"/>
    <w:rsid w:val="01A74B5E"/>
    <w:rsid w:val="01B1BC95"/>
    <w:rsid w:val="0225A086"/>
    <w:rsid w:val="0236EFDC"/>
    <w:rsid w:val="0244F086"/>
    <w:rsid w:val="02696BA5"/>
    <w:rsid w:val="027C6D84"/>
    <w:rsid w:val="027D8A71"/>
    <w:rsid w:val="027E66BD"/>
    <w:rsid w:val="028A8602"/>
    <w:rsid w:val="02A2B5EE"/>
    <w:rsid w:val="02A588E5"/>
    <w:rsid w:val="02B84222"/>
    <w:rsid w:val="02C6BF6D"/>
    <w:rsid w:val="02DB53B2"/>
    <w:rsid w:val="02F469CE"/>
    <w:rsid w:val="02F79CA9"/>
    <w:rsid w:val="030F3F99"/>
    <w:rsid w:val="0388969F"/>
    <w:rsid w:val="0389688E"/>
    <w:rsid w:val="038DDA96"/>
    <w:rsid w:val="039B8DB5"/>
    <w:rsid w:val="03A214D1"/>
    <w:rsid w:val="03A6EB41"/>
    <w:rsid w:val="03BB27F1"/>
    <w:rsid w:val="03BD918A"/>
    <w:rsid w:val="03E05B7F"/>
    <w:rsid w:val="03F11904"/>
    <w:rsid w:val="03F2745F"/>
    <w:rsid w:val="03FBFEDA"/>
    <w:rsid w:val="040CA21E"/>
    <w:rsid w:val="04265663"/>
    <w:rsid w:val="043AFA24"/>
    <w:rsid w:val="043E864F"/>
    <w:rsid w:val="0443EF7A"/>
    <w:rsid w:val="045DC107"/>
    <w:rsid w:val="04772413"/>
    <w:rsid w:val="047B936A"/>
    <w:rsid w:val="04892B9F"/>
    <w:rsid w:val="04A19D3D"/>
    <w:rsid w:val="04AEB575"/>
    <w:rsid w:val="04C842A1"/>
    <w:rsid w:val="04D2EF0B"/>
    <w:rsid w:val="051E35B9"/>
    <w:rsid w:val="052C5468"/>
    <w:rsid w:val="05305774"/>
    <w:rsid w:val="05318EEF"/>
    <w:rsid w:val="054709FA"/>
    <w:rsid w:val="05585AD6"/>
    <w:rsid w:val="05705DE4"/>
    <w:rsid w:val="059401B2"/>
    <w:rsid w:val="05AA0D8D"/>
    <w:rsid w:val="05BD6855"/>
    <w:rsid w:val="05C226C4"/>
    <w:rsid w:val="05CA7207"/>
    <w:rsid w:val="05D79638"/>
    <w:rsid w:val="05DA8803"/>
    <w:rsid w:val="05E2BA31"/>
    <w:rsid w:val="05ECC9FD"/>
    <w:rsid w:val="05F8D04F"/>
    <w:rsid w:val="0601C48C"/>
    <w:rsid w:val="0624FDE3"/>
    <w:rsid w:val="06391DD9"/>
    <w:rsid w:val="0661AD28"/>
    <w:rsid w:val="06A76AAA"/>
    <w:rsid w:val="06A8CD58"/>
    <w:rsid w:val="06AD2EE8"/>
    <w:rsid w:val="06ADFCBD"/>
    <w:rsid w:val="06AED0D6"/>
    <w:rsid w:val="06E46F3D"/>
    <w:rsid w:val="06E96203"/>
    <w:rsid w:val="07288C22"/>
    <w:rsid w:val="072F0510"/>
    <w:rsid w:val="0739DE73"/>
    <w:rsid w:val="074A8A55"/>
    <w:rsid w:val="074CFAFA"/>
    <w:rsid w:val="074F01DF"/>
    <w:rsid w:val="0769D052"/>
    <w:rsid w:val="077482F4"/>
    <w:rsid w:val="079B1BC3"/>
    <w:rsid w:val="07B1CE32"/>
    <w:rsid w:val="07C47C0C"/>
    <w:rsid w:val="07D49786"/>
    <w:rsid w:val="07EAE384"/>
    <w:rsid w:val="07EF07D1"/>
    <w:rsid w:val="081AE494"/>
    <w:rsid w:val="081C4382"/>
    <w:rsid w:val="083D1C20"/>
    <w:rsid w:val="08739DF2"/>
    <w:rsid w:val="087CF29E"/>
    <w:rsid w:val="088FA863"/>
    <w:rsid w:val="08B12193"/>
    <w:rsid w:val="08B825C1"/>
    <w:rsid w:val="09123AB1"/>
    <w:rsid w:val="09193F7E"/>
    <w:rsid w:val="097A9F3A"/>
    <w:rsid w:val="0992B3AA"/>
    <w:rsid w:val="09FDC3FA"/>
    <w:rsid w:val="0A25023D"/>
    <w:rsid w:val="0A51BF91"/>
    <w:rsid w:val="0A712E0A"/>
    <w:rsid w:val="0AB4ADA7"/>
    <w:rsid w:val="0AC23080"/>
    <w:rsid w:val="0AD535AF"/>
    <w:rsid w:val="0B36021D"/>
    <w:rsid w:val="0B523C80"/>
    <w:rsid w:val="0B5250E3"/>
    <w:rsid w:val="0B6BD3B4"/>
    <w:rsid w:val="0B7818E9"/>
    <w:rsid w:val="0B80BA99"/>
    <w:rsid w:val="0BD44B96"/>
    <w:rsid w:val="0BE8C255"/>
    <w:rsid w:val="0BF0CAF5"/>
    <w:rsid w:val="0BF7405B"/>
    <w:rsid w:val="0C0CFE6B"/>
    <w:rsid w:val="0C1AFF33"/>
    <w:rsid w:val="0C1E3BF4"/>
    <w:rsid w:val="0C657C99"/>
    <w:rsid w:val="0C6811D3"/>
    <w:rsid w:val="0C710610"/>
    <w:rsid w:val="0C78653E"/>
    <w:rsid w:val="0C8EC96D"/>
    <w:rsid w:val="0C914910"/>
    <w:rsid w:val="0C923E27"/>
    <w:rsid w:val="0CA6F800"/>
    <w:rsid w:val="0CB5557F"/>
    <w:rsid w:val="0CF4A175"/>
    <w:rsid w:val="0CF85949"/>
    <w:rsid w:val="0D0485FD"/>
    <w:rsid w:val="0D157222"/>
    <w:rsid w:val="0D3F840A"/>
    <w:rsid w:val="0D496772"/>
    <w:rsid w:val="0D4FD6C7"/>
    <w:rsid w:val="0D7C63C8"/>
    <w:rsid w:val="0D9103A7"/>
    <w:rsid w:val="0D9B2162"/>
    <w:rsid w:val="0DC1684B"/>
    <w:rsid w:val="0E0BCFBA"/>
    <w:rsid w:val="0E1B654D"/>
    <w:rsid w:val="0E2F9F09"/>
    <w:rsid w:val="0E461797"/>
    <w:rsid w:val="0E608A32"/>
    <w:rsid w:val="0E637C33"/>
    <w:rsid w:val="0E7DC640"/>
    <w:rsid w:val="0EAB7691"/>
    <w:rsid w:val="0EB83F86"/>
    <w:rsid w:val="0EC26176"/>
    <w:rsid w:val="0ED27ABC"/>
    <w:rsid w:val="0EEF8507"/>
    <w:rsid w:val="0EF4A847"/>
    <w:rsid w:val="0EF87360"/>
    <w:rsid w:val="0F1C785E"/>
    <w:rsid w:val="0F44FF0A"/>
    <w:rsid w:val="0F56ACDE"/>
    <w:rsid w:val="0F5DE5E4"/>
    <w:rsid w:val="0F5F6E6F"/>
    <w:rsid w:val="0F61D5C8"/>
    <w:rsid w:val="0F883973"/>
    <w:rsid w:val="0F9004E1"/>
    <w:rsid w:val="0FA1D7A6"/>
    <w:rsid w:val="0FCA4AAF"/>
    <w:rsid w:val="0FCB2070"/>
    <w:rsid w:val="0FF9220C"/>
    <w:rsid w:val="10146BA2"/>
    <w:rsid w:val="1029C803"/>
    <w:rsid w:val="10471D54"/>
    <w:rsid w:val="106072A1"/>
    <w:rsid w:val="1061A459"/>
    <w:rsid w:val="10624C36"/>
    <w:rsid w:val="106A187F"/>
    <w:rsid w:val="108B7398"/>
    <w:rsid w:val="109516A2"/>
    <w:rsid w:val="10AA0A04"/>
    <w:rsid w:val="10AAD77D"/>
    <w:rsid w:val="10B49508"/>
    <w:rsid w:val="10B608A2"/>
    <w:rsid w:val="10C6A0F6"/>
    <w:rsid w:val="1114172F"/>
    <w:rsid w:val="1136B0BC"/>
    <w:rsid w:val="113B82F6"/>
    <w:rsid w:val="114B6481"/>
    <w:rsid w:val="116B17A4"/>
    <w:rsid w:val="117BB527"/>
    <w:rsid w:val="1187387B"/>
    <w:rsid w:val="11ABF00B"/>
    <w:rsid w:val="11B56702"/>
    <w:rsid w:val="11EEBB26"/>
    <w:rsid w:val="11F7440F"/>
    <w:rsid w:val="11F9F63D"/>
    <w:rsid w:val="121E9CB2"/>
    <w:rsid w:val="122B668B"/>
    <w:rsid w:val="1246A7DE"/>
    <w:rsid w:val="127BD2C7"/>
    <w:rsid w:val="12842E79"/>
    <w:rsid w:val="129A02D1"/>
    <w:rsid w:val="12CD1F78"/>
    <w:rsid w:val="12ECDD81"/>
    <w:rsid w:val="12F0F57E"/>
    <w:rsid w:val="12F7A106"/>
    <w:rsid w:val="1331C6D1"/>
    <w:rsid w:val="134B4316"/>
    <w:rsid w:val="134DF368"/>
    <w:rsid w:val="134F9A60"/>
    <w:rsid w:val="135898AB"/>
    <w:rsid w:val="136B8B49"/>
    <w:rsid w:val="137B0913"/>
    <w:rsid w:val="13891C66"/>
    <w:rsid w:val="138E739D"/>
    <w:rsid w:val="13C801F0"/>
    <w:rsid w:val="13E97D17"/>
    <w:rsid w:val="13F9A978"/>
    <w:rsid w:val="14310CBC"/>
    <w:rsid w:val="14320BD9"/>
    <w:rsid w:val="145EEC01"/>
    <w:rsid w:val="146DC68C"/>
    <w:rsid w:val="14769752"/>
    <w:rsid w:val="14773CCC"/>
    <w:rsid w:val="147C17F5"/>
    <w:rsid w:val="148AA6D1"/>
    <w:rsid w:val="148F978D"/>
    <w:rsid w:val="14B5A597"/>
    <w:rsid w:val="14D287E8"/>
    <w:rsid w:val="14F19D17"/>
    <w:rsid w:val="15128C89"/>
    <w:rsid w:val="151CD4C3"/>
    <w:rsid w:val="1528E9E9"/>
    <w:rsid w:val="1566B02C"/>
    <w:rsid w:val="157E48A0"/>
    <w:rsid w:val="158B0C2B"/>
    <w:rsid w:val="1590719F"/>
    <w:rsid w:val="15B8F4CD"/>
    <w:rsid w:val="15E98A81"/>
    <w:rsid w:val="15FA8991"/>
    <w:rsid w:val="1613F1E2"/>
    <w:rsid w:val="1616E19F"/>
    <w:rsid w:val="1624FD82"/>
    <w:rsid w:val="1625606A"/>
    <w:rsid w:val="1637C5CB"/>
    <w:rsid w:val="16A00749"/>
    <w:rsid w:val="16A09F17"/>
    <w:rsid w:val="16A508F2"/>
    <w:rsid w:val="16BA4D3E"/>
    <w:rsid w:val="16F7C5CC"/>
    <w:rsid w:val="16FF4B6A"/>
    <w:rsid w:val="1704FF90"/>
    <w:rsid w:val="171E5C12"/>
    <w:rsid w:val="172C82C8"/>
    <w:rsid w:val="176B7722"/>
    <w:rsid w:val="1785D6B8"/>
    <w:rsid w:val="178DCF09"/>
    <w:rsid w:val="1795C27A"/>
    <w:rsid w:val="179883C5"/>
    <w:rsid w:val="17BCCBAF"/>
    <w:rsid w:val="17CAB23C"/>
    <w:rsid w:val="17CEE79C"/>
    <w:rsid w:val="17D312CA"/>
    <w:rsid w:val="17FE3AAE"/>
    <w:rsid w:val="18100A4C"/>
    <w:rsid w:val="1830BE67"/>
    <w:rsid w:val="18608CA1"/>
    <w:rsid w:val="186B0A46"/>
    <w:rsid w:val="1871152F"/>
    <w:rsid w:val="1885F543"/>
    <w:rsid w:val="18AF8BC5"/>
    <w:rsid w:val="18BEA3A7"/>
    <w:rsid w:val="18C4AF02"/>
    <w:rsid w:val="18C85329"/>
    <w:rsid w:val="18E06C89"/>
    <w:rsid w:val="18E72DE7"/>
    <w:rsid w:val="18FD02FD"/>
    <w:rsid w:val="19004B70"/>
    <w:rsid w:val="19073BDC"/>
    <w:rsid w:val="191121A0"/>
    <w:rsid w:val="191361F3"/>
    <w:rsid w:val="1932B469"/>
    <w:rsid w:val="1967FD57"/>
    <w:rsid w:val="1979BBEC"/>
    <w:rsid w:val="19906CCF"/>
    <w:rsid w:val="199092F1"/>
    <w:rsid w:val="1990CC5A"/>
    <w:rsid w:val="19BDA5AD"/>
    <w:rsid w:val="19DACCCD"/>
    <w:rsid w:val="19E15911"/>
    <w:rsid w:val="19EFB2CA"/>
    <w:rsid w:val="19FA6757"/>
    <w:rsid w:val="19FECBBC"/>
    <w:rsid w:val="1A1D5402"/>
    <w:rsid w:val="1A25591E"/>
    <w:rsid w:val="1A27AA84"/>
    <w:rsid w:val="1A55F75C"/>
    <w:rsid w:val="1A583E1D"/>
    <w:rsid w:val="1A7A2B95"/>
    <w:rsid w:val="1A7DC970"/>
    <w:rsid w:val="1A854401"/>
    <w:rsid w:val="1A8CC5CA"/>
    <w:rsid w:val="1A8E9E5F"/>
    <w:rsid w:val="1A94394C"/>
    <w:rsid w:val="1ABABFD5"/>
    <w:rsid w:val="1B1413B1"/>
    <w:rsid w:val="1B3826F3"/>
    <w:rsid w:val="1B5BF2D8"/>
    <w:rsid w:val="1B61EC6A"/>
    <w:rsid w:val="1B921112"/>
    <w:rsid w:val="1B949172"/>
    <w:rsid w:val="1BAC8EED"/>
    <w:rsid w:val="1BC53786"/>
    <w:rsid w:val="1BC96704"/>
    <w:rsid w:val="1BD6282F"/>
    <w:rsid w:val="1BE40750"/>
    <w:rsid w:val="1BF04B30"/>
    <w:rsid w:val="1BFFF3EB"/>
    <w:rsid w:val="1C3E488E"/>
    <w:rsid w:val="1C6178E8"/>
    <w:rsid w:val="1C635AA7"/>
    <w:rsid w:val="1C768DB1"/>
    <w:rsid w:val="1C8F1AE4"/>
    <w:rsid w:val="1CBE18F6"/>
    <w:rsid w:val="1CC1C71D"/>
    <w:rsid w:val="1CD6060F"/>
    <w:rsid w:val="1CDA2A0E"/>
    <w:rsid w:val="1D287915"/>
    <w:rsid w:val="1D4AA820"/>
    <w:rsid w:val="1D5C62D5"/>
    <w:rsid w:val="1D732780"/>
    <w:rsid w:val="1D95AB1B"/>
    <w:rsid w:val="1DAD2727"/>
    <w:rsid w:val="1DC37DDB"/>
    <w:rsid w:val="1DCF0658"/>
    <w:rsid w:val="1DE22A3C"/>
    <w:rsid w:val="1E06AA8B"/>
    <w:rsid w:val="1E3157BD"/>
    <w:rsid w:val="1E39B577"/>
    <w:rsid w:val="1E40EBA7"/>
    <w:rsid w:val="1E764748"/>
    <w:rsid w:val="1EB31F99"/>
    <w:rsid w:val="1EBBBC8D"/>
    <w:rsid w:val="1EC2DFCA"/>
    <w:rsid w:val="1EC811AA"/>
    <w:rsid w:val="1EF20DD1"/>
    <w:rsid w:val="1F42C30F"/>
    <w:rsid w:val="1F4DC44B"/>
    <w:rsid w:val="1F59CA0B"/>
    <w:rsid w:val="1F6F7315"/>
    <w:rsid w:val="1F71AF96"/>
    <w:rsid w:val="1F744E93"/>
    <w:rsid w:val="1FE931C0"/>
    <w:rsid w:val="1FF967DF"/>
    <w:rsid w:val="20406D3C"/>
    <w:rsid w:val="20597E53"/>
    <w:rsid w:val="206D05A3"/>
    <w:rsid w:val="207AAB40"/>
    <w:rsid w:val="207FDE5A"/>
    <w:rsid w:val="20948193"/>
    <w:rsid w:val="20D9F2E8"/>
    <w:rsid w:val="20DEED08"/>
    <w:rsid w:val="2100900A"/>
    <w:rsid w:val="21044F7B"/>
    <w:rsid w:val="210F0FC6"/>
    <w:rsid w:val="21508E7D"/>
    <w:rsid w:val="21595E3A"/>
    <w:rsid w:val="218C4C84"/>
    <w:rsid w:val="219F5698"/>
    <w:rsid w:val="21A6520E"/>
    <w:rsid w:val="21B4BE3A"/>
    <w:rsid w:val="21C8C8A1"/>
    <w:rsid w:val="21D51FEA"/>
    <w:rsid w:val="21E7BB99"/>
    <w:rsid w:val="222E2FC3"/>
    <w:rsid w:val="22695430"/>
    <w:rsid w:val="2286A877"/>
    <w:rsid w:val="2299747C"/>
    <w:rsid w:val="22A4C073"/>
    <w:rsid w:val="22B5352A"/>
    <w:rsid w:val="22BB3F59"/>
    <w:rsid w:val="22CA220D"/>
    <w:rsid w:val="22D79940"/>
    <w:rsid w:val="22DA7440"/>
    <w:rsid w:val="23083212"/>
    <w:rsid w:val="231AA989"/>
    <w:rsid w:val="233500D6"/>
    <w:rsid w:val="2336DA2C"/>
    <w:rsid w:val="233713A5"/>
    <w:rsid w:val="235EA662"/>
    <w:rsid w:val="236A639D"/>
    <w:rsid w:val="238C6F48"/>
    <w:rsid w:val="23CDBC2D"/>
    <w:rsid w:val="23D66C74"/>
    <w:rsid w:val="23EEE1DB"/>
    <w:rsid w:val="2408455E"/>
    <w:rsid w:val="240BA337"/>
    <w:rsid w:val="24196FD8"/>
    <w:rsid w:val="2436CEDA"/>
    <w:rsid w:val="249B8B15"/>
    <w:rsid w:val="24A44899"/>
    <w:rsid w:val="24A8B821"/>
    <w:rsid w:val="24A9F9D8"/>
    <w:rsid w:val="24B89098"/>
    <w:rsid w:val="24BA2F85"/>
    <w:rsid w:val="24EE13DB"/>
    <w:rsid w:val="24F1978F"/>
    <w:rsid w:val="250633FE"/>
    <w:rsid w:val="252B142A"/>
    <w:rsid w:val="252E0684"/>
    <w:rsid w:val="25314EC9"/>
    <w:rsid w:val="25457B6F"/>
    <w:rsid w:val="254C68F6"/>
    <w:rsid w:val="254FAA19"/>
    <w:rsid w:val="255D98C7"/>
    <w:rsid w:val="2591EAFE"/>
    <w:rsid w:val="25D5B12C"/>
    <w:rsid w:val="25DCDAC4"/>
    <w:rsid w:val="260DB6E9"/>
    <w:rsid w:val="262517E3"/>
    <w:rsid w:val="26448882"/>
    <w:rsid w:val="26587344"/>
    <w:rsid w:val="26857ECF"/>
    <w:rsid w:val="26868BFD"/>
    <w:rsid w:val="269A9CE5"/>
    <w:rsid w:val="26B7CFA0"/>
    <w:rsid w:val="26BECA6D"/>
    <w:rsid w:val="26DB9EBA"/>
    <w:rsid w:val="26F0B137"/>
    <w:rsid w:val="270DD33C"/>
    <w:rsid w:val="27162558"/>
    <w:rsid w:val="274D6F9D"/>
    <w:rsid w:val="276FD0F2"/>
    <w:rsid w:val="277D62DE"/>
    <w:rsid w:val="2786EC1A"/>
    <w:rsid w:val="278FF9EF"/>
    <w:rsid w:val="279F79BC"/>
    <w:rsid w:val="27AEDDED"/>
    <w:rsid w:val="27C3299E"/>
    <w:rsid w:val="27DF034B"/>
    <w:rsid w:val="2807AF26"/>
    <w:rsid w:val="2823FFBE"/>
    <w:rsid w:val="282B89B7"/>
    <w:rsid w:val="284A7390"/>
    <w:rsid w:val="287104D8"/>
    <w:rsid w:val="2890C316"/>
    <w:rsid w:val="28955F87"/>
    <w:rsid w:val="28978896"/>
    <w:rsid w:val="28B4E30E"/>
    <w:rsid w:val="28DE07A1"/>
    <w:rsid w:val="29000AE0"/>
    <w:rsid w:val="2906CA12"/>
    <w:rsid w:val="293E267F"/>
    <w:rsid w:val="2948E329"/>
    <w:rsid w:val="29617BE6"/>
    <w:rsid w:val="297D0C80"/>
    <w:rsid w:val="29A64DB4"/>
    <w:rsid w:val="29A6A696"/>
    <w:rsid w:val="29C82461"/>
    <w:rsid w:val="29DB1639"/>
    <w:rsid w:val="29F41F87"/>
    <w:rsid w:val="2A07436E"/>
    <w:rsid w:val="2A230B6D"/>
    <w:rsid w:val="2A2C9377"/>
    <w:rsid w:val="2A37237A"/>
    <w:rsid w:val="2ACB8B2D"/>
    <w:rsid w:val="2AE5352E"/>
    <w:rsid w:val="2AF642AD"/>
    <w:rsid w:val="2AF88906"/>
    <w:rsid w:val="2B00768C"/>
    <w:rsid w:val="2B2AB39C"/>
    <w:rsid w:val="2B46F645"/>
    <w:rsid w:val="2B475771"/>
    <w:rsid w:val="2B490D18"/>
    <w:rsid w:val="2B49DC7B"/>
    <w:rsid w:val="2B66D4FC"/>
    <w:rsid w:val="2B76117B"/>
    <w:rsid w:val="2BD22FB9"/>
    <w:rsid w:val="2C05BF0E"/>
    <w:rsid w:val="2C0D32DD"/>
    <w:rsid w:val="2C16CFF0"/>
    <w:rsid w:val="2C350E3B"/>
    <w:rsid w:val="2C3D6A0A"/>
    <w:rsid w:val="2C4EA47F"/>
    <w:rsid w:val="2C5A149A"/>
    <w:rsid w:val="2C749D0D"/>
    <w:rsid w:val="2CB2B33E"/>
    <w:rsid w:val="2CB7C4E5"/>
    <w:rsid w:val="2CC1FFA8"/>
    <w:rsid w:val="2CE92A67"/>
    <w:rsid w:val="2D180F14"/>
    <w:rsid w:val="2D2CF266"/>
    <w:rsid w:val="2D3535C2"/>
    <w:rsid w:val="2D3FCB8E"/>
    <w:rsid w:val="2D400052"/>
    <w:rsid w:val="2D46382F"/>
    <w:rsid w:val="2D643439"/>
    <w:rsid w:val="2D76E183"/>
    <w:rsid w:val="2DB27872"/>
    <w:rsid w:val="2DF2C917"/>
    <w:rsid w:val="2DFC51A4"/>
    <w:rsid w:val="2E23F9F3"/>
    <w:rsid w:val="2E4CF48E"/>
    <w:rsid w:val="2E4E839F"/>
    <w:rsid w:val="2E4F9A67"/>
    <w:rsid w:val="2E61AFE9"/>
    <w:rsid w:val="2E63539C"/>
    <w:rsid w:val="2E6A73BA"/>
    <w:rsid w:val="2E7B26FB"/>
    <w:rsid w:val="2E804E4D"/>
    <w:rsid w:val="2E8CD90B"/>
    <w:rsid w:val="2EC128FE"/>
    <w:rsid w:val="2ED472B4"/>
    <w:rsid w:val="2F0E872E"/>
    <w:rsid w:val="2F2BA7DE"/>
    <w:rsid w:val="2F3B6FD4"/>
    <w:rsid w:val="2F3F9AFC"/>
    <w:rsid w:val="2F58FFFD"/>
    <w:rsid w:val="2F807E5F"/>
    <w:rsid w:val="2FAAADAE"/>
    <w:rsid w:val="2FC14D2C"/>
    <w:rsid w:val="2FED79F9"/>
    <w:rsid w:val="2FFA7FA4"/>
    <w:rsid w:val="2FFC1507"/>
    <w:rsid w:val="300B69B1"/>
    <w:rsid w:val="304F2263"/>
    <w:rsid w:val="309BD4FB"/>
    <w:rsid w:val="30A1ECCE"/>
    <w:rsid w:val="30B01C57"/>
    <w:rsid w:val="30D220A7"/>
    <w:rsid w:val="30E5B9A6"/>
    <w:rsid w:val="312B06C4"/>
    <w:rsid w:val="31435CC8"/>
    <w:rsid w:val="316FB810"/>
    <w:rsid w:val="31742E5D"/>
    <w:rsid w:val="3177FAFA"/>
    <w:rsid w:val="31C42466"/>
    <w:rsid w:val="31CD669C"/>
    <w:rsid w:val="31E7831A"/>
    <w:rsid w:val="31ED5B68"/>
    <w:rsid w:val="32088B70"/>
    <w:rsid w:val="3225505A"/>
    <w:rsid w:val="32356B38"/>
    <w:rsid w:val="3257014F"/>
    <w:rsid w:val="325B56FE"/>
    <w:rsid w:val="32621499"/>
    <w:rsid w:val="3266A446"/>
    <w:rsid w:val="327CCDB0"/>
    <w:rsid w:val="328DF4EF"/>
    <w:rsid w:val="3291FAC5"/>
    <w:rsid w:val="32A941BB"/>
    <w:rsid w:val="32B68CF5"/>
    <w:rsid w:val="32B81F21"/>
    <w:rsid w:val="331431FA"/>
    <w:rsid w:val="3314CBF0"/>
    <w:rsid w:val="3315B8ED"/>
    <w:rsid w:val="33171971"/>
    <w:rsid w:val="33268518"/>
    <w:rsid w:val="3339E8CE"/>
    <w:rsid w:val="333D4574"/>
    <w:rsid w:val="33A03E43"/>
    <w:rsid w:val="33A25AB1"/>
    <w:rsid w:val="33B1248B"/>
    <w:rsid w:val="33D2B49E"/>
    <w:rsid w:val="342601CF"/>
    <w:rsid w:val="3439871B"/>
    <w:rsid w:val="344865A0"/>
    <w:rsid w:val="349D24F3"/>
    <w:rsid w:val="34B54F1F"/>
    <w:rsid w:val="34DA2D56"/>
    <w:rsid w:val="34DD8915"/>
    <w:rsid w:val="350A5A38"/>
    <w:rsid w:val="350FAE01"/>
    <w:rsid w:val="356F461E"/>
    <w:rsid w:val="35986647"/>
    <w:rsid w:val="359DA09A"/>
    <w:rsid w:val="35B7343B"/>
    <w:rsid w:val="35D32619"/>
    <w:rsid w:val="35DAD96D"/>
    <w:rsid w:val="35F01508"/>
    <w:rsid w:val="36107E7B"/>
    <w:rsid w:val="362AFE53"/>
    <w:rsid w:val="36374233"/>
    <w:rsid w:val="3657C431"/>
    <w:rsid w:val="365B840E"/>
    <w:rsid w:val="36AF0A53"/>
    <w:rsid w:val="36B9AB92"/>
    <w:rsid w:val="36C20F66"/>
    <w:rsid w:val="36EDB037"/>
    <w:rsid w:val="36EF98FD"/>
    <w:rsid w:val="3726B806"/>
    <w:rsid w:val="373436A8"/>
    <w:rsid w:val="3783CFA0"/>
    <w:rsid w:val="378D797A"/>
    <w:rsid w:val="37BFDA6E"/>
    <w:rsid w:val="37C0E09E"/>
    <w:rsid w:val="37D041C0"/>
    <w:rsid w:val="3817CB46"/>
    <w:rsid w:val="3853B594"/>
    <w:rsid w:val="386ACA4B"/>
    <w:rsid w:val="3875342B"/>
    <w:rsid w:val="38773368"/>
    <w:rsid w:val="38AF30DF"/>
    <w:rsid w:val="38EAE9DF"/>
    <w:rsid w:val="38F2156F"/>
    <w:rsid w:val="390D414F"/>
    <w:rsid w:val="3916B871"/>
    <w:rsid w:val="392809A0"/>
    <w:rsid w:val="392815BC"/>
    <w:rsid w:val="395DE2F2"/>
    <w:rsid w:val="3960542B"/>
    <w:rsid w:val="396C310E"/>
    <w:rsid w:val="39A0BAD8"/>
    <w:rsid w:val="39C1A2F7"/>
    <w:rsid w:val="39EFC8EB"/>
    <w:rsid w:val="3A0F2836"/>
    <w:rsid w:val="3A35B8A5"/>
    <w:rsid w:val="3A4530DA"/>
    <w:rsid w:val="3A98F60B"/>
    <w:rsid w:val="3ADAA97D"/>
    <w:rsid w:val="3AE6EC5A"/>
    <w:rsid w:val="3AEC63BB"/>
    <w:rsid w:val="3B15A04C"/>
    <w:rsid w:val="3B6826B6"/>
    <w:rsid w:val="3B6E53B1"/>
    <w:rsid w:val="3B97570B"/>
    <w:rsid w:val="3B9CDD12"/>
    <w:rsid w:val="3BA42CEB"/>
    <w:rsid w:val="3BC00B9A"/>
    <w:rsid w:val="3C11FE3D"/>
    <w:rsid w:val="3C28C88C"/>
    <w:rsid w:val="3C33AA45"/>
    <w:rsid w:val="3C4AF0EB"/>
    <w:rsid w:val="3C622F53"/>
    <w:rsid w:val="3C74FDC1"/>
    <w:rsid w:val="3C7CF99E"/>
    <w:rsid w:val="3C8AED95"/>
    <w:rsid w:val="3C992451"/>
    <w:rsid w:val="3CB42187"/>
    <w:rsid w:val="3CD761BF"/>
    <w:rsid w:val="3CDF9D1F"/>
    <w:rsid w:val="3CE50103"/>
    <w:rsid w:val="3D120B6F"/>
    <w:rsid w:val="3D573AB0"/>
    <w:rsid w:val="3D731283"/>
    <w:rsid w:val="3DA3782C"/>
    <w:rsid w:val="3DC6CC84"/>
    <w:rsid w:val="3DD9E8C7"/>
    <w:rsid w:val="3E1B966D"/>
    <w:rsid w:val="3E1D7488"/>
    <w:rsid w:val="3E2BBFDC"/>
    <w:rsid w:val="3E686E1C"/>
    <w:rsid w:val="3EC33A0E"/>
    <w:rsid w:val="3EC8DB90"/>
    <w:rsid w:val="3ECC1B6B"/>
    <w:rsid w:val="3EEF3E2B"/>
    <w:rsid w:val="3EF77E64"/>
    <w:rsid w:val="3F162864"/>
    <w:rsid w:val="3F392D48"/>
    <w:rsid w:val="3F6A018A"/>
    <w:rsid w:val="3FB83335"/>
    <w:rsid w:val="3FC44BAE"/>
    <w:rsid w:val="3FD3EA4D"/>
    <w:rsid w:val="3FE3DDA0"/>
    <w:rsid w:val="3FE69246"/>
    <w:rsid w:val="3FEF5C3F"/>
    <w:rsid w:val="3FF9B2C5"/>
    <w:rsid w:val="40028255"/>
    <w:rsid w:val="40201000"/>
    <w:rsid w:val="403703E3"/>
    <w:rsid w:val="404DCF98"/>
    <w:rsid w:val="404FF616"/>
    <w:rsid w:val="4074D427"/>
    <w:rsid w:val="407A75D9"/>
    <w:rsid w:val="407EC00A"/>
    <w:rsid w:val="408206F2"/>
    <w:rsid w:val="4085A5A9"/>
    <w:rsid w:val="408E5465"/>
    <w:rsid w:val="40BF48E3"/>
    <w:rsid w:val="40C4A60F"/>
    <w:rsid w:val="40F75A92"/>
    <w:rsid w:val="40F937C6"/>
    <w:rsid w:val="41004A09"/>
    <w:rsid w:val="41118989"/>
    <w:rsid w:val="41203E83"/>
    <w:rsid w:val="4124AF51"/>
    <w:rsid w:val="4129B223"/>
    <w:rsid w:val="41607229"/>
    <w:rsid w:val="41679536"/>
    <w:rsid w:val="41699D95"/>
    <w:rsid w:val="4174DE6C"/>
    <w:rsid w:val="417BF486"/>
    <w:rsid w:val="419F11EE"/>
    <w:rsid w:val="419F40A5"/>
    <w:rsid w:val="41DA63B4"/>
    <w:rsid w:val="41EC3AAB"/>
    <w:rsid w:val="4200C8D6"/>
    <w:rsid w:val="4216E29D"/>
    <w:rsid w:val="421DB4D1"/>
    <w:rsid w:val="42206762"/>
    <w:rsid w:val="42279A95"/>
    <w:rsid w:val="422A24C6"/>
    <w:rsid w:val="4239BB71"/>
    <w:rsid w:val="423D6359"/>
    <w:rsid w:val="424DC926"/>
    <w:rsid w:val="424F0ADD"/>
    <w:rsid w:val="4253A2B1"/>
    <w:rsid w:val="4283CF49"/>
    <w:rsid w:val="42918913"/>
    <w:rsid w:val="4294E0AE"/>
    <w:rsid w:val="42B1874F"/>
    <w:rsid w:val="42DA62FF"/>
    <w:rsid w:val="42DC0900"/>
    <w:rsid w:val="42DCF5A4"/>
    <w:rsid w:val="42F4AE62"/>
    <w:rsid w:val="42F4C092"/>
    <w:rsid w:val="43860229"/>
    <w:rsid w:val="438A4C47"/>
    <w:rsid w:val="438B31E8"/>
    <w:rsid w:val="439E5C6B"/>
    <w:rsid w:val="43D78C39"/>
    <w:rsid w:val="43E99987"/>
    <w:rsid w:val="43F9DC57"/>
    <w:rsid w:val="4416B4E4"/>
    <w:rsid w:val="44376B80"/>
    <w:rsid w:val="4455080F"/>
    <w:rsid w:val="446E9D74"/>
    <w:rsid w:val="44CB0117"/>
    <w:rsid w:val="44D6E167"/>
    <w:rsid w:val="44DF12DA"/>
    <w:rsid w:val="44E0A534"/>
    <w:rsid w:val="44E58C88"/>
    <w:rsid w:val="44F6E3C9"/>
    <w:rsid w:val="450B5263"/>
    <w:rsid w:val="450BA7E8"/>
    <w:rsid w:val="4531822D"/>
    <w:rsid w:val="45981732"/>
    <w:rsid w:val="45B71F3B"/>
    <w:rsid w:val="45C01306"/>
    <w:rsid w:val="45DF8B06"/>
    <w:rsid w:val="45F3433B"/>
    <w:rsid w:val="4604403C"/>
    <w:rsid w:val="466240E3"/>
    <w:rsid w:val="467A3944"/>
    <w:rsid w:val="467F92ED"/>
    <w:rsid w:val="46AE7096"/>
    <w:rsid w:val="46DDDAB2"/>
    <w:rsid w:val="46E020B6"/>
    <w:rsid w:val="46E2A9A2"/>
    <w:rsid w:val="46E3E27E"/>
    <w:rsid w:val="46E7E533"/>
    <w:rsid w:val="470E52F1"/>
    <w:rsid w:val="471464A3"/>
    <w:rsid w:val="47257158"/>
    <w:rsid w:val="4729B3B4"/>
    <w:rsid w:val="472B1C55"/>
    <w:rsid w:val="4733E793"/>
    <w:rsid w:val="47378F34"/>
    <w:rsid w:val="473D6F2B"/>
    <w:rsid w:val="476B6995"/>
    <w:rsid w:val="478225EA"/>
    <w:rsid w:val="478E61A6"/>
    <w:rsid w:val="479F243F"/>
    <w:rsid w:val="47BEC4DF"/>
    <w:rsid w:val="47CE8A2C"/>
    <w:rsid w:val="47D7D89E"/>
    <w:rsid w:val="47DA004E"/>
    <w:rsid w:val="47FBD4DF"/>
    <w:rsid w:val="47FE1144"/>
    <w:rsid w:val="480602AD"/>
    <w:rsid w:val="4833B958"/>
    <w:rsid w:val="484E512A"/>
    <w:rsid w:val="4857B547"/>
    <w:rsid w:val="4859F848"/>
    <w:rsid w:val="48722879"/>
    <w:rsid w:val="487A919C"/>
    <w:rsid w:val="487C7390"/>
    <w:rsid w:val="4880EDBB"/>
    <w:rsid w:val="489B4B70"/>
    <w:rsid w:val="48A2AD2B"/>
    <w:rsid w:val="48BE7285"/>
    <w:rsid w:val="48BE91D8"/>
    <w:rsid w:val="48C58415"/>
    <w:rsid w:val="48CFB7F4"/>
    <w:rsid w:val="48E1E995"/>
    <w:rsid w:val="48EF676D"/>
    <w:rsid w:val="49134974"/>
    <w:rsid w:val="491C9B6E"/>
    <w:rsid w:val="492E307A"/>
    <w:rsid w:val="49492EC0"/>
    <w:rsid w:val="497C640A"/>
    <w:rsid w:val="499BF93D"/>
    <w:rsid w:val="49AA528A"/>
    <w:rsid w:val="49E61158"/>
    <w:rsid w:val="4A441C8E"/>
    <w:rsid w:val="4A46C025"/>
    <w:rsid w:val="4A57061D"/>
    <w:rsid w:val="4A615476"/>
    <w:rsid w:val="4A718084"/>
    <w:rsid w:val="4A722A0E"/>
    <w:rsid w:val="4A770159"/>
    <w:rsid w:val="4A830B6E"/>
    <w:rsid w:val="4A9BD4F4"/>
    <w:rsid w:val="4A9D4558"/>
    <w:rsid w:val="4AA9C2C3"/>
    <w:rsid w:val="4AD19641"/>
    <w:rsid w:val="4AD9743A"/>
    <w:rsid w:val="4AF98698"/>
    <w:rsid w:val="4AFFC047"/>
    <w:rsid w:val="4B01FFD2"/>
    <w:rsid w:val="4B07E3BB"/>
    <w:rsid w:val="4B1CF1C8"/>
    <w:rsid w:val="4B24CB87"/>
    <w:rsid w:val="4B718F47"/>
    <w:rsid w:val="4B891704"/>
    <w:rsid w:val="4B916F20"/>
    <w:rsid w:val="4BA5E0C5"/>
    <w:rsid w:val="4BA9A7A6"/>
    <w:rsid w:val="4BDBEF08"/>
    <w:rsid w:val="4BF7E24E"/>
    <w:rsid w:val="4BFABEB5"/>
    <w:rsid w:val="4BFB4F59"/>
    <w:rsid w:val="4C125C9A"/>
    <w:rsid w:val="4C12D1BA"/>
    <w:rsid w:val="4C1F5438"/>
    <w:rsid w:val="4C30F6C6"/>
    <w:rsid w:val="4C31C1D9"/>
    <w:rsid w:val="4C3EA883"/>
    <w:rsid w:val="4C48CC81"/>
    <w:rsid w:val="4C4941F3"/>
    <w:rsid w:val="4C4AEA36"/>
    <w:rsid w:val="4CE6CC44"/>
    <w:rsid w:val="4D24E765"/>
    <w:rsid w:val="4D4FBFC7"/>
    <w:rsid w:val="4D51D394"/>
    <w:rsid w:val="4D553788"/>
    <w:rsid w:val="4D7FCCDB"/>
    <w:rsid w:val="4D9383EC"/>
    <w:rsid w:val="4DA95949"/>
    <w:rsid w:val="4DDABB69"/>
    <w:rsid w:val="4DE47ECC"/>
    <w:rsid w:val="4DE4EE40"/>
    <w:rsid w:val="4DE82309"/>
    <w:rsid w:val="4DEEDAF4"/>
    <w:rsid w:val="4DF060C1"/>
    <w:rsid w:val="4E000CE5"/>
    <w:rsid w:val="4E149959"/>
    <w:rsid w:val="4E1FD857"/>
    <w:rsid w:val="4E2BCB27"/>
    <w:rsid w:val="4E4FBF12"/>
    <w:rsid w:val="4E596584"/>
    <w:rsid w:val="4E62A68A"/>
    <w:rsid w:val="4E996D78"/>
    <w:rsid w:val="4EA8FD38"/>
    <w:rsid w:val="4EB16A60"/>
    <w:rsid w:val="4EC6A9F4"/>
    <w:rsid w:val="4ED20A3E"/>
    <w:rsid w:val="4EDB6503"/>
    <w:rsid w:val="4F0C96B3"/>
    <w:rsid w:val="4F2279B6"/>
    <w:rsid w:val="4F2C7B47"/>
    <w:rsid w:val="4F458094"/>
    <w:rsid w:val="4F5565C9"/>
    <w:rsid w:val="4F5F9EFD"/>
    <w:rsid w:val="4F69629B"/>
    <w:rsid w:val="4F6AA47E"/>
    <w:rsid w:val="4F726A62"/>
    <w:rsid w:val="4F7529A8"/>
    <w:rsid w:val="4F7568D4"/>
    <w:rsid w:val="4F828AF8"/>
    <w:rsid w:val="4F8FFC89"/>
    <w:rsid w:val="4F93CA78"/>
    <w:rsid w:val="4F96BD52"/>
    <w:rsid w:val="4F99A46B"/>
    <w:rsid w:val="4F99D862"/>
    <w:rsid w:val="4FAC2AA1"/>
    <w:rsid w:val="4FCC87DE"/>
    <w:rsid w:val="4FD2DEF3"/>
    <w:rsid w:val="4FDB54DE"/>
    <w:rsid w:val="4FFDE104"/>
    <w:rsid w:val="5004EE43"/>
    <w:rsid w:val="500AF43F"/>
    <w:rsid w:val="50145B92"/>
    <w:rsid w:val="5017389F"/>
    <w:rsid w:val="502692B8"/>
    <w:rsid w:val="5032BC6B"/>
    <w:rsid w:val="5064E043"/>
    <w:rsid w:val="5071C122"/>
    <w:rsid w:val="50E8402E"/>
    <w:rsid w:val="50F1362A"/>
    <w:rsid w:val="511E5B59"/>
    <w:rsid w:val="51322A38"/>
    <w:rsid w:val="51378D53"/>
    <w:rsid w:val="51431312"/>
    <w:rsid w:val="5156A623"/>
    <w:rsid w:val="516443CD"/>
    <w:rsid w:val="516894C2"/>
    <w:rsid w:val="51697F29"/>
    <w:rsid w:val="517C6FFC"/>
    <w:rsid w:val="51A2B725"/>
    <w:rsid w:val="51AB6B45"/>
    <w:rsid w:val="51ADAFB5"/>
    <w:rsid w:val="51B4F1A3"/>
    <w:rsid w:val="51BCBF27"/>
    <w:rsid w:val="51C2EEEA"/>
    <w:rsid w:val="51EC8E33"/>
    <w:rsid w:val="5206E9BA"/>
    <w:rsid w:val="527B17BF"/>
    <w:rsid w:val="528E1D53"/>
    <w:rsid w:val="5293F291"/>
    <w:rsid w:val="529809F7"/>
    <w:rsid w:val="52AB3720"/>
    <w:rsid w:val="52CF6036"/>
    <w:rsid w:val="52D0A8F9"/>
    <w:rsid w:val="52D5370F"/>
    <w:rsid w:val="52E41406"/>
    <w:rsid w:val="531C3489"/>
    <w:rsid w:val="532CB727"/>
    <w:rsid w:val="5330CD9A"/>
    <w:rsid w:val="5331DA4A"/>
    <w:rsid w:val="5354BC88"/>
    <w:rsid w:val="53576F71"/>
    <w:rsid w:val="535E27D3"/>
    <w:rsid w:val="5368E729"/>
    <w:rsid w:val="536BF3B1"/>
    <w:rsid w:val="539C8105"/>
    <w:rsid w:val="53A0180B"/>
    <w:rsid w:val="53A44358"/>
    <w:rsid w:val="53C3BBB6"/>
    <w:rsid w:val="53DDF651"/>
    <w:rsid w:val="53E63FB0"/>
    <w:rsid w:val="53FD35CA"/>
    <w:rsid w:val="54161F6F"/>
    <w:rsid w:val="5422561D"/>
    <w:rsid w:val="5429EDB4"/>
    <w:rsid w:val="54403307"/>
    <w:rsid w:val="546658FF"/>
    <w:rsid w:val="54780EA5"/>
    <w:rsid w:val="54928BB4"/>
    <w:rsid w:val="54A908C2"/>
    <w:rsid w:val="54E5C81F"/>
    <w:rsid w:val="54E87A17"/>
    <w:rsid w:val="55009F22"/>
    <w:rsid w:val="5543D7DD"/>
    <w:rsid w:val="554E9663"/>
    <w:rsid w:val="5562F0D9"/>
    <w:rsid w:val="556546B3"/>
    <w:rsid w:val="5576B797"/>
    <w:rsid w:val="55A05CEF"/>
    <w:rsid w:val="55C86E00"/>
    <w:rsid w:val="55C8D98B"/>
    <w:rsid w:val="560AFE76"/>
    <w:rsid w:val="561499CD"/>
    <w:rsid w:val="562B2778"/>
    <w:rsid w:val="56414EED"/>
    <w:rsid w:val="5641D839"/>
    <w:rsid w:val="56762848"/>
    <w:rsid w:val="56CC81E6"/>
    <w:rsid w:val="56D7D5D3"/>
    <w:rsid w:val="56F25022"/>
    <w:rsid w:val="5706518F"/>
    <w:rsid w:val="571D0D84"/>
    <w:rsid w:val="5724FF22"/>
    <w:rsid w:val="575E1C34"/>
    <w:rsid w:val="576388D8"/>
    <w:rsid w:val="57829FA6"/>
    <w:rsid w:val="578C1318"/>
    <w:rsid w:val="579F2369"/>
    <w:rsid w:val="57C5D3C9"/>
    <w:rsid w:val="57F1DDDA"/>
    <w:rsid w:val="58213FB4"/>
    <w:rsid w:val="58374749"/>
    <w:rsid w:val="58501AE5"/>
    <w:rsid w:val="58686DF2"/>
    <w:rsid w:val="589A8FB7"/>
    <w:rsid w:val="58A7136B"/>
    <w:rsid w:val="58A94284"/>
    <w:rsid w:val="58DF7768"/>
    <w:rsid w:val="58E91179"/>
    <w:rsid w:val="591363AA"/>
    <w:rsid w:val="5938C303"/>
    <w:rsid w:val="593AACBE"/>
    <w:rsid w:val="593E91B3"/>
    <w:rsid w:val="5945687D"/>
    <w:rsid w:val="594C3A8F"/>
    <w:rsid w:val="59A7A403"/>
    <w:rsid w:val="59B5B690"/>
    <w:rsid w:val="59FF360B"/>
    <w:rsid w:val="5A0135AA"/>
    <w:rsid w:val="5A0D2A0D"/>
    <w:rsid w:val="5A4E504A"/>
    <w:rsid w:val="5A5CE813"/>
    <w:rsid w:val="5A953061"/>
    <w:rsid w:val="5A99AC3B"/>
    <w:rsid w:val="5AC31739"/>
    <w:rsid w:val="5AC53D9F"/>
    <w:rsid w:val="5AE73F07"/>
    <w:rsid w:val="5AFA3B22"/>
    <w:rsid w:val="5B31371F"/>
    <w:rsid w:val="5B32EAA7"/>
    <w:rsid w:val="5B3C73DF"/>
    <w:rsid w:val="5B69B060"/>
    <w:rsid w:val="5B6D59FB"/>
    <w:rsid w:val="5B73DD90"/>
    <w:rsid w:val="5B86AFD8"/>
    <w:rsid w:val="5B8A2328"/>
    <w:rsid w:val="5BD8E6D0"/>
    <w:rsid w:val="5BFAD47C"/>
    <w:rsid w:val="5C01533F"/>
    <w:rsid w:val="5C1FDC75"/>
    <w:rsid w:val="5C25DC63"/>
    <w:rsid w:val="5C374716"/>
    <w:rsid w:val="5C610E00"/>
    <w:rsid w:val="5C64F1A8"/>
    <w:rsid w:val="5C788377"/>
    <w:rsid w:val="5CA2EFB9"/>
    <w:rsid w:val="5CB0C4C6"/>
    <w:rsid w:val="5CBF3B3B"/>
    <w:rsid w:val="5CCEBB08"/>
    <w:rsid w:val="5CDE985C"/>
    <w:rsid w:val="5CDE9CE6"/>
    <w:rsid w:val="5D2B3647"/>
    <w:rsid w:val="5D520B4B"/>
    <w:rsid w:val="5D531149"/>
    <w:rsid w:val="5D57EC74"/>
    <w:rsid w:val="5D8D8A8F"/>
    <w:rsid w:val="5D8D95D1"/>
    <w:rsid w:val="5DA1B8BF"/>
    <w:rsid w:val="5DBE414C"/>
    <w:rsid w:val="5DBF84C0"/>
    <w:rsid w:val="5DCAC056"/>
    <w:rsid w:val="5DDEDBB0"/>
    <w:rsid w:val="5DE6B21A"/>
    <w:rsid w:val="5DE6B462"/>
    <w:rsid w:val="5DF4FBFF"/>
    <w:rsid w:val="5DF784E3"/>
    <w:rsid w:val="5DF81A80"/>
    <w:rsid w:val="5DFCDE61"/>
    <w:rsid w:val="5E033BFE"/>
    <w:rsid w:val="5E1D8DCE"/>
    <w:rsid w:val="5E37357F"/>
    <w:rsid w:val="5E5D95CD"/>
    <w:rsid w:val="5E67B653"/>
    <w:rsid w:val="5E71B673"/>
    <w:rsid w:val="5E77E0AC"/>
    <w:rsid w:val="5E82ACA0"/>
    <w:rsid w:val="5EAFC409"/>
    <w:rsid w:val="5EB77DA3"/>
    <w:rsid w:val="5EC70E88"/>
    <w:rsid w:val="5EE8BA8C"/>
    <w:rsid w:val="5F220ECA"/>
    <w:rsid w:val="5F22AE7F"/>
    <w:rsid w:val="5F2BF607"/>
    <w:rsid w:val="5F5765BD"/>
    <w:rsid w:val="5F7E346C"/>
    <w:rsid w:val="5F872EFB"/>
    <w:rsid w:val="5F9F0C5F"/>
    <w:rsid w:val="5FA0F1E9"/>
    <w:rsid w:val="5FD209BE"/>
    <w:rsid w:val="5FF3DD08"/>
    <w:rsid w:val="5FFF1659"/>
    <w:rsid w:val="6024F814"/>
    <w:rsid w:val="60314724"/>
    <w:rsid w:val="603C3075"/>
    <w:rsid w:val="6043A342"/>
    <w:rsid w:val="607FAA6B"/>
    <w:rsid w:val="60C8EC1A"/>
    <w:rsid w:val="60E19216"/>
    <w:rsid w:val="60F2FEC3"/>
    <w:rsid w:val="6102D8D4"/>
    <w:rsid w:val="6115D0D5"/>
    <w:rsid w:val="616DDA1F"/>
    <w:rsid w:val="61B0B44A"/>
    <w:rsid w:val="61B6AB3D"/>
    <w:rsid w:val="61BBB324"/>
    <w:rsid w:val="61BC7418"/>
    <w:rsid w:val="61C082C1"/>
    <w:rsid w:val="61C0C875"/>
    <w:rsid w:val="61CA44DA"/>
    <w:rsid w:val="61F4953F"/>
    <w:rsid w:val="61F5F15C"/>
    <w:rsid w:val="61FEAF4A"/>
    <w:rsid w:val="62198062"/>
    <w:rsid w:val="623CFD9A"/>
    <w:rsid w:val="62518080"/>
    <w:rsid w:val="626041CF"/>
    <w:rsid w:val="6292E737"/>
    <w:rsid w:val="62BEE85B"/>
    <w:rsid w:val="62D18F2B"/>
    <w:rsid w:val="6327037C"/>
    <w:rsid w:val="632F05D9"/>
    <w:rsid w:val="63346F8D"/>
    <w:rsid w:val="6336B71B"/>
    <w:rsid w:val="635E59A4"/>
    <w:rsid w:val="63783A5D"/>
    <w:rsid w:val="638F12BD"/>
    <w:rsid w:val="639BAE3F"/>
    <w:rsid w:val="63B0B254"/>
    <w:rsid w:val="63DB57E3"/>
    <w:rsid w:val="63F8050E"/>
    <w:rsid w:val="63FFD8F9"/>
    <w:rsid w:val="6401B2E9"/>
    <w:rsid w:val="6416528A"/>
    <w:rsid w:val="6417A91E"/>
    <w:rsid w:val="6422A861"/>
    <w:rsid w:val="64264452"/>
    <w:rsid w:val="642704A9"/>
    <w:rsid w:val="644063A4"/>
    <w:rsid w:val="645282CE"/>
    <w:rsid w:val="6455C9D1"/>
    <w:rsid w:val="645C5757"/>
    <w:rsid w:val="645C99FA"/>
    <w:rsid w:val="647C3C77"/>
    <w:rsid w:val="64D62D8E"/>
    <w:rsid w:val="64EF3287"/>
    <w:rsid w:val="64F86937"/>
    <w:rsid w:val="65029576"/>
    <w:rsid w:val="6511718A"/>
    <w:rsid w:val="6519954C"/>
    <w:rsid w:val="651C5158"/>
    <w:rsid w:val="653BA86B"/>
    <w:rsid w:val="654C2A43"/>
    <w:rsid w:val="65951D0C"/>
    <w:rsid w:val="659760ED"/>
    <w:rsid w:val="659F9982"/>
    <w:rsid w:val="65B6B440"/>
    <w:rsid w:val="65C95909"/>
    <w:rsid w:val="65E5C4FD"/>
    <w:rsid w:val="65F533D0"/>
    <w:rsid w:val="65FFA180"/>
    <w:rsid w:val="66047C5D"/>
    <w:rsid w:val="6608D85E"/>
    <w:rsid w:val="6632AB1D"/>
    <w:rsid w:val="6658AFF1"/>
    <w:rsid w:val="6677EDC9"/>
    <w:rsid w:val="6679C264"/>
    <w:rsid w:val="669222A2"/>
    <w:rsid w:val="66D1E727"/>
    <w:rsid w:val="672F72A8"/>
    <w:rsid w:val="6733314E"/>
    <w:rsid w:val="6739F250"/>
    <w:rsid w:val="673A3724"/>
    <w:rsid w:val="675A20EB"/>
    <w:rsid w:val="675F1EB5"/>
    <w:rsid w:val="6766FBB7"/>
    <w:rsid w:val="677A621E"/>
    <w:rsid w:val="6793C83E"/>
    <w:rsid w:val="67A80129"/>
    <w:rsid w:val="67C4E027"/>
    <w:rsid w:val="67C842D1"/>
    <w:rsid w:val="680B1DCE"/>
    <w:rsid w:val="6813C29D"/>
    <w:rsid w:val="6822F641"/>
    <w:rsid w:val="6836CB2E"/>
    <w:rsid w:val="68487AD4"/>
    <w:rsid w:val="6854627E"/>
    <w:rsid w:val="685A3A5C"/>
    <w:rsid w:val="687513AD"/>
    <w:rsid w:val="687E921B"/>
    <w:rsid w:val="68A6709B"/>
    <w:rsid w:val="68E04E65"/>
    <w:rsid w:val="690D8442"/>
    <w:rsid w:val="692FB6B3"/>
    <w:rsid w:val="6944BD1A"/>
    <w:rsid w:val="69553353"/>
    <w:rsid w:val="69680340"/>
    <w:rsid w:val="6982D341"/>
    <w:rsid w:val="698330CE"/>
    <w:rsid w:val="69BA9AD0"/>
    <w:rsid w:val="69BD52BF"/>
    <w:rsid w:val="69CBDA5A"/>
    <w:rsid w:val="69D69A1E"/>
    <w:rsid w:val="69DD213A"/>
    <w:rsid w:val="69E6A64F"/>
    <w:rsid w:val="69EE1D37"/>
    <w:rsid w:val="69F05850"/>
    <w:rsid w:val="6A010341"/>
    <w:rsid w:val="6A533FD8"/>
    <w:rsid w:val="6A55AE55"/>
    <w:rsid w:val="6AA82C0D"/>
    <w:rsid w:val="6AC190F8"/>
    <w:rsid w:val="6AC7A793"/>
    <w:rsid w:val="6AD0F714"/>
    <w:rsid w:val="6B0F6109"/>
    <w:rsid w:val="6B245514"/>
    <w:rsid w:val="6B306211"/>
    <w:rsid w:val="6B41C12B"/>
    <w:rsid w:val="6B669AC7"/>
    <w:rsid w:val="6B6EB7B7"/>
    <w:rsid w:val="6B726A7F"/>
    <w:rsid w:val="6B7A5805"/>
    <w:rsid w:val="6B834C42"/>
    <w:rsid w:val="6B8E5D4D"/>
    <w:rsid w:val="6BA42782"/>
    <w:rsid w:val="6BB5FBFF"/>
    <w:rsid w:val="6BB7712A"/>
    <w:rsid w:val="6BC81B99"/>
    <w:rsid w:val="6BE082BF"/>
    <w:rsid w:val="6BF60FA8"/>
    <w:rsid w:val="6BFC711A"/>
    <w:rsid w:val="6C0C4DA7"/>
    <w:rsid w:val="6C183194"/>
    <w:rsid w:val="6C25C187"/>
    <w:rsid w:val="6C295944"/>
    <w:rsid w:val="6C49B8D1"/>
    <w:rsid w:val="6C82E9B8"/>
    <w:rsid w:val="6C88FBCC"/>
    <w:rsid w:val="6CA1ECA1"/>
    <w:rsid w:val="6D1A6495"/>
    <w:rsid w:val="6D4357EB"/>
    <w:rsid w:val="6D51CC60"/>
    <w:rsid w:val="6D5202DF"/>
    <w:rsid w:val="6D588F98"/>
    <w:rsid w:val="6D659B3F"/>
    <w:rsid w:val="6DA2F78B"/>
    <w:rsid w:val="6DD0048D"/>
    <w:rsid w:val="6DFBE8E8"/>
    <w:rsid w:val="6E144A68"/>
    <w:rsid w:val="6E203A30"/>
    <w:rsid w:val="6E552C18"/>
    <w:rsid w:val="6E5EA529"/>
    <w:rsid w:val="6E7FEDB2"/>
    <w:rsid w:val="6E9AE65C"/>
    <w:rsid w:val="6E9DFA44"/>
    <w:rsid w:val="6EEADB83"/>
    <w:rsid w:val="6EF44A3E"/>
    <w:rsid w:val="6EFF0DE2"/>
    <w:rsid w:val="6F36D912"/>
    <w:rsid w:val="6F415FE8"/>
    <w:rsid w:val="6F83353D"/>
    <w:rsid w:val="6F867D79"/>
    <w:rsid w:val="6F902D5F"/>
    <w:rsid w:val="6F92D225"/>
    <w:rsid w:val="6F9CBAC1"/>
    <w:rsid w:val="6FB43A85"/>
    <w:rsid w:val="6FBC9821"/>
    <w:rsid w:val="6FFA34CC"/>
    <w:rsid w:val="7020AA8D"/>
    <w:rsid w:val="703D89F0"/>
    <w:rsid w:val="70896D22"/>
    <w:rsid w:val="7093484C"/>
    <w:rsid w:val="709782EB"/>
    <w:rsid w:val="70CB68CA"/>
    <w:rsid w:val="711AC3C5"/>
    <w:rsid w:val="712863BE"/>
    <w:rsid w:val="71296A75"/>
    <w:rsid w:val="712E4393"/>
    <w:rsid w:val="71302088"/>
    <w:rsid w:val="714B4039"/>
    <w:rsid w:val="7164228C"/>
    <w:rsid w:val="7173C99C"/>
    <w:rsid w:val="71A75530"/>
    <w:rsid w:val="72011CA2"/>
    <w:rsid w:val="7202912A"/>
    <w:rsid w:val="7215BDB8"/>
    <w:rsid w:val="7225F1C7"/>
    <w:rsid w:val="722AD84D"/>
    <w:rsid w:val="7232621E"/>
    <w:rsid w:val="72482F55"/>
    <w:rsid w:val="7265974C"/>
    <w:rsid w:val="72943375"/>
    <w:rsid w:val="72B7D1F2"/>
    <w:rsid w:val="72BA0720"/>
    <w:rsid w:val="72D3C9B2"/>
    <w:rsid w:val="72DD2277"/>
    <w:rsid w:val="72E04E99"/>
    <w:rsid w:val="72E7EE42"/>
    <w:rsid w:val="72F249AA"/>
    <w:rsid w:val="72F3BF8D"/>
    <w:rsid w:val="72F96E69"/>
    <w:rsid w:val="72FED820"/>
    <w:rsid w:val="732795AB"/>
    <w:rsid w:val="737D7C64"/>
    <w:rsid w:val="737F160C"/>
    <w:rsid w:val="738ECE30"/>
    <w:rsid w:val="7397AF68"/>
    <w:rsid w:val="739CED03"/>
    <w:rsid w:val="73A65083"/>
    <w:rsid w:val="73B61653"/>
    <w:rsid w:val="73BCD11B"/>
    <w:rsid w:val="73C14372"/>
    <w:rsid w:val="73DFB19D"/>
    <w:rsid w:val="73F506F1"/>
    <w:rsid w:val="73FB8664"/>
    <w:rsid w:val="74325812"/>
    <w:rsid w:val="743480A0"/>
    <w:rsid w:val="7446DC23"/>
    <w:rsid w:val="7463E3BF"/>
    <w:rsid w:val="746AD2F0"/>
    <w:rsid w:val="7477BEC1"/>
    <w:rsid w:val="74989414"/>
    <w:rsid w:val="74A45215"/>
    <w:rsid w:val="74ACFE86"/>
    <w:rsid w:val="74C08B49"/>
    <w:rsid w:val="74EDA637"/>
    <w:rsid w:val="74F3AD55"/>
    <w:rsid w:val="74F7DE3D"/>
    <w:rsid w:val="75017CC0"/>
    <w:rsid w:val="7505926F"/>
    <w:rsid w:val="750BD2ED"/>
    <w:rsid w:val="7511062B"/>
    <w:rsid w:val="751C33D5"/>
    <w:rsid w:val="752D9D36"/>
    <w:rsid w:val="7542D91E"/>
    <w:rsid w:val="7554F568"/>
    <w:rsid w:val="75836AE2"/>
    <w:rsid w:val="75C14BEB"/>
    <w:rsid w:val="75C9CFCD"/>
    <w:rsid w:val="75E2C104"/>
    <w:rsid w:val="760D0FB8"/>
    <w:rsid w:val="7617D7AC"/>
    <w:rsid w:val="761B623C"/>
    <w:rsid w:val="761C5F26"/>
    <w:rsid w:val="762AEB83"/>
    <w:rsid w:val="7635E16A"/>
    <w:rsid w:val="763793AF"/>
    <w:rsid w:val="763BAF25"/>
    <w:rsid w:val="7643F513"/>
    <w:rsid w:val="76674EA0"/>
    <w:rsid w:val="7674B0FD"/>
    <w:rsid w:val="76820EAE"/>
    <w:rsid w:val="76881F4D"/>
    <w:rsid w:val="76C6E595"/>
    <w:rsid w:val="76DE175C"/>
    <w:rsid w:val="7703DFEA"/>
    <w:rsid w:val="7715D094"/>
    <w:rsid w:val="772902C5"/>
    <w:rsid w:val="77423E24"/>
    <w:rsid w:val="7753DCEC"/>
    <w:rsid w:val="775764FB"/>
    <w:rsid w:val="77583FC7"/>
    <w:rsid w:val="77CEB641"/>
    <w:rsid w:val="77D92952"/>
    <w:rsid w:val="78017E83"/>
    <w:rsid w:val="780571BD"/>
    <w:rsid w:val="7868044B"/>
    <w:rsid w:val="78834430"/>
    <w:rsid w:val="7884D7FB"/>
    <w:rsid w:val="78B4B1A6"/>
    <w:rsid w:val="78BF7617"/>
    <w:rsid w:val="78E1A147"/>
    <w:rsid w:val="79093CBD"/>
    <w:rsid w:val="790AF8CB"/>
    <w:rsid w:val="7929E86D"/>
    <w:rsid w:val="792AE376"/>
    <w:rsid w:val="793375A3"/>
    <w:rsid w:val="793F94F6"/>
    <w:rsid w:val="79601F7E"/>
    <w:rsid w:val="79680C3F"/>
    <w:rsid w:val="79704C0A"/>
    <w:rsid w:val="7978799B"/>
    <w:rsid w:val="799065FF"/>
    <w:rsid w:val="79A4D961"/>
    <w:rsid w:val="79BC3491"/>
    <w:rsid w:val="79C396AD"/>
    <w:rsid w:val="79CC1EEB"/>
    <w:rsid w:val="79E25AB3"/>
    <w:rsid w:val="7A068FF3"/>
    <w:rsid w:val="7A207A00"/>
    <w:rsid w:val="7A6B9A22"/>
    <w:rsid w:val="7A9106D4"/>
    <w:rsid w:val="7AA79E6D"/>
    <w:rsid w:val="7AA8E291"/>
    <w:rsid w:val="7AD36A0D"/>
    <w:rsid w:val="7ADE5525"/>
    <w:rsid w:val="7ADFE39D"/>
    <w:rsid w:val="7B0F3006"/>
    <w:rsid w:val="7B166064"/>
    <w:rsid w:val="7B21A894"/>
    <w:rsid w:val="7B3BF671"/>
    <w:rsid w:val="7B3D023A"/>
    <w:rsid w:val="7B5804F2"/>
    <w:rsid w:val="7B598974"/>
    <w:rsid w:val="7B6DD459"/>
    <w:rsid w:val="7B726951"/>
    <w:rsid w:val="7BA2C14D"/>
    <w:rsid w:val="7BA7FEE8"/>
    <w:rsid w:val="7BBC4A61"/>
    <w:rsid w:val="7BD0BE0B"/>
    <w:rsid w:val="7BD4CCCB"/>
    <w:rsid w:val="7BF0D1DC"/>
    <w:rsid w:val="7BF8BE4C"/>
    <w:rsid w:val="7C0D96CD"/>
    <w:rsid w:val="7C0F6202"/>
    <w:rsid w:val="7C391D35"/>
    <w:rsid w:val="7C3EF00E"/>
    <w:rsid w:val="7C6B1665"/>
    <w:rsid w:val="7CBB6560"/>
    <w:rsid w:val="7CD8CE4B"/>
    <w:rsid w:val="7CD8E2E0"/>
    <w:rsid w:val="7CEC6818"/>
    <w:rsid w:val="7D12C9CE"/>
    <w:rsid w:val="7D268E48"/>
    <w:rsid w:val="7D464AE4"/>
    <w:rsid w:val="7D5E0933"/>
    <w:rsid w:val="7D89D98A"/>
    <w:rsid w:val="7D8A9285"/>
    <w:rsid w:val="7D8EEBFA"/>
    <w:rsid w:val="7DA0E8B3"/>
    <w:rsid w:val="7DAB1A12"/>
    <w:rsid w:val="7DCD1BA8"/>
    <w:rsid w:val="7DD58F84"/>
    <w:rsid w:val="7DE93AF3"/>
    <w:rsid w:val="7DFACD70"/>
    <w:rsid w:val="7E207C4B"/>
    <w:rsid w:val="7E313BA8"/>
    <w:rsid w:val="7E428F09"/>
    <w:rsid w:val="7E5D9A9F"/>
    <w:rsid w:val="7E7745F9"/>
    <w:rsid w:val="7E8D40D2"/>
    <w:rsid w:val="7E977B12"/>
    <w:rsid w:val="7E9B420D"/>
    <w:rsid w:val="7E9C4332"/>
    <w:rsid w:val="7E9D0B4E"/>
    <w:rsid w:val="7EA4C055"/>
    <w:rsid w:val="7EB8C493"/>
    <w:rsid w:val="7EBF3D54"/>
    <w:rsid w:val="7EC07E38"/>
    <w:rsid w:val="7EEB7AAA"/>
    <w:rsid w:val="7EF9D994"/>
    <w:rsid w:val="7F03E2F3"/>
    <w:rsid w:val="7F0BE5F2"/>
    <w:rsid w:val="7F2B46DD"/>
    <w:rsid w:val="7F63FB23"/>
    <w:rsid w:val="7F6477F7"/>
    <w:rsid w:val="7F650B0A"/>
    <w:rsid w:val="7F8538A4"/>
    <w:rsid w:val="7F8CC8CC"/>
    <w:rsid w:val="7F92668D"/>
    <w:rsid w:val="7FB135F2"/>
    <w:rsid w:val="7FB443E9"/>
    <w:rsid w:val="7FB46262"/>
    <w:rsid w:val="7FBA791A"/>
    <w:rsid w:val="7FEF9AA1"/>
    <w:rsid w:val="7FF0A2B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0E7EF"/>
  <w15:chartTrackingRefBased/>
  <w15:docId w15:val="{49F968AD-17D3-408A-B814-CAAC663A7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0" w:qFormat="1"/>
    <w:lsdException w:name="heading 2" w:semiHidden="1" w:uiPriority="11" w:unhideWhenUsed="1" w:qFormat="1"/>
    <w:lsdException w:name="heading 3" w:semiHidden="1" w:uiPriority="12" w:unhideWhenUsed="1" w:qFormat="1"/>
    <w:lsdException w:name="heading 4" w:semiHidden="1" w:uiPriority="13" w:unhideWhenUsed="1" w:qFormat="1"/>
    <w:lsdException w:name="heading 5" w:semiHidden="1" w:uiPriority="14" w:unhideWhenUsed="1" w:qFormat="1"/>
    <w:lsdException w:name="heading 6" w:semiHidden="1" w:uiPriority="15"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45"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D15D4"/>
    <w:pPr>
      <w:widowControl w:val="0"/>
      <w:spacing w:after="240" w:line="276" w:lineRule="auto"/>
    </w:pPr>
    <w:rPr>
      <w:rFonts w:ascii="Arial" w:eastAsia="Calibri" w:hAnsi="Arial"/>
      <w:spacing w:val="-2"/>
      <w:sz w:val="20"/>
      <w:lang w:val="en-AU"/>
    </w:rPr>
  </w:style>
  <w:style w:type="paragraph" w:styleId="Heading1">
    <w:name w:val="heading 1"/>
    <w:basedOn w:val="Normal"/>
    <w:next w:val="Normal"/>
    <w:link w:val="Heading1Char"/>
    <w:autoRedefine/>
    <w:uiPriority w:val="10"/>
    <w:rsid w:val="0052400A"/>
    <w:pPr>
      <w:spacing w:before="320"/>
      <w:outlineLvl w:val="0"/>
    </w:pPr>
    <w:rPr>
      <w:rFonts w:cs="Calibri"/>
      <w:b/>
      <w:bCs/>
      <w:color w:val="002664"/>
      <w:sz w:val="40"/>
      <w:szCs w:val="40"/>
    </w:rPr>
  </w:style>
  <w:style w:type="paragraph" w:styleId="Heading2">
    <w:name w:val="heading 2"/>
    <w:basedOn w:val="Normal"/>
    <w:next w:val="Normal"/>
    <w:link w:val="Heading2Char"/>
    <w:autoRedefine/>
    <w:uiPriority w:val="11"/>
    <w:qFormat/>
    <w:rsid w:val="006D15D4"/>
    <w:pPr>
      <w:ind w:left="993" w:hanging="993"/>
      <w:outlineLvl w:val="1"/>
    </w:pPr>
    <w:rPr>
      <w:b/>
      <w:bCs/>
      <w:color w:val="002664"/>
      <w:sz w:val="34"/>
      <w:szCs w:val="34"/>
    </w:rPr>
  </w:style>
  <w:style w:type="paragraph" w:styleId="Heading3">
    <w:name w:val="heading 3"/>
    <w:basedOn w:val="Normal"/>
    <w:next w:val="Normal"/>
    <w:link w:val="Heading3Char"/>
    <w:autoRedefine/>
    <w:uiPriority w:val="12"/>
    <w:qFormat/>
    <w:rsid w:val="0052400A"/>
    <w:pPr>
      <w:spacing w:before="120" w:after="120"/>
      <w:ind w:left="1134" w:hanging="1134"/>
      <w:outlineLvl w:val="2"/>
    </w:pPr>
    <w:rPr>
      <w:rFonts w:cs="Calibri"/>
      <w:b/>
      <w:bCs/>
      <w:color w:val="002664"/>
      <w:sz w:val="30"/>
      <w:szCs w:val="30"/>
      <w:lang w:val="en-US"/>
    </w:rPr>
  </w:style>
  <w:style w:type="paragraph" w:styleId="Heading4">
    <w:name w:val="heading 4"/>
    <w:basedOn w:val="Normal"/>
    <w:next w:val="Normal"/>
    <w:link w:val="Heading4Char"/>
    <w:autoRedefine/>
    <w:uiPriority w:val="13"/>
    <w:qFormat/>
    <w:rsid w:val="006D15D4"/>
    <w:pPr>
      <w:spacing w:before="160" w:after="200"/>
      <w:outlineLvl w:val="3"/>
    </w:pPr>
    <w:rPr>
      <w:rFonts w:cs="Calibri"/>
      <w:b/>
      <w:bCs/>
      <w:color w:val="002664"/>
      <w:sz w:val="24"/>
      <w:szCs w:val="24"/>
      <w:lang w:val="en-US"/>
    </w:rPr>
  </w:style>
  <w:style w:type="paragraph" w:styleId="Heading5">
    <w:name w:val="heading 5"/>
    <w:basedOn w:val="Heading4"/>
    <w:next w:val="Normal"/>
    <w:link w:val="Heading5Char"/>
    <w:uiPriority w:val="14"/>
    <w:qFormat/>
    <w:rsid w:val="006D15D4"/>
    <w:pPr>
      <w:spacing w:after="240"/>
      <w:outlineLvl w:val="4"/>
    </w:pPr>
    <w:rPr>
      <w:sz w:val="22"/>
    </w:rPr>
  </w:style>
  <w:style w:type="paragraph" w:styleId="Heading6">
    <w:name w:val="heading 6"/>
    <w:basedOn w:val="Heading5"/>
    <w:next w:val="Normal"/>
    <w:link w:val="Heading6Char"/>
    <w:uiPriority w:val="15"/>
    <w:qFormat/>
    <w:rsid w:val="006D15D4"/>
    <w:pPr>
      <w:spacing w:before="200" w:after="80"/>
      <w:outlineLvl w:val="5"/>
    </w:pPr>
    <w:rPr>
      <w:caps/>
      <w:color w:val="CE0037"/>
      <w:sz w:val="16"/>
    </w:rPr>
  </w:style>
  <w:style w:type="paragraph" w:styleId="Heading7">
    <w:name w:val="heading 7"/>
    <w:basedOn w:val="Normal"/>
    <w:next w:val="Normal"/>
    <w:link w:val="Heading7Char"/>
    <w:uiPriority w:val="9"/>
    <w:unhideWhenUsed/>
    <w:qFormat/>
    <w:rsid w:val="006D15D4"/>
    <w:pPr>
      <w:keepNext/>
      <w:keepLines/>
      <w:spacing w:before="120" w:after="160"/>
      <w:ind w:left="426"/>
      <w:outlineLvl w:val="6"/>
    </w:pPr>
    <w:rPr>
      <w:rFonts w:eastAsiaTheme="majorEastAsia" w:cstheme="majorBidi"/>
      <w:b/>
      <w:bCs/>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autoRedefine/>
    <w:uiPriority w:val="34"/>
    <w:qFormat/>
    <w:rsid w:val="006D15D4"/>
    <w:pPr>
      <w:widowControl/>
      <w:numPr>
        <w:numId w:val="13"/>
      </w:numPr>
      <w:spacing w:after="200"/>
      <w:ind w:right="40"/>
      <w:contextualSpacing/>
    </w:pPr>
    <w:rPr>
      <w:rFonts w:eastAsia="Arial" w:cs="Arial"/>
      <w:spacing w:val="0"/>
      <w:szCs w:val="20"/>
      <w:lang w:val="en-US" w:eastAsia="en-AU"/>
    </w:rPr>
  </w:style>
  <w:style w:type="character" w:customStyle="1" w:styleId="Heading1Char">
    <w:name w:val="Heading 1 Char"/>
    <w:basedOn w:val="DefaultParagraphFont"/>
    <w:link w:val="Heading1"/>
    <w:uiPriority w:val="10"/>
    <w:rsid w:val="0052400A"/>
    <w:rPr>
      <w:rFonts w:ascii="Arial" w:eastAsia="Calibri" w:hAnsi="Arial" w:cs="Calibri"/>
      <w:b/>
      <w:bCs/>
      <w:color w:val="002664"/>
      <w:spacing w:val="-2"/>
      <w:sz w:val="40"/>
      <w:szCs w:val="40"/>
      <w:lang w:val="en-AU"/>
    </w:rPr>
  </w:style>
  <w:style w:type="character" w:customStyle="1" w:styleId="Heading2Char">
    <w:name w:val="Heading 2 Char"/>
    <w:basedOn w:val="DefaultParagraphFont"/>
    <w:link w:val="Heading2"/>
    <w:uiPriority w:val="11"/>
    <w:rsid w:val="006D15D4"/>
    <w:rPr>
      <w:rFonts w:ascii="Arial" w:eastAsia="Calibri" w:hAnsi="Arial"/>
      <w:b/>
      <w:bCs/>
      <w:color w:val="002664"/>
      <w:spacing w:val="-2"/>
      <w:sz w:val="34"/>
      <w:szCs w:val="34"/>
      <w:lang w:val="en-AU"/>
    </w:rPr>
  </w:style>
  <w:style w:type="character" w:customStyle="1" w:styleId="ListParagraphChar">
    <w:name w:val="List Paragraph Char"/>
    <w:basedOn w:val="DefaultParagraphFont"/>
    <w:link w:val="ListParagraph"/>
    <w:uiPriority w:val="34"/>
    <w:locked/>
    <w:rsid w:val="006D15D4"/>
    <w:rPr>
      <w:rFonts w:ascii="Arial" w:eastAsia="Arial" w:hAnsi="Arial" w:cs="Arial"/>
      <w:sz w:val="20"/>
      <w:szCs w:val="20"/>
      <w:lang w:val="en-US" w:eastAsia="en-AU"/>
    </w:rPr>
  </w:style>
  <w:style w:type="character" w:styleId="CommentReference">
    <w:name w:val="annotation reference"/>
    <w:basedOn w:val="DefaultParagraphFont"/>
    <w:uiPriority w:val="99"/>
    <w:semiHidden/>
    <w:unhideWhenUsed/>
    <w:rsid w:val="006D15D4"/>
    <w:rPr>
      <w:sz w:val="16"/>
      <w:szCs w:val="16"/>
    </w:rPr>
  </w:style>
  <w:style w:type="paragraph" w:styleId="CommentText">
    <w:name w:val="annotation text"/>
    <w:basedOn w:val="Normal"/>
    <w:link w:val="CommentTextChar"/>
    <w:uiPriority w:val="99"/>
    <w:unhideWhenUsed/>
    <w:rsid w:val="00F11003"/>
    <w:rPr>
      <w:szCs w:val="20"/>
    </w:rPr>
  </w:style>
  <w:style w:type="character" w:customStyle="1" w:styleId="CommentTextChar">
    <w:name w:val="Comment Text Char"/>
    <w:basedOn w:val="DefaultParagraphFont"/>
    <w:link w:val="CommentText"/>
    <w:uiPriority w:val="99"/>
    <w:rsid w:val="00F11003"/>
    <w:rPr>
      <w:rFonts w:ascii="Arial" w:eastAsia="Calibri" w:hAnsi="Arial"/>
      <w:spacing w:val="-2"/>
      <w:sz w:val="20"/>
      <w:szCs w:val="20"/>
      <w:lang w:val="en-AU"/>
    </w:rPr>
  </w:style>
  <w:style w:type="paragraph" w:customStyle="1" w:styleId="TableParagraph">
    <w:name w:val="Table Paragraph"/>
    <w:basedOn w:val="Normal"/>
    <w:uiPriority w:val="15"/>
    <w:qFormat/>
    <w:rsid w:val="006D15D4"/>
    <w:pPr>
      <w:spacing w:before="40" w:after="0"/>
      <w:ind w:left="40" w:right="40"/>
    </w:pPr>
    <w:rPr>
      <w:lang w:eastAsia="en-AU"/>
    </w:rPr>
  </w:style>
  <w:style w:type="paragraph" w:styleId="CommentSubject">
    <w:name w:val="annotation subject"/>
    <w:basedOn w:val="Normal"/>
    <w:next w:val="Normal"/>
    <w:link w:val="CommentSubjectChar"/>
    <w:uiPriority w:val="99"/>
    <w:semiHidden/>
    <w:unhideWhenUsed/>
    <w:rsid w:val="006D15D4"/>
    <w:rPr>
      <w:b/>
      <w:bCs/>
    </w:rPr>
  </w:style>
  <w:style w:type="character" w:customStyle="1" w:styleId="CommentSubjectChar">
    <w:name w:val="Comment Subject Char"/>
    <w:basedOn w:val="DefaultParagraphFont"/>
    <w:link w:val="CommentSubject"/>
    <w:uiPriority w:val="99"/>
    <w:semiHidden/>
    <w:rsid w:val="006D15D4"/>
    <w:rPr>
      <w:rFonts w:ascii="Arial" w:eastAsia="Calibri" w:hAnsi="Arial"/>
      <w:b/>
      <w:bCs/>
      <w:spacing w:val="-2"/>
      <w:sz w:val="20"/>
      <w:lang w:val="en-AU"/>
    </w:rPr>
  </w:style>
  <w:style w:type="character" w:styleId="Hyperlink">
    <w:name w:val="Hyperlink"/>
    <w:uiPriority w:val="99"/>
    <w:qFormat/>
    <w:rsid w:val="006D15D4"/>
    <w:rPr>
      <w:rFonts w:ascii="Arial" w:hAnsi="Arial"/>
      <w:color w:val="002664"/>
      <w:u w:val="single"/>
    </w:rPr>
  </w:style>
  <w:style w:type="character" w:styleId="UnresolvedMention">
    <w:name w:val="Unresolved Mention"/>
    <w:basedOn w:val="DefaultParagraphFont"/>
    <w:uiPriority w:val="99"/>
    <w:semiHidden/>
    <w:unhideWhenUsed/>
    <w:rsid w:val="006D15D4"/>
    <w:rPr>
      <w:color w:val="605E5C"/>
      <w:shd w:val="clear" w:color="auto" w:fill="E1DFDD"/>
    </w:rPr>
  </w:style>
  <w:style w:type="paragraph" w:styleId="NormalWeb">
    <w:name w:val="Normal (Web)"/>
    <w:basedOn w:val="Normal"/>
    <w:uiPriority w:val="99"/>
    <w:unhideWhenUsed/>
    <w:rsid w:val="0059167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lign-middle">
    <w:name w:val="align-middle"/>
    <w:basedOn w:val="DefaultParagraphFont"/>
    <w:rsid w:val="00953E90"/>
  </w:style>
  <w:style w:type="table" w:styleId="TableGrid">
    <w:name w:val="Table Grid"/>
    <w:basedOn w:val="TableNormal"/>
    <w:uiPriority w:val="39"/>
    <w:rsid w:val="006D15D4"/>
    <w:pPr>
      <w:spacing w:after="0" w:line="240" w:lineRule="auto"/>
    </w:pPr>
    <w:rPr>
      <w:rFonts w:eastAsiaTheme="minorEastAsia"/>
      <w:sz w:val="24"/>
      <w:szCs w:val="24"/>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12"/>
    <w:rsid w:val="0052400A"/>
    <w:rPr>
      <w:rFonts w:ascii="Arial" w:eastAsia="Calibri" w:hAnsi="Arial" w:cs="Calibri"/>
      <w:b/>
      <w:bCs/>
      <w:color w:val="002664"/>
      <w:spacing w:val="-2"/>
      <w:sz w:val="30"/>
      <w:szCs w:val="30"/>
      <w:lang w:val="en-US"/>
    </w:rPr>
  </w:style>
  <w:style w:type="table" w:customStyle="1" w:styleId="NESATable">
    <w:name w:val="NESA Table"/>
    <w:basedOn w:val="TableNormal"/>
    <w:uiPriority w:val="99"/>
    <w:rsid w:val="006D15D4"/>
    <w:pPr>
      <w:spacing w:after="0" w:line="240" w:lineRule="auto"/>
      <w:ind w:left="40" w:right="40"/>
    </w:pPr>
    <w:rPr>
      <w:rFonts w:ascii="Arial" w:hAnsi="Arial"/>
      <w:sz w:val="20"/>
      <w:lang w:val="en-AU" w:eastAsia="en-AU"/>
    </w:rPr>
    <w:tblPr>
      <w:tblBorders>
        <w:top w:val="single" w:sz="4" w:space="0" w:color="041E42"/>
        <w:left w:val="single" w:sz="4" w:space="0" w:color="041E42"/>
        <w:bottom w:val="single" w:sz="4" w:space="0" w:color="041E42"/>
        <w:right w:val="single" w:sz="4" w:space="0" w:color="041E42"/>
        <w:insideH w:val="single" w:sz="4" w:space="0" w:color="041E42"/>
        <w:insideV w:val="single" w:sz="4" w:space="0" w:color="041E42"/>
      </w:tblBorders>
      <w:tblCellMar>
        <w:top w:w="113" w:type="dxa"/>
        <w:left w:w="113" w:type="dxa"/>
        <w:bottom w:w="57" w:type="dxa"/>
        <w:right w:w="113" w:type="dxa"/>
      </w:tblCellMar>
    </w:tblPr>
    <w:trPr>
      <w:cantSplit/>
    </w:trPr>
    <w:tblStylePr w:type="firstRow">
      <w:pPr>
        <w:widowControl/>
        <w:wordWrap/>
      </w:pPr>
      <w:rPr>
        <w:rFonts w:ascii="Arial" w:hAnsi="Arial"/>
        <w:b/>
      </w:rPr>
      <w:tblPr/>
      <w:tcPr>
        <w:shd w:val="clear" w:color="auto" w:fill="041E42"/>
      </w:tcPr>
    </w:tblStylePr>
    <w:tblStylePr w:type="firstCol">
      <w:rPr>
        <w:b w:val="0"/>
      </w:rPr>
    </w:tblStylePr>
  </w:style>
  <w:style w:type="paragraph" w:customStyle="1" w:styleId="Tableheading">
    <w:name w:val="Table heading"/>
    <w:basedOn w:val="Heading5"/>
    <w:link w:val="TableheadingChar"/>
    <w:autoRedefine/>
    <w:uiPriority w:val="15"/>
    <w:rsid w:val="006D15D4"/>
    <w:pPr>
      <w:spacing w:before="40"/>
      <w:ind w:left="40" w:right="40"/>
    </w:pPr>
    <w:rPr>
      <w:rFonts w:cs="Arial"/>
      <w:b w:val="0"/>
      <w:color w:val="FFFFFF" w:themeColor="background1"/>
      <w:lang w:eastAsia="en-AU"/>
    </w:rPr>
  </w:style>
  <w:style w:type="character" w:customStyle="1" w:styleId="TableheadingChar">
    <w:name w:val="Table heading Char"/>
    <w:basedOn w:val="Heading5Char"/>
    <w:link w:val="Tableheading"/>
    <w:uiPriority w:val="15"/>
    <w:rsid w:val="006D15D4"/>
    <w:rPr>
      <w:rFonts w:ascii="Arial" w:eastAsia="Calibri" w:hAnsi="Arial" w:cs="Arial"/>
      <w:b w:val="0"/>
      <w:bCs/>
      <w:color w:val="FFFFFF" w:themeColor="background1"/>
      <w:spacing w:val="-2"/>
      <w:szCs w:val="24"/>
      <w:lang w:val="en-US" w:eastAsia="en-AU"/>
    </w:rPr>
  </w:style>
  <w:style w:type="paragraph" w:styleId="BodyText">
    <w:name w:val="Body Text"/>
    <w:basedOn w:val="Normal"/>
    <w:link w:val="BodyTextChar"/>
    <w:uiPriority w:val="1"/>
    <w:unhideWhenUsed/>
    <w:rsid w:val="006D15D4"/>
    <w:pPr>
      <w:spacing w:after="120"/>
    </w:pPr>
    <w:rPr>
      <w:sz w:val="22"/>
    </w:rPr>
  </w:style>
  <w:style w:type="character" w:customStyle="1" w:styleId="BodyTextChar">
    <w:name w:val="Body Text Char"/>
    <w:basedOn w:val="DefaultParagraphFont"/>
    <w:link w:val="BodyText"/>
    <w:uiPriority w:val="1"/>
    <w:rsid w:val="006D15D4"/>
    <w:rPr>
      <w:rFonts w:ascii="Arial" w:eastAsia="Calibri" w:hAnsi="Arial"/>
      <w:spacing w:val="-2"/>
      <w:lang w:val="en-AU"/>
    </w:rPr>
  </w:style>
  <w:style w:type="character" w:customStyle="1" w:styleId="Heading5Char">
    <w:name w:val="Heading 5 Char"/>
    <w:basedOn w:val="DefaultParagraphFont"/>
    <w:link w:val="Heading5"/>
    <w:uiPriority w:val="14"/>
    <w:rsid w:val="006D15D4"/>
    <w:rPr>
      <w:rFonts w:ascii="Arial" w:eastAsia="Calibri" w:hAnsi="Arial" w:cs="Calibri"/>
      <w:b/>
      <w:bCs/>
      <w:color w:val="002664"/>
      <w:spacing w:val="-2"/>
      <w:szCs w:val="24"/>
      <w:lang w:val="en-US"/>
    </w:rPr>
  </w:style>
  <w:style w:type="paragraph" w:styleId="NoSpacing">
    <w:name w:val="No Spacing"/>
    <w:uiPriority w:val="1"/>
    <w:rsid w:val="006D15D4"/>
    <w:pPr>
      <w:widowControl w:val="0"/>
      <w:spacing w:after="0" w:line="240" w:lineRule="auto"/>
    </w:pPr>
    <w:rPr>
      <w:rFonts w:ascii="Arial" w:eastAsia="Calibri" w:hAnsi="Arial"/>
      <w:spacing w:val="-2"/>
      <w:sz w:val="20"/>
      <w:lang w:val="en-AU"/>
    </w:rPr>
  </w:style>
  <w:style w:type="paragraph" w:styleId="Revision">
    <w:name w:val="Revision"/>
    <w:hidden/>
    <w:uiPriority w:val="99"/>
    <w:semiHidden/>
    <w:rsid w:val="0014208F"/>
    <w:pPr>
      <w:spacing w:after="0" w:line="240" w:lineRule="auto"/>
    </w:pPr>
  </w:style>
  <w:style w:type="paragraph" w:customStyle="1" w:styleId="pf0">
    <w:name w:val="pf0"/>
    <w:basedOn w:val="Normal"/>
    <w:rsid w:val="000C712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f01">
    <w:name w:val="cf01"/>
    <w:basedOn w:val="DefaultParagraphFont"/>
    <w:rsid w:val="000C7125"/>
    <w:rPr>
      <w:rFonts w:ascii="Segoe UI" w:hAnsi="Segoe UI" w:cs="Segoe UI" w:hint="default"/>
      <w:sz w:val="18"/>
      <w:szCs w:val="18"/>
    </w:rPr>
  </w:style>
  <w:style w:type="paragraph" w:customStyle="1" w:styleId="Heading61">
    <w:name w:val="Heading 61"/>
    <w:basedOn w:val="Heading5"/>
    <w:uiPriority w:val="1"/>
    <w:qFormat/>
    <w:rsid w:val="000C38AA"/>
    <w:pPr>
      <w:spacing w:before="0" w:line="240" w:lineRule="auto"/>
    </w:pPr>
    <w:rPr>
      <w:b w:val="0"/>
      <w:bCs w:val="0"/>
      <w:i/>
      <w:color w:val="280070"/>
    </w:rPr>
  </w:style>
  <w:style w:type="character" w:customStyle="1" w:styleId="Heading6Char">
    <w:name w:val="Heading 6 Char"/>
    <w:basedOn w:val="DefaultParagraphFont"/>
    <w:link w:val="Heading6"/>
    <w:uiPriority w:val="15"/>
    <w:rsid w:val="006D15D4"/>
    <w:rPr>
      <w:rFonts w:ascii="Arial" w:eastAsia="Calibri" w:hAnsi="Arial" w:cs="Calibri"/>
      <w:b/>
      <w:bCs/>
      <w:caps/>
      <w:color w:val="CE0037"/>
      <w:spacing w:val="-2"/>
      <w:sz w:val="16"/>
      <w:szCs w:val="24"/>
      <w:lang w:val="en-US"/>
    </w:rPr>
  </w:style>
  <w:style w:type="paragraph" w:customStyle="1" w:styleId="List-Dot">
    <w:name w:val="List - Dot"/>
    <w:basedOn w:val="ListParagraph"/>
    <w:uiPriority w:val="6"/>
    <w:rsid w:val="006D15D4"/>
    <w:pPr>
      <w:ind w:left="357" w:hanging="357"/>
    </w:pPr>
    <w:rPr>
      <w:lang w:val="en-AU"/>
    </w:rPr>
  </w:style>
  <w:style w:type="character" w:customStyle="1" w:styleId="normaltextrun">
    <w:name w:val="normaltextrun"/>
    <w:basedOn w:val="DefaultParagraphFont"/>
    <w:uiPriority w:val="1"/>
    <w:rsid w:val="44376B80"/>
  </w:style>
  <w:style w:type="character" w:styleId="Mention">
    <w:name w:val="Mention"/>
    <w:basedOn w:val="DefaultParagraphFont"/>
    <w:uiPriority w:val="99"/>
    <w:unhideWhenUsed/>
    <w:rsid w:val="00997864"/>
    <w:rPr>
      <w:color w:val="2B579A"/>
      <w:shd w:val="clear" w:color="auto" w:fill="E1DFDD"/>
    </w:rPr>
  </w:style>
  <w:style w:type="paragraph" w:styleId="BalloonText">
    <w:name w:val="Balloon Text"/>
    <w:basedOn w:val="Normal"/>
    <w:link w:val="BalloonTextChar"/>
    <w:uiPriority w:val="99"/>
    <w:semiHidden/>
    <w:unhideWhenUsed/>
    <w:rsid w:val="006D15D4"/>
    <w:rPr>
      <w:rFonts w:ascii="Tahoma" w:hAnsi="Tahoma" w:cs="Tahoma"/>
      <w:sz w:val="16"/>
      <w:szCs w:val="16"/>
    </w:rPr>
  </w:style>
  <w:style w:type="character" w:customStyle="1" w:styleId="BalloonTextChar">
    <w:name w:val="Balloon Text Char"/>
    <w:basedOn w:val="DefaultParagraphFont"/>
    <w:link w:val="BalloonText"/>
    <w:uiPriority w:val="99"/>
    <w:semiHidden/>
    <w:rsid w:val="006D15D4"/>
    <w:rPr>
      <w:rFonts w:ascii="Tahoma" w:eastAsia="Calibri" w:hAnsi="Tahoma" w:cs="Tahoma"/>
      <w:spacing w:val="-2"/>
      <w:sz w:val="16"/>
      <w:szCs w:val="16"/>
      <w:lang w:val="en-AU"/>
    </w:rPr>
  </w:style>
  <w:style w:type="paragraph" w:styleId="Caption">
    <w:name w:val="caption"/>
    <w:basedOn w:val="Normal"/>
    <w:next w:val="Normal"/>
    <w:uiPriority w:val="35"/>
    <w:unhideWhenUsed/>
    <w:qFormat/>
    <w:rsid w:val="006D15D4"/>
    <w:pPr>
      <w:spacing w:after="200" w:line="240" w:lineRule="auto"/>
      <w:jc w:val="center"/>
    </w:pPr>
    <w:rPr>
      <w:i/>
      <w:iCs/>
      <w:color w:val="002664"/>
      <w:sz w:val="18"/>
      <w:szCs w:val="18"/>
      <w:lang w:eastAsia="en-GB"/>
    </w:rPr>
  </w:style>
  <w:style w:type="paragraph" w:styleId="DocumentMap">
    <w:name w:val="Document Map"/>
    <w:basedOn w:val="Normal"/>
    <w:link w:val="DocumentMapChar"/>
    <w:uiPriority w:val="99"/>
    <w:semiHidden/>
    <w:unhideWhenUsed/>
    <w:rsid w:val="006D15D4"/>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D15D4"/>
    <w:rPr>
      <w:rFonts w:ascii="Lucida Grande" w:eastAsia="Calibri" w:hAnsi="Lucida Grande" w:cs="Lucida Grande"/>
      <w:spacing w:val="-2"/>
      <w:sz w:val="24"/>
      <w:szCs w:val="24"/>
      <w:lang w:val="en-AU"/>
    </w:rPr>
  </w:style>
  <w:style w:type="character" w:styleId="Emphasis">
    <w:name w:val="Emphasis"/>
    <w:basedOn w:val="DefaultParagraphFont"/>
    <w:uiPriority w:val="20"/>
    <w:qFormat/>
    <w:rsid w:val="006D15D4"/>
    <w:rPr>
      <w:rFonts w:ascii="Arial" w:hAnsi="Arial"/>
      <w:i/>
      <w:iCs/>
    </w:rPr>
  </w:style>
  <w:style w:type="paragraph" w:customStyle="1" w:styleId="Exampleheading">
    <w:name w:val="Example heading"/>
    <w:basedOn w:val="ListParagraph"/>
    <w:link w:val="ExampleheadingChar"/>
    <w:autoRedefine/>
    <w:uiPriority w:val="1"/>
    <w:qFormat/>
    <w:rsid w:val="006D15D4"/>
    <w:pPr>
      <w:numPr>
        <w:numId w:val="0"/>
      </w:numPr>
    </w:pPr>
    <w:rPr>
      <w:b/>
      <w:bCs/>
      <w:color w:val="002664"/>
      <w:sz w:val="16"/>
    </w:rPr>
  </w:style>
  <w:style w:type="character" w:customStyle="1" w:styleId="ExampleheadingChar">
    <w:name w:val="Example heading Char"/>
    <w:basedOn w:val="ListParagraphChar"/>
    <w:link w:val="Exampleheading"/>
    <w:uiPriority w:val="1"/>
    <w:rsid w:val="006D15D4"/>
    <w:rPr>
      <w:rFonts w:ascii="Arial" w:eastAsia="Arial" w:hAnsi="Arial" w:cs="Arial"/>
      <w:b/>
      <w:bCs/>
      <w:color w:val="002664"/>
      <w:sz w:val="16"/>
      <w:szCs w:val="20"/>
      <w:lang w:val="en-US" w:eastAsia="en-AU"/>
    </w:rPr>
  </w:style>
  <w:style w:type="paragraph" w:customStyle="1" w:styleId="Examples">
    <w:name w:val="Examples"/>
    <w:basedOn w:val="Normal"/>
    <w:uiPriority w:val="1"/>
    <w:qFormat/>
    <w:rsid w:val="006D15D4"/>
    <w:pPr>
      <w:numPr>
        <w:numId w:val="12"/>
      </w:numPr>
      <w:shd w:val="clear" w:color="auto" w:fill="D9D9D9" w:themeFill="background1" w:themeFillShade="D9"/>
      <w:spacing w:after="200"/>
      <w:contextualSpacing/>
    </w:pPr>
  </w:style>
  <w:style w:type="character" w:styleId="FollowedHyperlink">
    <w:name w:val="FollowedHyperlink"/>
    <w:basedOn w:val="DefaultParagraphFont"/>
    <w:uiPriority w:val="99"/>
    <w:semiHidden/>
    <w:unhideWhenUsed/>
    <w:rsid w:val="006D15D4"/>
    <w:rPr>
      <w:rFonts w:ascii="Arial" w:hAnsi="Arial"/>
      <w:color w:val="92318E"/>
      <w:sz w:val="22"/>
      <w:u w:val="single"/>
    </w:rPr>
  </w:style>
  <w:style w:type="paragraph" w:styleId="Footer">
    <w:name w:val="footer"/>
    <w:basedOn w:val="Normal"/>
    <w:link w:val="FooterChar"/>
    <w:uiPriority w:val="45"/>
    <w:rsid w:val="006D15D4"/>
    <w:rPr>
      <w:rFonts w:cs="Arial"/>
      <w:color w:val="002664"/>
      <w:sz w:val="18"/>
      <w:szCs w:val="20"/>
    </w:rPr>
  </w:style>
  <w:style w:type="character" w:customStyle="1" w:styleId="FooterChar">
    <w:name w:val="Footer Char"/>
    <w:basedOn w:val="DefaultParagraphFont"/>
    <w:link w:val="Footer"/>
    <w:uiPriority w:val="45"/>
    <w:rsid w:val="006D15D4"/>
    <w:rPr>
      <w:rFonts w:ascii="Arial" w:eastAsia="Calibri" w:hAnsi="Arial" w:cs="Arial"/>
      <w:color w:val="002664"/>
      <w:spacing w:val="-2"/>
      <w:sz w:val="18"/>
      <w:szCs w:val="20"/>
      <w:lang w:val="en-AU"/>
    </w:rPr>
  </w:style>
  <w:style w:type="character" w:styleId="FootnoteReference">
    <w:name w:val="footnote reference"/>
    <w:basedOn w:val="DefaultParagraphFont"/>
    <w:uiPriority w:val="99"/>
    <w:semiHidden/>
    <w:unhideWhenUsed/>
    <w:rsid w:val="006D15D4"/>
    <w:rPr>
      <w:vertAlign w:val="superscript"/>
    </w:rPr>
  </w:style>
  <w:style w:type="paragraph" w:styleId="FootnoteText">
    <w:name w:val="footnote text"/>
    <w:basedOn w:val="Normal"/>
    <w:link w:val="FootnoteTextChar"/>
    <w:uiPriority w:val="99"/>
    <w:semiHidden/>
    <w:unhideWhenUsed/>
    <w:qFormat/>
    <w:rsid w:val="006D15D4"/>
    <w:pPr>
      <w:spacing w:after="0" w:line="240" w:lineRule="auto"/>
    </w:pPr>
    <w:rPr>
      <w:szCs w:val="20"/>
    </w:rPr>
  </w:style>
  <w:style w:type="character" w:customStyle="1" w:styleId="FootnoteTextChar">
    <w:name w:val="Footnote Text Char"/>
    <w:basedOn w:val="DefaultParagraphFont"/>
    <w:link w:val="FootnoteText"/>
    <w:uiPriority w:val="99"/>
    <w:semiHidden/>
    <w:rsid w:val="006D15D4"/>
    <w:rPr>
      <w:rFonts w:ascii="Arial" w:eastAsia="Calibri" w:hAnsi="Arial"/>
      <w:spacing w:val="-2"/>
      <w:sz w:val="20"/>
      <w:szCs w:val="20"/>
      <w:lang w:val="en-AU"/>
    </w:rPr>
  </w:style>
  <w:style w:type="paragraph" w:customStyle="1" w:styleId="FootnoteDoubledigit">
    <w:name w:val="Footnote: Double digit"/>
    <w:autoRedefine/>
    <w:uiPriority w:val="1"/>
    <w:qFormat/>
    <w:rsid w:val="006D15D4"/>
    <w:pPr>
      <w:spacing w:after="0" w:line="240" w:lineRule="auto"/>
      <w:ind w:left="284" w:hanging="284"/>
    </w:pPr>
    <w:rPr>
      <w:rFonts w:ascii="Arial" w:eastAsia="Calibri" w:hAnsi="Arial"/>
      <w:color w:val="002664"/>
      <w:spacing w:val="-2"/>
      <w:sz w:val="16"/>
      <w:szCs w:val="20"/>
      <w:lang w:val="en-AU"/>
    </w:rPr>
  </w:style>
  <w:style w:type="paragraph" w:customStyle="1" w:styleId="FootnoteAdditionalexampledoubledigits">
    <w:name w:val="Footnote: Additional example double digits"/>
    <w:basedOn w:val="FootnoteDoubledigit"/>
    <w:uiPriority w:val="1"/>
    <w:qFormat/>
    <w:rsid w:val="006D15D4"/>
    <w:pPr>
      <w:ind w:hanging="142"/>
    </w:pPr>
  </w:style>
  <w:style w:type="paragraph" w:customStyle="1" w:styleId="FootnoteAdditionalexamplessingledigits">
    <w:name w:val="Footnote: Additional examples single digits"/>
    <w:autoRedefine/>
    <w:uiPriority w:val="1"/>
    <w:qFormat/>
    <w:rsid w:val="006D15D4"/>
    <w:pPr>
      <w:spacing w:after="0" w:line="240" w:lineRule="auto"/>
      <w:ind w:left="233" w:hanging="142"/>
    </w:pPr>
    <w:rPr>
      <w:rFonts w:ascii="Arial" w:eastAsia="Calibri" w:hAnsi="Arial"/>
      <w:color w:val="002664"/>
      <w:spacing w:val="-2"/>
      <w:sz w:val="16"/>
      <w:szCs w:val="20"/>
      <w:lang w:val="en-AU"/>
    </w:rPr>
  </w:style>
  <w:style w:type="paragraph" w:customStyle="1" w:styleId="FootnoteSingledigit">
    <w:name w:val="Footnote: Single digit"/>
    <w:uiPriority w:val="1"/>
    <w:qFormat/>
    <w:rsid w:val="006D15D4"/>
    <w:pPr>
      <w:spacing w:after="0" w:line="240" w:lineRule="auto"/>
      <w:ind w:left="227" w:hanging="227"/>
    </w:pPr>
    <w:rPr>
      <w:rFonts w:ascii="Arial" w:eastAsia="Calibri" w:hAnsi="Arial"/>
      <w:color w:val="002664"/>
      <w:spacing w:val="-2"/>
      <w:sz w:val="16"/>
      <w:szCs w:val="20"/>
      <w:lang w:val="en-AU"/>
    </w:rPr>
  </w:style>
  <w:style w:type="paragraph" w:customStyle="1" w:styleId="Frontpage-Dates">
    <w:name w:val="Frontpage - Dates"/>
    <w:basedOn w:val="Normal"/>
    <w:next w:val="Normal"/>
    <w:uiPriority w:val="1"/>
    <w:rsid w:val="006D15D4"/>
    <w:rPr>
      <w:b/>
      <w:bCs/>
      <w:color w:val="002664"/>
      <w:sz w:val="36"/>
      <w:szCs w:val="36"/>
    </w:rPr>
  </w:style>
  <w:style w:type="paragraph" w:customStyle="1" w:styleId="Frontpage-Packageinfo">
    <w:name w:val="Frontpage - Package info"/>
    <w:basedOn w:val="Normal"/>
    <w:uiPriority w:val="1"/>
    <w:rsid w:val="006D15D4"/>
    <w:pPr>
      <w:spacing w:before="800" w:after="400"/>
    </w:pPr>
    <w:rPr>
      <w:b/>
      <w:bCs/>
      <w:sz w:val="28"/>
      <w:szCs w:val="28"/>
    </w:rPr>
  </w:style>
  <w:style w:type="paragraph" w:styleId="Header">
    <w:name w:val="header"/>
    <w:basedOn w:val="Normal"/>
    <w:link w:val="HeaderChar"/>
    <w:uiPriority w:val="99"/>
    <w:rsid w:val="006D15D4"/>
    <w:pPr>
      <w:tabs>
        <w:tab w:val="center" w:pos="4320"/>
        <w:tab w:val="right" w:pos="8640"/>
      </w:tabs>
    </w:pPr>
  </w:style>
  <w:style w:type="character" w:customStyle="1" w:styleId="HeaderChar">
    <w:name w:val="Header Char"/>
    <w:basedOn w:val="DefaultParagraphFont"/>
    <w:link w:val="Header"/>
    <w:uiPriority w:val="99"/>
    <w:rsid w:val="006D15D4"/>
    <w:rPr>
      <w:rFonts w:ascii="Arial" w:eastAsia="Calibri" w:hAnsi="Arial"/>
      <w:spacing w:val="-2"/>
      <w:sz w:val="20"/>
      <w:lang w:val="en-AU"/>
    </w:rPr>
  </w:style>
  <w:style w:type="character" w:customStyle="1" w:styleId="Heading4Char">
    <w:name w:val="Heading 4 Char"/>
    <w:basedOn w:val="DefaultParagraphFont"/>
    <w:link w:val="Heading4"/>
    <w:uiPriority w:val="13"/>
    <w:rsid w:val="006D15D4"/>
    <w:rPr>
      <w:rFonts w:ascii="Arial" w:eastAsia="Calibri" w:hAnsi="Arial" w:cs="Calibri"/>
      <w:b/>
      <w:bCs/>
      <w:color w:val="002664"/>
      <w:spacing w:val="-2"/>
      <w:sz w:val="24"/>
      <w:szCs w:val="24"/>
      <w:lang w:val="en-US"/>
    </w:rPr>
  </w:style>
  <w:style w:type="character" w:customStyle="1" w:styleId="Heading6Char1">
    <w:name w:val="Heading 6 Char1"/>
    <w:basedOn w:val="DefaultParagraphFont"/>
    <w:uiPriority w:val="9"/>
    <w:semiHidden/>
    <w:rsid w:val="0091579A"/>
    <w:rPr>
      <w:rFonts w:asciiTheme="majorHAnsi" w:eastAsiaTheme="majorEastAsia" w:hAnsiTheme="majorHAnsi" w:cstheme="majorBidi"/>
      <w:color w:val="1F3763" w:themeColor="accent1" w:themeShade="7F"/>
      <w:spacing w:val="-2"/>
      <w:sz w:val="20"/>
      <w:lang w:val="en-AU"/>
    </w:rPr>
  </w:style>
  <w:style w:type="character" w:customStyle="1" w:styleId="Heading7Char">
    <w:name w:val="Heading 7 Char"/>
    <w:basedOn w:val="DefaultParagraphFont"/>
    <w:link w:val="Heading7"/>
    <w:uiPriority w:val="9"/>
    <w:rsid w:val="006D15D4"/>
    <w:rPr>
      <w:rFonts w:ascii="Arial" w:eastAsiaTheme="majorEastAsia" w:hAnsi="Arial" w:cstheme="majorBidi"/>
      <w:b/>
      <w:bCs/>
      <w:iCs/>
      <w:color w:val="404040" w:themeColor="text1" w:themeTint="BF"/>
      <w:spacing w:val="-2"/>
      <w:sz w:val="20"/>
      <w:lang w:val="en-AU"/>
    </w:rPr>
  </w:style>
  <w:style w:type="paragraph" w:customStyle="1" w:styleId="HeadingTOC">
    <w:name w:val="Heading TOC"/>
    <w:basedOn w:val="Heading1"/>
    <w:autoRedefine/>
    <w:rsid w:val="006D15D4"/>
    <w:pPr>
      <w:keepNext/>
      <w:keepLines/>
      <w:widowControl/>
      <w:spacing w:before="0" w:after="120"/>
      <w:contextualSpacing/>
    </w:pPr>
    <w:rPr>
      <w:rFonts w:eastAsia="Arial" w:cs="Arial"/>
      <w:spacing w:val="0"/>
      <w:lang w:eastAsia="en-AU"/>
    </w:rPr>
  </w:style>
  <w:style w:type="table" w:styleId="LightShading-Accent6">
    <w:name w:val="Light Shading Accent 6"/>
    <w:basedOn w:val="TableNormal"/>
    <w:uiPriority w:val="60"/>
    <w:rsid w:val="006D15D4"/>
    <w:pPr>
      <w:spacing w:after="0" w:line="240" w:lineRule="auto"/>
    </w:pPr>
    <w:rPr>
      <w:rFonts w:eastAsiaTheme="minorEastAsia"/>
      <w:color w:val="538135" w:themeColor="accent6" w:themeShade="BF"/>
      <w:lang w:val="en-AU" w:eastAsia="en-AU"/>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customStyle="1" w:styleId="List-Dash">
    <w:name w:val="List - Dash"/>
    <w:basedOn w:val="ListParagraph"/>
    <w:uiPriority w:val="7"/>
    <w:rsid w:val="006D15D4"/>
    <w:pPr>
      <w:numPr>
        <w:numId w:val="0"/>
      </w:numPr>
      <w:ind w:left="777" w:hanging="357"/>
    </w:pPr>
  </w:style>
  <w:style w:type="paragraph" w:customStyle="1" w:styleId="Listparagraph-Outcomes">
    <w:name w:val="List paragraph - Outcomes"/>
    <w:basedOn w:val="ListParagraph"/>
    <w:rsid w:val="006D15D4"/>
    <w:pPr>
      <w:numPr>
        <w:numId w:val="14"/>
      </w:numPr>
    </w:pPr>
  </w:style>
  <w:style w:type="paragraph" w:customStyle="1" w:styleId="Numberedlist">
    <w:name w:val="Numbered list"/>
    <w:basedOn w:val="ListParagraph"/>
    <w:uiPriority w:val="8"/>
    <w:rsid w:val="006D15D4"/>
  </w:style>
  <w:style w:type="paragraph" w:customStyle="1" w:styleId="Organisationname">
    <w:name w:val="Organisation name"/>
    <w:basedOn w:val="Normal"/>
    <w:uiPriority w:val="40"/>
    <w:semiHidden/>
    <w:qFormat/>
    <w:rsid w:val="006D15D4"/>
    <w:pPr>
      <w:tabs>
        <w:tab w:val="right" w:pos="8931"/>
      </w:tabs>
      <w:spacing w:after="0"/>
    </w:pPr>
    <w:rPr>
      <w:b/>
      <w:color w:val="041E42"/>
      <w:position w:val="30"/>
      <w:sz w:val="28"/>
      <w:szCs w:val="28"/>
    </w:rPr>
  </w:style>
  <w:style w:type="character" w:styleId="PageNumber">
    <w:name w:val="page number"/>
    <w:basedOn w:val="DefaultParagraphFont"/>
    <w:uiPriority w:val="99"/>
    <w:semiHidden/>
    <w:unhideWhenUsed/>
    <w:rsid w:val="006D15D4"/>
  </w:style>
  <w:style w:type="character" w:styleId="PlaceholderText">
    <w:name w:val="Placeholder Text"/>
    <w:basedOn w:val="DefaultParagraphFont"/>
    <w:uiPriority w:val="99"/>
    <w:semiHidden/>
    <w:rsid w:val="006D15D4"/>
    <w:rPr>
      <w:color w:val="808080"/>
    </w:rPr>
  </w:style>
  <w:style w:type="paragraph" w:styleId="Quote">
    <w:name w:val="Quote"/>
    <w:basedOn w:val="Normal"/>
    <w:next w:val="Normal"/>
    <w:link w:val="QuoteChar"/>
    <w:uiPriority w:val="29"/>
    <w:rsid w:val="006D15D4"/>
    <w:pPr>
      <w:spacing w:line="360" w:lineRule="auto"/>
    </w:pPr>
    <w:rPr>
      <w:b/>
      <w:i/>
      <w:iCs/>
      <w:color w:val="92318E"/>
    </w:rPr>
  </w:style>
  <w:style w:type="character" w:customStyle="1" w:styleId="QuoteChar">
    <w:name w:val="Quote Char"/>
    <w:basedOn w:val="DefaultParagraphFont"/>
    <w:link w:val="Quote"/>
    <w:uiPriority w:val="29"/>
    <w:rsid w:val="006D15D4"/>
    <w:rPr>
      <w:rFonts w:ascii="Arial" w:eastAsia="Calibri" w:hAnsi="Arial"/>
      <w:b/>
      <w:i/>
      <w:iCs/>
      <w:color w:val="92318E"/>
      <w:spacing w:val="-2"/>
      <w:sz w:val="20"/>
      <w:lang w:val="en-AU"/>
    </w:rPr>
  </w:style>
  <w:style w:type="paragraph" w:customStyle="1" w:styleId="RelatedLifeSkilloutcome">
    <w:name w:val="Related Life Skill outcome"/>
    <w:basedOn w:val="Normal"/>
    <w:uiPriority w:val="1"/>
    <w:qFormat/>
    <w:rsid w:val="006D15D4"/>
    <w:pPr>
      <w:widowControl/>
      <w:pBdr>
        <w:top w:val="nil"/>
        <w:left w:val="nil"/>
        <w:bottom w:val="nil"/>
        <w:right w:val="nil"/>
        <w:between w:val="nil"/>
      </w:pBdr>
      <w:spacing w:before="120" w:after="360"/>
    </w:pPr>
    <w:rPr>
      <w:b/>
    </w:rPr>
  </w:style>
  <w:style w:type="paragraph" w:customStyle="1" w:styleId="RelatedLifeSkillsoutcomes">
    <w:name w:val="Related Life Skills outcomes"/>
    <w:basedOn w:val="Normal"/>
    <w:link w:val="RelatedLifeSkillsoutcomesChar"/>
    <w:uiPriority w:val="1"/>
    <w:qFormat/>
    <w:rsid w:val="006D15D4"/>
    <w:pPr>
      <w:widowControl/>
      <w:pBdr>
        <w:top w:val="nil"/>
        <w:left w:val="nil"/>
        <w:bottom w:val="nil"/>
        <w:right w:val="nil"/>
        <w:between w:val="nil"/>
      </w:pBdr>
      <w:spacing w:before="200"/>
    </w:pPr>
  </w:style>
  <w:style w:type="character" w:customStyle="1" w:styleId="RelatedLifeSkillsoutcomesChar">
    <w:name w:val="Related Life Skills outcomes Char"/>
    <w:basedOn w:val="DefaultParagraphFont"/>
    <w:link w:val="RelatedLifeSkillsoutcomes"/>
    <w:uiPriority w:val="1"/>
    <w:rsid w:val="006D15D4"/>
    <w:rPr>
      <w:rFonts w:ascii="Arial" w:eastAsia="Calibri" w:hAnsi="Arial"/>
      <w:spacing w:val="-2"/>
      <w:sz w:val="20"/>
      <w:lang w:val="en-AU"/>
    </w:rPr>
  </w:style>
  <w:style w:type="paragraph" w:customStyle="1" w:styleId="Secondbulletafterexample">
    <w:name w:val="Second bullet after example"/>
    <w:basedOn w:val="Normal"/>
    <w:uiPriority w:val="1"/>
    <w:qFormat/>
    <w:rsid w:val="006D15D4"/>
    <w:pPr>
      <w:widowControl/>
      <w:numPr>
        <w:numId w:val="16"/>
      </w:numPr>
      <w:spacing w:before="200" w:after="200"/>
      <w:contextualSpacing/>
    </w:pPr>
    <w:rPr>
      <w:rFonts w:eastAsia="Arial" w:cs="Arial"/>
      <w:spacing w:val="0"/>
      <w:szCs w:val="20"/>
      <w:lang w:val="en-US" w:eastAsia="en-AU"/>
    </w:rPr>
  </w:style>
  <w:style w:type="character" w:styleId="Strong">
    <w:name w:val="Strong"/>
    <w:basedOn w:val="DefaultParagraphFont"/>
    <w:uiPriority w:val="22"/>
    <w:rsid w:val="006D15D4"/>
    <w:rPr>
      <w:b/>
      <w:bCs/>
    </w:rPr>
  </w:style>
  <w:style w:type="paragraph" w:styleId="Subtitle">
    <w:name w:val="Subtitle"/>
    <w:basedOn w:val="Normal"/>
    <w:next w:val="Normal"/>
    <w:link w:val="SubtitleChar"/>
    <w:autoRedefine/>
    <w:uiPriority w:val="16"/>
    <w:rsid w:val="006D15D4"/>
    <w:rPr>
      <w:rFonts w:cs="Arial"/>
      <w:b/>
      <w:color w:val="002664"/>
      <w:sz w:val="52"/>
      <w:szCs w:val="52"/>
    </w:rPr>
  </w:style>
  <w:style w:type="character" w:customStyle="1" w:styleId="SubtitleChar">
    <w:name w:val="Subtitle Char"/>
    <w:basedOn w:val="DefaultParagraphFont"/>
    <w:link w:val="Subtitle"/>
    <w:uiPriority w:val="16"/>
    <w:rsid w:val="006D15D4"/>
    <w:rPr>
      <w:rFonts w:ascii="Arial" w:eastAsia="Calibri" w:hAnsi="Arial" w:cs="Arial"/>
      <w:b/>
      <w:color w:val="002664"/>
      <w:spacing w:val="-2"/>
      <w:sz w:val="52"/>
      <w:szCs w:val="52"/>
      <w:lang w:val="en-AU"/>
    </w:rPr>
  </w:style>
  <w:style w:type="table" w:customStyle="1" w:styleId="TableGrid3">
    <w:name w:val="Table Grid3"/>
    <w:basedOn w:val="TableNormal"/>
    <w:next w:val="TableGrid"/>
    <w:uiPriority w:val="39"/>
    <w:rsid w:val="006D15D4"/>
    <w:pPr>
      <w:spacing w:after="0" w:line="240" w:lineRule="auto"/>
    </w:pPr>
    <w:rPr>
      <w:rFonts w:ascii="Arial" w:eastAsia="Arial" w:hAnsi="Arial" w:cs="Arial"/>
      <w:spacing w:val="-2"/>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6D15D4"/>
    <w:pPr>
      <w:widowControl/>
      <w:spacing w:after="0"/>
    </w:pPr>
    <w:rPr>
      <w:rFonts w:eastAsia="Arial" w:cs="Arial"/>
      <w:spacing w:val="0"/>
      <w:szCs w:val="20"/>
      <w:lang w:eastAsia="en-AU"/>
    </w:rPr>
  </w:style>
  <w:style w:type="paragraph" w:styleId="Title">
    <w:name w:val="Title"/>
    <w:basedOn w:val="Normal"/>
    <w:next w:val="Normal"/>
    <w:link w:val="TitleChar"/>
    <w:autoRedefine/>
    <w:uiPriority w:val="10"/>
    <w:rsid w:val="006D15D4"/>
    <w:pPr>
      <w:keepLines/>
      <w:spacing w:before="3200"/>
      <w:ind w:right="34"/>
    </w:pPr>
    <w:rPr>
      <w:rFonts w:cs="Calibri"/>
      <w:b/>
      <w:bCs/>
      <w:color w:val="002664"/>
      <w:sz w:val="60"/>
      <w:szCs w:val="60"/>
    </w:rPr>
  </w:style>
  <w:style w:type="character" w:customStyle="1" w:styleId="TitleChar">
    <w:name w:val="Title Char"/>
    <w:basedOn w:val="DefaultParagraphFont"/>
    <w:link w:val="Title"/>
    <w:uiPriority w:val="10"/>
    <w:rsid w:val="006D15D4"/>
    <w:rPr>
      <w:rFonts w:ascii="Arial" w:eastAsia="Calibri" w:hAnsi="Arial" w:cs="Calibri"/>
      <w:b/>
      <w:bCs/>
      <w:color w:val="002664"/>
      <w:spacing w:val="-2"/>
      <w:sz w:val="60"/>
      <w:szCs w:val="60"/>
      <w:lang w:val="en-AU"/>
    </w:rPr>
  </w:style>
  <w:style w:type="paragraph" w:styleId="TOC1">
    <w:name w:val="toc 1"/>
    <w:basedOn w:val="Normal"/>
    <w:uiPriority w:val="39"/>
    <w:rsid w:val="006D15D4"/>
    <w:pPr>
      <w:tabs>
        <w:tab w:val="right" w:leader="dot" w:pos="8789"/>
      </w:tabs>
      <w:spacing w:before="80" w:after="120"/>
      <w:ind w:left="425" w:right="380" w:hanging="425"/>
    </w:pPr>
    <w:rPr>
      <w:rFonts w:cs="Arial"/>
      <w:noProof/>
    </w:rPr>
  </w:style>
  <w:style w:type="paragraph" w:styleId="TOC2">
    <w:name w:val="toc 2"/>
    <w:basedOn w:val="Normal"/>
    <w:uiPriority w:val="39"/>
    <w:rsid w:val="006D15D4"/>
    <w:pPr>
      <w:tabs>
        <w:tab w:val="right" w:leader="dot" w:pos="8789"/>
      </w:tabs>
      <w:spacing w:before="120"/>
      <w:ind w:left="709" w:right="380" w:hanging="425"/>
    </w:pPr>
    <w:rPr>
      <w:rFonts w:cs="Arial"/>
      <w:noProof/>
    </w:rPr>
  </w:style>
  <w:style w:type="paragraph" w:styleId="TOC3">
    <w:name w:val="toc 3"/>
    <w:basedOn w:val="TOC2"/>
    <w:uiPriority w:val="39"/>
    <w:rsid w:val="006D15D4"/>
    <w:pPr>
      <w:ind w:left="1134" w:hanging="567"/>
    </w:pPr>
  </w:style>
  <w:style w:type="paragraph" w:styleId="TOCHeading">
    <w:name w:val="TOC Heading"/>
    <w:basedOn w:val="Normal"/>
    <w:next w:val="Normal"/>
    <w:autoRedefine/>
    <w:uiPriority w:val="39"/>
    <w:unhideWhenUsed/>
    <w:rsid w:val="006D15D4"/>
    <w:pPr>
      <w:pBdr>
        <w:bottom w:val="single" w:sz="4" w:space="1" w:color="auto"/>
      </w:pBdr>
    </w:pPr>
    <w:rPr>
      <w:b/>
      <w:color w:val="002664"/>
      <w:sz w:val="40"/>
    </w:rPr>
  </w:style>
  <w:style w:type="character" w:customStyle="1" w:styleId="ui-provider">
    <w:name w:val="ui-provider"/>
    <w:basedOn w:val="DefaultParagraphFont"/>
    <w:rsid w:val="00A23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48574">
      <w:bodyDiv w:val="1"/>
      <w:marLeft w:val="0"/>
      <w:marRight w:val="0"/>
      <w:marTop w:val="0"/>
      <w:marBottom w:val="0"/>
      <w:divBdr>
        <w:top w:val="none" w:sz="0" w:space="0" w:color="auto"/>
        <w:left w:val="none" w:sz="0" w:space="0" w:color="auto"/>
        <w:bottom w:val="none" w:sz="0" w:space="0" w:color="auto"/>
        <w:right w:val="none" w:sz="0" w:space="0" w:color="auto"/>
      </w:divBdr>
      <w:divsChild>
        <w:div w:id="1325429324">
          <w:marLeft w:val="0"/>
          <w:marRight w:val="0"/>
          <w:marTop w:val="0"/>
          <w:marBottom w:val="0"/>
          <w:divBdr>
            <w:top w:val="single" w:sz="2" w:space="0" w:color="auto"/>
            <w:left w:val="single" w:sz="2" w:space="0" w:color="auto"/>
            <w:bottom w:val="single" w:sz="2" w:space="0" w:color="auto"/>
            <w:right w:val="single" w:sz="2" w:space="0" w:color="auto"/>
          </w:divBdr>
        </w:div>
      </w:divsChild>
    </w:div>
    <w:div w:id="312684228">
      <w:bodyDiv w:val="1"/>
      <w:marLeft w:val="0"/>
      <w:marRight w:val="0"/>
      <w:marTop w:val="0"/>
      <w:marBottom w:val="0"/>
      <w:divBdr>
        <w:top w:val="none" w:sz="0" w:space="0" w:color="auto"/>
        <w:left w:val="none" w:sz="0" w:space="0" w:color="auto"/>
        <w:bottom w:val="none" w:sz="0" w:space="0" w:color="auto"/>
        <w:right w:val="none" w:sz="0" w:space="0" w:color="auto"/>
      </w:divBdr>
      <w:divsChild>
        <w:div w:id="254830149">
          <w:marLeft w:val="0"/>
          <w:marRight w:val="0"/>
          <w:marTop w:val="0"/>
          <w:marBottom w:val="0"/>
          <w:divBdr>
            <w:top w:val="none" w:sz="0" w:space="0" w:color="auto"/>
            <w:left w:val="none" w:sz="0" w:space="0" w:color="auto"/>
            <w:bottom w:val="none" w:sz="0" w:space="0" w:color="auto"/>
            <w:right w:val="none" w:sz="0" w:space="0" w:color="auto"/>
          </w:divBdr>
        </w:div>
        <w:div w:id="317349812">
          <w:marLeft w:val="0"/>
          <w:marRight w:val="0"/>
          <w:marTop w:val="0"/>
          <w:marBottom w:val="0"/>
          <w:divBdr>
            <w:top w:val="none" w:sz="0" w:space="0" w:color="auto"/>
            <w:left w:val="none" w:sz="0" w:space="0" w:color="auto"/>
            <w:bottom w:val="none" w:sz="0" w:space="0" w:color="auto"/>
            <w:right w:val="none" w:sz="0" w:space="0" w:color="auto"/>
          </w:divBdr>
        </w:div>
        <w:div w:id="555118126">
          <w:marLeft w:val="0"/>
          <w:marRight w:val="0"/>
          <w:marTop w:val="0"/>
          <w:marBottom w:val="0"/>
          <w:divBdr>
            <w:top w:val="none" w:sz="0" w:space="0" w:color="auto"/>
            <w:left w:val="none" w:sz="0" w:space="0" w:color="auto"/>
            <w:bottom w:val="none" w:sz="0" w:space="0" w:color="auto"/>
            <w:right w:val="none" w:sz="0" w:space="0" w:color="auto"/>
          </w:divBdr>
        </w:div>
        <w:div w:id="1555047861">
          <w:marLeft w:val="0"/>
          <w:marRight w:val="0"/>
          <w:marTop w:val="0"/>
          <w:marBottom w:val="0"/>
          <w:divBdr>
            <w:top w:val="none" w:sz="0" w:space="0" w:color="auto"/>
            <w:left w:val="none" w:sz="0" w:space="0" w:color="auto"/>
            <w:bottom w:val="none" w:sz="0" w:space="0" w:color="auto"/>
            <w:right w:val="none" w:sz="0" w:space="0" w:color="auto"/>
          </w:divBdr>
        </w:div>
      </w:divsChild>
    </w:div>
    <w:div w:id="553927607">
      <w:bodyDiv w:val="1"/>
      <w:marLeft w:val="0"/>
      <w:marRight w:val="0"/>
      <w:marTop w:val="0"/>
      <w:marBottom w:val="0"/>
      <w:divBdr>
        <w:top w:val="none" w:sz="0" w:space="0" w:color="auto"/>
        <w:left w:val="none" w:sz="0" w:space="0" w:color="auto"/>
        <w:bottom w:val="none" w:sz="0" w:space="0" w:color="auto"/>
        <w:right w:val="none" w:sz="0" w:space="0" w:color="auto"/>
      </w:divBdr>
      <w:divsChild>
        <w:div w:id="1990865013">
          <w:marLeft w:val="0"/>
          <w:marRight w:val="0"/>
          <w:marTop w:val="0"/>
          <w:marBottom w:val="0"/>
          <w:divBdr>
            <w:top w:val="single" w:sz="2" w:space="0" w:color="auto"/>
            <w:left w:val="single" w:sz="2" w:space="0" w:color="auto"/>
            <w:bottom w:val="single" w:sz="2" w:space="0" w:color="auto"/>
            <w:right w:val="single" w:sz="2" w:space="0" w:color="auto"/>
          </w:divBdr>
        </w:div>
      </w:divsChild>
    </w:div>
    <w:div w:id="601112290">
      <w:bodyDiv w:val="1"/>
      <w:marLeft w:val="0"/>
      <w:marRight w:val="0"/>
      <w:marTop w:val="0"/>
      <w:marBottom w:val="0"/>
      <w:divBdr>
        <w:top w:val="none" w:sz="0" w:space="0" w:color="auto"/>
        <w:left w:val="none" w:sz="0" w:space="0" w:color="auto"/>
        <w:bottom w:val="none" w:sz="0" w:space="0" w:color="auto"/>
        <w:right w:val="none" w:sz="0" w:space="0" w:color="auto"/>
      </w:divBdr>
      <w:divsChild>
        <w:div w:id="220672088">
          <w:marLeft w:val="0"/>
          <w:marRight w:val="0"/>
          <w:marTop w:val="0"/>
          <w:marBottom w:val="0"/>
          <w:divBdr>
            <w:top w:val="none" w:sz="0" w:space="0" w:color="auto"/>
            <w:left w:val="none" w:sz="0" w:space="0" w:color="auto"/>
            <w:bottom w:val="none" w:sz="0" w:space="0" w:color="auto"/>
            <w:right w:val="none" w:sz="0" w:space="0" w:color="auto"/>
          </w:divBdr>
        </w:div>
        <w:div w:id="854348940">
          <w:marLeft w:val="0"/>
          <w:marRight w:val="0"/>
          <w:marTop w:val="0"/>
          <w:marBottom w:val="0"/>
          <w:divBdr>
            <w:top w:val="none" w:sz="0" w:space="0" w:color="auto"/>
            <w:left w:val="none" w:sz="0" w:space="0" w:color="auto"/>
            <w:bottom w:val="none" w:sz="0" w:space="0" w:color="auto"/>
            <w:right w:val="none" w:sz="0" w:space="0" w:color="auto"/>
          </w:divBdr>
        </w:div>
        <w:div w:id="1008140608">
          <w:marLeft w:val="0"/>
          <w:marRight w:val="0"/>
          <w:marTop w:val="0"/>
          <w:marBottom w:val="0"/>
          <w:divBdr>
            <w:top w:val="none" w:sz="0" w:space="0" w:color="auto"/>
            <w:left w:val="none" w:sz="0" w:space="0" w:color="auto"/>
            <w:bottom w:val="none" w:sz="0" w:space="0" w:color="auto"/>
            <w:right w:val="none" w:sz="0" w:space="0" w:color="auto"/>
          </w:divBdr>
        </w:div>
        <w:div w:id="1257179318">
          <w:marLeft w:val="0"/>
          <w:marRight w:val="0"/>
          <w:marTop w:val="0"/>
          <w:marBottom w:val="0"/>
          <w:divBdr>
            <w:top w:val="none" w:sz="0" w:space="0" w:color="auto"/>
            <w:left w:val="none" w:sz="0" w:space="0" w:color="auto"/>
            <w:bottom w:val="none" w:sz="0" w:space="0" w:color="auto"/>
            <w:right w:val="none" w:sz="0" w:space="0" w:color="auto"/>
          </w:divBdr>
        </w:div>
        <w:div w:id="1855538161">
          <w:marLeft w:val="0"/>
          <w:marRight w:val="0"/>
          <w:marTop w:val="0"/>
          <w:marBottom w:val="0"/>
          <w:divBdr>
            <w:top w:val="none" w:sz="0" w:space="0" w:color="auto"/>
            <w:left w:val="none" w:sz="0" w:space="0" w:color="auto"/>
            <w:bottom w:val="none" w:sz="0" w:space="0" w:color="auto"/>
            <w:right w:val="none" w:sz="0" w:space="0" w:color="auto"/>
          </w:divBdr>
        </w:div>
      </w:divsChild>
    </w:div>
    <w:div w:id="638531178">
      <w:bodyDiv w:val="1"/>
      <w:marLeft w:val="0"/>
      <w:marRight w:val="0"/>
      <w:marTop w:val="0"/>
      <w:marBottom w:val="0"/>
      <w:divBdr>
        <w:top w:val="none" w:sz="0" w:space="0" w:color="auto"/>
        <w:left w:val="none" w:sz="0" w:space="0" w:color="auto"/>
        <w:bottom w:val="none" w:sz="0" w:space="0" w:color="auto"/>
        <w:right w:val="none" w:sz="0" w:space="0" w:color="auto"/>
      </w:divBdr>
      <w:divsChild>
        <w:div w:id="1327248138">
          <w:marLeft w:val="0"/>
          <w:marRight w:val="0"/>
          <w:marTop w:val="0"/>
          <w:marBottom w:val="0"/>
          <w:divBdr>
            <w:top w:val="single" w:sz="2" w:space="0" w:color="auto"/>
            <w:left w:val="single" w:sz="2" w:space="0" w:color="auto"/>
            <w:bottom w:val="single" w:sz="2" w:space="0" w:color="auto"/>
            <w:right w:val="single" w:sz="2" w:space="0" w:color="auto"/>
          </w:divBdr>
        </w:div>
      </w:divsChild>
    </w:div>
    <w:div w:id="857427355">
      <w:bodyDiv w:val="1"/>
      <w:marLeft w:val="0"/>
      <w:marRight w:val="0"/>
      <w:marTop w:val="0"/>
      <w:marBottom w:val="0"/>
      <w:divBdr>
        <w:top w:val="none" w:sz="0" w:space="0" w:color="auto"/>
        <w:left w:val="none" w:sz="0" w:space="0" w:color="auto"/>
        <w:bottom w:val="none" w:sz="0" w:space="0" w:color="auto"/>
        <w:right w:val="none" w:sz="0" w:space="0" w:color="auto"/>
      </w:divBdr>
      <w:divsChild>
        <w:div w:id="227805351">
          <w:marLeft w:val="0"/>
          <w:marRight w:val="0"/>
          <w:marTop w:val="0"/>
          <w:marBottom w:val="0"/>
          <w:divBdr>
            <w:top w:val="single" w:sz="2" w:space="0" w:color="auto"/>
            <w:left w:val="single" w:sz="2" w:space="0" w:color="auto"/>
            <w:bottom w:val="single" w:sz="2" w:space="0" w:color="auto"/>
            <w:right w:val="single" w:sz="2" w:space="0" w:color="auto"/>
          </w:divBdr>
        </w:div>
        <w:div w:id="1962179831">
          <w:marLeft w:val="0"/>
          <w:marRight w:val="0"/>
          <w:marTop w:val="0"/>
          <w:marBottom w:val="0"/>
          <w:divBdr>
            <w:top w:val="single" w:sz="2" w:space="0" w:color="auto"/>
            <w:left w:val="single" w:sz="2" w:space="0" w:color="auto"/>
            <w:bottom w:val="single" w:sz="2" w:space="0" w:color="auto"/>
            <w:right w:val="single" w:sz="2" w:space="0" w:color="auto"/>
          </w:divBdr>
        </w:div>
      </w:divsChild>
    </w:div>
    <w:div w:id="968973540">
      <w:bodyDiv w:val="1"/>
      <w:marLeft w:val="0"/>
      <w:marRight w:val="0"/>
      <w:marTop w:val="0"/>
      <w:marBottom w:val="0"/>
      <w:divBdr>
        <w:top w:val="none" w:sz="0" w:space="0" w:color="auto"/>
        <w:left w:val="none" w:sz="0" w:space="0" w:color="auto"/>
        <w:bottom w:val="none" w:sz="0" w:space="0" w:color="auto"/>
        <w:right w:val="none" w:sz="0" w:space="0" w:color="auto"/>
      </w:divBdr>
      <w:divsChild>
        <w:div w:id="2056660412">
          <w:marLeft w:val="0"/>
          <w:marRight w:val="0"/>
          <w:marTop w:val="0"/>
          <w:marBottom w:val="0"/>
          <w:divBdr>
            <w:top w:val="single" w:sz="2" w:space="0" w:color="auto"/>
            <w:left w:val="single" w:sz="2" w:space="0" w:color="auto"/>
            <w:bottom w:val="single" w:sz="2" w:space="0" w:color="auto"/>
            <w:right w:val="single" w:sz="2" w:space="0" w:color="auto"/>
          </w:divBdr>
        </w:div>
      </w:divsChild>
    </w:div>
    <w:div w:id="991372092">
      <w:bodyDiv w:val="1"/>
      <w:marLeft w:val="0"/>
      <w:marRight w:val="0"/>
      <w:marTop w:val="0"/>
      <w:marBottom w:val="0"/>
      <w:divBdr>
        <w:top w:val="none" w:sz="0" w:space="0" w:color="auto"/>
        <w:left w:val="none" w:sz="0" w:space="0" w:color="auto"/>
        <w:bottom w:val="none" w:sz="0" w:space="0" w:color="auto"/>
        <w:right w:val="none" w:sz="0" w:space="0" w:color="auto"/>
      </w:divBdr>
      <w:divsChild>
        <w:div w:id="2024278021">
          <w:marLeft w:val="0"/>
          <w:marRight w:val="0"/>
          <w:marTop w:val="0"/>
          <w:marBottom w:val="0"/>
          <w:divBdr>
            <w:top w:val="single" w:sz="2" w:space="0" w:color="auto"/>
            <w:left w:val="single" w:sz="2" w:space="0" w:color="auto"/>
            <w:bottom w:val="single" w:sz="2" w:space="0" w:color="auto"/>
            <w:right w:val="single" w:sz="2" w:space="0" w:color="auto"/>
          </w:divBdr>
        </w:div>
      </w:divsChild>
    </w:div>
    <w:div w:id="1066881762">
      <w:bodyDiv w:val="1"/>
      <w:marLeft w:val="0"/>
      <w:marRight w:val="0"/>
      <w:marTop w:val="0"/>
      <w:marBottom w:val="0"/>
      <w:divBdr>
        <w:top w:val="none" w:sz="0" w:space="0" w:color="auto"/>
        <w:left w:val="none" w:sz="0" w:space="0" w:color="auto"/>
        <w:bottom w:val="none" w:sz="0" w:space="0" w:color="auto"/>
        <w:right w:val="none" w:sz="0" w:space="0" w:color="auto"/>
      </w:divBdr>
      <w:divsChild>
        <w:div w:id="553732951">
          <w:marLeft w:val="0"/>
          <w:marRight w:val="0"/>
          <w:marTop w:val="0"/>
          <w:marBottom w:val="0"/>
          <w:divBdr>
            <w:top w:val="single" w:sz="2" w:space="0" w:color="auto"/>
            <w:left w:val="single" w:sz="2" w:space="0" w:color="auto"/>
            <w:bottom w:val="single" w:sz="2" w:space="0" w:color="auto"/>
            <w:right w:val="single" w:sz="2" w:space="0" w:color="auto"/>
          </w:divBdr>
        </w:div>
        <w:div w:id="1408922214">
          <w:marLeft w:val="0"/>
          <w:marRight w:val="0"/>
          <w:marTop w:val="0"/>
          <w:marBottom w:val="0"/>
          <w:divBdr>
            <w:top w:val="single" w:sz="2" w:space="0" w:color="auto"/>
            <w:left w:val="single" w:sz="2" w:space="0" w:color="auto"/>
            <w:bottom w:val="single" w:sz="2" w:space="0" w:color="auto"/>
            <w:right w:val="single" w:sz="2" w:space="0" w:color="auto"/>
          </w:divBdr>
        </w:div>
        <w:div w:id="1500080737">
          <w:marLeft w:val="0"/>
          <w:marRight w:val="0"/>
          <w:marTop w:val="0"/>
          <w:marBottom w:val="0"/>
          <w:divBdr>
            <w:top w:val="single" w:sz="2" w:space="0" w:color="auto"/>
            <w:left w:val="single" w:sz="2" w:space="0" w:color="auto"/>
            <w:bottom w:val="single" w:sz="2" w:space="0" w:color="auto"/>
            <w:right w:val="single" w:sz="2" w:space="0" w:color="auto"/>
          </w:divBdr>
        </w:div>
      </w:divsChild>
    </w:div>
    <w:div w:id="1208107463">
      <w:bodyDiv w:val="1"/>
      <w:marLeft w:val="0"/>
      <w:marRight w:val="0"/>
      <w:marTop w:val="0"/>
      <w:marBottom w:val="0"/>
      <w:divBdr>
        <w:top w:val="none" w:sz="0" w:space="0" w:color="auto"/>
        <w:left w:val="none" w:sz="0" w:space="0" w:color="auto"/>
        <w:bottom w:val="none" w:sz="0" w:space="0" w:color="auto"/>
        <w:right w:val="none" w:sz="0" w:space="0" w:color="auto"/>
      </w:divBdr>
      <w:divsChild>
        <w:div w:id="807474202">
          <w:marLeft w:val="0"/>
          <w:marRight w:val="0"/>
          <w:marTop w:val="0"/>
          <w:marBottom w:val="0"/>
          <w:divBdr>
            <w:top w:val="single" w:sz="2" w:space="0" w:color="auto"/>
            <w:left w:val="single" w:sz="2" w:space="0" w:color="auto"/>
            <w:bottom w:val="single" w:sz="2" w:space="0" w:color="auto"/>
            <w:right w:val="single" w:sz="2" w:space="0" w:color="auto"/>
          </w:divBdr>
        </w:div>
      </w:divsChild>
    </w:div>
    <w:div w:id="1374041466">
      <w:bodyDiv w:val="1"/>
      <w:marLeft w:val="0"/>
      <w:marRight w:val="0"/>
      <w:marTop w:val="0"/>
      <w:marBottom w:val="0"/>
      <w:divBdr>
        <w:top w:val="none" w:sz="0" w:space="0" w:color="auto"/>
        <w:left w:val="none" w:sz="0" w:space="0" w:color="auto"/>
        <w:bottom w:val="none" w:sz="0" w:space="0" w:color="auto"/>
        <w:right w:val="none" w:sz="0" w:space="0" w:color="auto"/>
      </w:divBdr>
      <w:divsChild>
        <w:div w:id="550847379">
          <w:marLeft w:val="0"/>
          <w:marRight w:val="0"/>
          <w:marTop w:val="0"/>
          <w:marBottom w:val="0"/>
          <w:divBdr>
            <w:top w:val="none" w:sz="0" w:space="0" w:color="auto"/>
            <w:left w:val="none" w:sz="0" w:space="0" w:color="auto"/>
            <w:bottom w:val="none" w:sz="0" w:space="0" w:color="auto"/>
            <w:right w:val="none" w:sz="0" w:space="0" w:color="auto"/>
          </w:divBdr>
          <w:divsChild>
            <w:div w:id="603927930">
              <w:marLeft w:val="0"/>
              <w:marRight w:val="0"/>
              <w:marTop w:val="0"/>
              <w:marBottom w:val="0"/>
              <w:divBdr>
                <w:top w:val="none" w:sz="0" w:space="0" w:color="auto"/>
                <w:left w:val="none" w:sz="0" w:space="0" w:color="auto"/>
                <w:bottom w:val="none" w:sz="0" w:space="0" w:color="auto"/>
                <w:right w:val="none" w:sz="0" w:space="0" w:color="auto"/>
              </w:divBdr>
              <w:divsChild>
                <w:div w:id="10025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21103">
          <w:marLeft w:val="0"/>
          <w:marRight w:val="0"/>
          <w:marTop w:val="0"/>
          <w:marBottom w:val="0"/>
          <w:divBdr>
            <w:top w:val="none" w:sz="0" w:space="0" w:color="auto"/>
            <w:left w:val="none" w:sz="0" w:space="0" w:color="auto"/>
            <w:bottom w:val="none" w:sz="0" w:space="0" w:color="auto"/>
            <w:right w:val="none" w:sz="0" w:space="0" w:color="auto"/>
          </w:divBdr>
          <w:divsChild>
            <w:div w:id="1479107856">
              <w:marLeft w:val="0"/>
              <w:marRight w:val="0"/>
              <w:marTop w:val="0"/>
              <w:marBottom w:val="0"/>
              <w:divBdr>
                <w:top w:val="none" w:sz="0" w:space="0" w:color="auto"/>
                <w:left w:val="none" w:sz="0" w:space="0" w:color="auto"/>
                <w:bottom w:val="none" w:sz="0" w:space="0" w:color="auto"/>
                <w:right w:val="none" w:sz="0" w:space="0" w:color="auto"/>
              </w:divBdr>
              <w:divsChild>
                <w:div w:id="19915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717479">
      <w:bodyDiv w:val="1"/>
      <w:marLeft w:val="0"/>
      <w:marRight w:val="0"/>
      <w:marTop w:val="0"/>
      <w:marBottom w:val="0"/>
      <w:divBdr>
        <w:top w:val="none" w:sz="0" w:space="0" w:color="auto"/>
        <w:left w:val="none" w:sz="0" w:space="0" w:color="auto"/>
        <w:bottom w:val="none" w:sz="0" w:space="0" w:color="auto"/>
        <w:right w:val="none" w:sz="0" w:space="0" w:color="auto"/>
      </w:divBdr>
      <w:divsChild>
        <w:div w:id="1944532104">
          <w:marLeft w:val="0"/>
          <w:marRight w:val="0"/>
          <w:marTop w:val="0"/>
          <w:marBottom w:val="0"/>
          <w:divBdr>
            <w:top w:val="single" w:sz="2" w:space="0" w:color="auto"/>
            <w:left w:val="single" w:sz="2" w:space="0" w:color="auto"/>
            <w:bottom w:val="single" w:sz="2" w:space="0" w:color="auto"/>
            <w:right w:val="single" w:sz="2" w:space="0" w:color="auto"/>
          </w:divBdr>
        </w:div>
      </w:divsChild>
    </w:div>
    <w:div w:id="1471091400">
      <w:bodyDiv w:val="1"/>
      <w:marLeft w:val="0"/>
      <w:marRight w:val="0"/>
      <w:marTop w:val="0"/>
      <w:marBottom w:val="0"/>
      <w:divBdr>
        <w:top w:val="none" w:sz="0" w:space="0" w:color="auto"/>
        <w:left w:val="none" w:sz="0" w:space="0" w:color="auto"/>
        <w:bottom w:val="none" w:sz="0" w:space="0" w:color="auto"/>
        <w:right w:val="none" w:sz="0" w:space="0" w:color="auto"/>
      </w:divBdr>
      <w:divsChild>
        <w:div w:id="1333678805">
          <w:marLeft w:val="0"/>
          <w:marRight w:val="0"/>
          <w:marTop w:val="0"/>
          <w:marBottom w:val="0"/>
          <w:divBdr>
            <w:top w:val="single" w:sz="2" w:space="0" w:color="auto"/>
            <w:left w:val="single" w:sz="2" w:space="0" w:color="auto"/>
            <w:bottom w:val="single" w:sz="2" w:space="0" w:color="auto"/>
            <w:right w:val="single" w:sz="2" w:space="0" w:color="auto"/>
          </w:divBdr>
        </w:div>
      </w:divsChild>
    </w:div>
    <w:div w:id="1678118901">
      <w:bodyDiv w:val="1"/>
      <w:marLeft w:val="0"/>
      <w:marRight w:val="0"/>
      <w:marTop w:val="0"/>
      <w:marBottom w:val="0"/>
      <w:divBdr>
        <w:top w:val="none" w:sz="0" w:space="0" w:color="auto"/>
        <w:left w:val="none" w:sz="0" w:space="0" w:color="auto"/>
        <w:bottom w:val="none" w:sz="0" w:space="0" w:color="auto"/>
        <w:right w:val="none" w:sz="0" w:space="0" w:color="auto"/>
      </w:divBdr>
    </w:div>
    <w:div w:id="1784418130">
      <w:bodyDiv w:val="1"/>
      <w:marLeft w:val="0"/>
      <w:marRight w:val="0"/>
      <w:marTop w:val="0"/>
      <w:marBottom w:val="0"/>
      <w:divBdr>
        <w:top w:val="none" w:sz="0" w:space="0" w:color="auto"/>
        <w:left w:val="none" w:sz="0" w:space="0" w:color="auto"/>
        <w:bottom w:val="none" w:sz="0" w:space="0" w:color="auto"/>
        <w:right w:val="none" w:sz="0" w:space="0" w:color="auto"/>
      </w:divBdr>
      <w:divsChild>
        <w:div w:id="200629190">
          <w:marLeft w:val="0"/>
          <w:marRight w:val="0"/>
          <w:marTop w:val="0"/>
          <w:marBottom w:val="0"/>
          <w:divBdr>
            <w:top w:val="none" w:sz="0" w:space="0" w:color="auto"/>
            <w:left w:val="none" w:sz="0" w:space="0" w:color="auto"/>
            <w:bottom w:val="none" w:sz="0" w:space="0" w:color="auto"/>
            <w:right w:val="none" w:sz="0" w:space="0" w:color="auto"/>
          </w:divBdr>
        </w:div>
        <w:div w:id="342516049">
          <w:marLeft w:val="0"/>
          <w:marRight w:val="0"/>
          <w:marTop w:val="0"/>
          <w:marBottom w:val="0"/>
          <w:divBdr>
            <w:top w:val="none" w:sz="0" w:space="0" w:color="auto"/>
            <w:left w:val="none" w:sz="0" w:space="0" w:color="auto"/>
            <w:bottom w:val="none" w:sz="0" w:space="0" w:color="auto"/>
            <w:right w:val="none" w:sz="0" w:space="0" w:color="auto"/>
          </w:divBdr>
        </w:div>
        <w:div w:id="433788571">
          <w:marLeft w:val="0"/>
          <w:marRight w:val="0"/>
          <w:marTop w:val="0"/>
          <w:marBottom w:val="0"/>
          <w:divBdr>
            <w:top w:val="none" w:sz="0" w:space="0" w:color="auto"/>
            <w:left w:val="none" w:sz="0" w:space="0" w:color="auto"/>
            <w:bottom w:val="none" w:sz="0" w:space="0" w:color="auto"/>
            <w:right w:val="none" w:sz="0" w:space="0" w:color="auto"/>
          </w:divBdr>
        </w:div>
        <w:div w:id="589243600">
          <w:marLeft w:val="0"/>
          <w:marRight w:val="0"/>
          <w:marTop w:val="0"/>
          <w:marBottom w:val="0"/>
          <w:divBdr>
            <w:top w:val="none" w:sz="0" w:space="0" w:color="auto"/>
            <w:left w:val="none" w:sz="0" w:space="0" w:color="auto"/>
            <w:bottom w:val="none" w:sz="0" w:space="0" w:color="auto"/>
            <w:right w:val="none" w:sz="0" w:space="0" w:color="auto"/>
          </w:divBdr>
        </w:div>
        <w:div w:id="1120413190">
          <w:marLeft w:val="0"/>
          <w:marRight w:val="0"/>
          <w:marTop w:val="0"/>
          <w:marBottom w:val="0"/>
          <w:divBdr>
            <w:top w:val="none" w:sz="0" w:space="0" w:color="auto"/>
            <w:left w:val="none" w:sz="0" w:space="0" w:color="auto"/>
            <w:bottom w:val="none" w:sz="0" w:space="0" w:color="auto"/>
            <w:right w:val="none" w:sz="0" w:space="0" w:color="auto"/>
          </w:divBdr>
        </w:div>
        <w:div w:id="1179927480">
          <w:marLeft w:val="0"/>
          <w:marRight w:val="0"/>
          <w:marTop w:val="0"/>
          <w:marBottom w:val="0"/>
          <w:divBdr>
            <w:top w:val="none" w:sz="0" w:space="0" w:color="auto"/>
            <w:left w:val="none" w:sz="0" w:space="0" w:color="auto"/>
            <w:bottom w:val="none" w:sz="0" w:space="0" w:color="auto"/>
            <w:right w:val="none" w:sz="0" w:space="0" w:color="auto"/>
          </w:divBdr>
        </w:div>
        <w:div w:id="1298991315">
          <w:marLeft w:val="0"/>
          <w:marRight w:val="0"/>
          <w:marTop w:val="0"/>
          <w:marBottom w:val="0"/>
          <w:divBdr>
            <w:top w:val="none" w:sz="0" w:space="0" w:color="auto"/>
            <w:left w:val="none" w:sz="0" w:space="0" w:color="auto"/>
            <w:bottom w:val="none" w:sz="0" w:space="0" w:color="auto"/>
            <w:right w:val="none" w:sz="0" w:space="0" w:color="auto"/>
          </w:divBdr>
        </w:div>
      </w:divsChild>
    </w:div>
    <w:div w:id="1832330754">
      <w:bodyDiv w:val="1"/>
      <w:marLeft w:val="0"/>
      <w:marRight w:val="0"/>
      <w:marTop w:val="0"/>
      <w:marBottom w:val="0"/>
      <w:divBdr>
        <w:top w:val="none" w:sz="0" w:space="0" w:color="auto"/>
        <w:left w:val="none" w:sz="0" w:space="0" w:color="auto"/>
        <w:bottom w:val="none" w:sz="0" w:space="0" w:color="auto"/>
        <w:right w:val="none" w:sz="0" w:space="0" w:color="auto"/>
      </w:divBdr>
    </w:div>
    <w:div w:id="1981420122">
      <w:bodyDiv w:val="1"/>
      <w:marLeft w:val="0"/>
      <w:marRight w:val="0"/>
      <w:marTop w:val="0"/>
      <w:marBottom w:val="0"/>
      <w:divBdr>
        <w:top w:val="none" w:sz="0" w:space="0" w:color="auto"/>
        <w:left w:val="none" w:sz="0" w:space="0" w:color="auto"/>
        <w:bottom w:val="none" w:sz="0" w:space="0" w:color="auto"/>
        <w:right w:val="none" w:sz="0" w:space="0" w:color="auto"/>
      </w:divBdr>
      <w:divsChild>
        <w:div w:id="2082825189">
          <w:marLeft w:val="0"/>
          <w:marRight w:val="0"/>
          <w:marTop w:val="0"/>
          <w:marBottom w:val="0"/>
          <w:divBdr>
            <w:top w:val="single" w:sz="2" w:space="0" w:color="auto"/>
            <w:left w:val="single" w:sz="2" w:space="0" w:color="auto"/>
            <w:bottom w:val="single" w:sz="2" w:space="0" w:color="auto"/>
            <w:right w:val="single" w:sz="2" w:space="0" w:color="auto"/>
          </w:divBdr>
        </w:div>
      </w:divsChild>
    </w:div>
    <w:div w:id="2140029781">
      <w:bodyDiv w:val="1"/>
      <w:marLeft w:val="0"/>
      <w:marRight w:val="0"/>
      <w:marTop w:val="0"/>
      <w:marBottom w:val="0"/>
      <w:divBdr>
        <w:top w:val="none" w:sz="0" w:space="0" w:color="auto"/>
        <w:left w:val="none" w:sz="0" w:space="0" w:color="auto"/>
        <w:bottom w:val="none" w:sz="0" w:space="0" w:color="auto"/>
        <w:right w:val="none" w:sz="0" w:space="0" w:color="auto"/>
      </w:divBdr>
      <w:divsChild>
        <w:div w:id="133761607">
          <w:marLeft w:val="0"/>
          <w:marRight w:val="0"/>
          <w:marTop w:val="0"/>
          <w:marBottom w:val="0"/>
          <w:divBdr>
            <w:top w:val="none" w:sz="0" w:space="0" w:color="auto"/>
            <w:left w:val="none" w:sz="0" w:space="0" w:color="auto"/>
            <w:bottom w:val="none" w:sz="0" w:space="0" w:color="auto"/>
            <w:right w:val="none" w:sz="0" w:space="0" w:color="auto"/>
          </w:divBdr>
        </w:div>
        <w:div w:id="1286304605">
          <w:marLeft w:val="0"/>
          <w:marRight w:val="0"/>
          <w:marTop w:val="0"/>
          <w:marBottom w:val="0"/>
          <w:divBdr>
            <w:top w:val="none" w:sz="0" w:space="0" w:color="auto"/>
            <w:left w:val="none" w:sz="0" w:space="0" w:color="auto"/>
            <w:bottom w:val="none" w:sz="0" w:space="0" w:color="auto"/>
            <w:right w:val="none" w:sz="0" w:space="0" w:color="auto"/>
          </w:divBdr>
        </w:div>
        <w:div w:id="1470829376">
          <w:marLeft w:val="0"/>
          <w:marRight w:val="0"/>
          <w:marTop w:val="0"/>
          <w:marBottom w:val="0"/>
          <w:divBdr>
            <w:top w:val="none" w:sz="0" w:space="0" w:color="auto"/>
            <w:left w:val="none" w:sz="0" w:space="0" w:color="auto"/>
            <w:bottom w:val="none" w:sz="0" w:space="0" w:color="auto"/>
            <w:right w:val="none" w:sz="0" w:space="0" w:color="auto"/>
          </w:divBdr>
        </w:div>
        <w:div w:id="1639071590">
          <w:marLeft w:val="0"/>
          <w:marRight w:val="0"/>
          <w:marTop w:val="0"/>
          <w:marBottom w:val="0"/>
          <w:divBdr>
            <w:top w:val="none" w:sz="0" w:space="0" w:color="auto"/>
            <w:left w:val="none" w:sz="0" w:space="0" w:color="auto"/>
            <w:bottom w:val="none" w:sz="0" w:space="0" w:color="auto"/>
            <w:right w:val="none" w:sz="0" w:space="0" w:color="auto"/>
          </w:divBdr>
        </w:div>
        <w:div w:id="1659387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ocs.acara.edu.au/resources/EALD_Learning_Progression.pdf" TargetMode="Externa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ducationstandards.nsw.edu.au/wps/portal/nesa/k-10/diversity-in-learning/special-education/adjustments"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6E10E2-73E4-48C9-9E8D-69A5507EF1CF}">
  <we:reference id="wa104381909" version="3.14.0.0" store="en-US" storeType="OMEX"/>
  <we:alternateReferences>
    <we:reference id="wa104381909" version="3.14.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GSM.xsl" StyleName="AGSM" Version="1"/>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7067DC5240E624BAE6CE6E55A0D209D" ma:contentTypeVersion="17" ma:contentTypeDescription="Create a new document." ma:contentTypeScope="" ma:versionID="de194eac4e2132fdfb7fda7120ed1a7a">
  <xsd:schema xmlns:xsd="http://www.w3.org/2001/XMLSchema" xmlns:xs="http://www.w3.org/2001/XMLSchema" xmlns:p="http://schemas.microsoft.com/office/2006/metadata/properties" xmlns:ns2="a628652e-4460-4e46-b9a8-d92789a263b0" xmlns:ns3="a3c8ecdf-b0b0-48fd-8652-460e79038666" xmlns:ns4="a23e9cc0-4274-4a56-9e0f-3ccadffaf5b5" targetNamespace="http://schemas.microsoft.com/office/2006/metadata/properties" ma:root="true" ma:fieldsID="999c711f68786a52b0ce9695cf96c121" ns2:_="" ns3:_="" ns4:_="">
    <xsd:import namespace="a628652e-4460-4e46-b9a8-d92789a263b0"/>
    <xsd:import namespace="a3c8ecdf-b0b0-48fd-8652-460e79038666"/>
    <xsd:import namespace="a23e9cc0-4274-4a56-9e0f-3ccadffaf5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Location" minOccurs="0"/>
                <xsd:element ref="ns2:lcf76f155ced4ddcb4097134ff3c332f" minOccurs="0"/>
                <xsd:element ref="ns4: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8652e-4460-4e46-b9a8-d92789a263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280ef27-e2c6-4316-a668-c8fd401972f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c8ecdf-b0b0-48fd-8652-460e7903866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3e9cc0-4274-4a56-9e0f-3ccadffaf5b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d1b888fa-c180-463c-82eb-c52fab57e089}" ma:internalName="TaxCatchAll" ma:showField="CatchAllData" ma:web="a3c8ecdf-b0b0-48fd-8652-460e790386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628652e-4460-4e46-b9a8-d92789a263b0">
      <Terms xmlns="http://schemas.microsoft.com/office/infopath/2007/PartnerControls"/>
    </lcf76f155ced4ddcb4097134ff3c332f>
    <TaxCatchAll xmlns="a23e9cc0-4274-4a56-9e0f-3ccadffaf5b5"/>
  </documentManagement>
</p:properties>
</file>

<file path=customXml/itemProps1.xml><?xml version="1.0" encoding="utf-8"?>
<ds:datastoreItem xmlns:ds="http://schemas.openxmlformats.org/officeDocument/2006/customXml" ds:itemID="{4D892E1E-B3DB-47ED-9037-475A887E12FD}">
  <ds:schemaRefs>
    <ds:schemaRef ds:uri="http://schemas.openxmlformats.org/officeDocument/2006/bibliography"/>
  </ds:schemaRefs>
</ds:datastoreItem>
</file>

<file path=customXml/itemProps2.xml><?xml version="1.0" encoding="utf-8"?>
<ds:datastoreItem xmlns:ds="http://schemas.openxmlformats.org/officeDocument/2006/customXml" ds:itemID="{5448136E-340E-477B-B06F-33B312FD9478}">
  <ds:schemaRefs>
    <ds:schemaRef ds:uri="http://schemas.microsoft.com/sharepoint/v3/contenttype/forms"/>
  </ds:schemaRefs>
</ds:datastoreItem>
</file>

<file path=customXml/itemProps3.xml><?xml version="1.0" encoding="utf-8"?>
<ds:datastoreItem xmlns:ds="http://schemas.openxmlformats.org/officeDocument/2006/customXml" ds:itemID="{AD12A46B-B7BD-4910-9625-3A9FAC6BA3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8652e-4460-4e46-b9a8-d92789a263b0"/>
    <ds:schemaRef ds:uri="a3c8ecdf-b0b0-48fd-8652-460e79038666"/>
    <ds:schemaRef ds:uri="a23e9cc0-4274-4a56-9e0f-3ccadffaf5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24A2B0-C833-4407-89DC-6C980B52763C}">
  <ds:schemaRefs>
    <ds:schemaRef ds:uri="http://schemas.microsoft.com/office/2006/metadata/properties"/>
    <ds:schemaRef ds:uri="http://schemas.microsoft.com/office/infopath/2007/PartnerControls"/>
    <ds:schemaRef ds:uri="a628652e-4460-4e46-b9a8-d92789a263b0"/>
    <ds:schemaRef ds:uri="a23e9cc0-4274-4a56-9e0f-3ccadffaf5b5"/>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3061</Words>
  <Characters>17448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Science 7–10 (2023): Stages 4 and 5 – Advice on writing</vt:lpstr>
    </vt:vector>
  </TitlesOfParts>
  <Company/>
  <LinksUpToDate>false</LinksUpToDate>
  <CharactersWithSpaces>20469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7–10 (2023): Stages 4 and 5 – Advice on writing</dc:title>
  <dc:subject/>
  <dc:creator>NSW Education Standards Authority</dc:creator>
  <cp:keywords/>
  <dc:description/>
  <cp:lastModifiedBy>Rafael Figueroa</cp:lastModifiedBy>
  <cp:revision>2</cp:revision>
  <dcterms:created xsi:type="dcterms:W3CDTF">2025-01-13T22:19:00Z</dcterms:created>
  <dcterms:modified xsi:type="dcterms:W3CDTF">2025-01-13T22:19:00Z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0x01010097067DC5240E624BAE6CE6E55A0D209D</vt:lpwstr>
  </property>
  <property fmtid="{D5CDD505-2E9C-101B-9397-08002B2CF9AE}" pid="3" name="MediaServiceImageTags">
    <vt:lpwstr/>
  </property>
</Properties>
</file>