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94" w:rsidRPr="003D705A" w:rsidRDefault="00A06894" w:rsidP="00443362">
      <w:pPr>
        <w:ind w:left="4248"/>
        <w:rPr>
          <w:b/>
          <w:sz w:val="20"/>
          <w:szCs w:val="20"/>
        </w:rPr>
      </w:pPr>
      <w:r w:rsidRPr="003D705A">
        <w:rPr>
          <w:b/>
          <w:sz w:val="20"/>
          <w:szCs w:val="20"/>
        </w:rPr>
        <w:t>Centre de Recherche INSTITUT DE LA VISION</w:t>
      </w:r>
      <w:r w:rsidRPr="003D705A">
        <w:rPr>
          <w:b/>
          <w:sz w:val="20"/>
          <w:szCs w:val="20"/>
        </w:rPr>
        <w:br/>
        <w:t>Valérie Fontaine</w:t>
      </w:r>
      <w:r w:rsidRPr="003D705A">
        <w:rPr>
          <w:b/>
          <w:sz w:val="20"/>
          <w:szCs w:val="20"/>
        </w:rPr>
        <w:br/>
        <w:t>UMR_S968 Inserm / UPMC / CHNO des Quinze-Vingts</w:t>
      </w:r>
      <w:r w:rsidRPr="003D705A">
        <w:rPr>
          <w:b/>
          <w:sz w:val="20"/>
          <w:szCs w:val="20"/>
        </w:rPr>
        <w:br/>
        <w:t xml:space="preserve">17 rue Moreau </w:t>
      </w:r>
    </w:p>
    <w:p w:rsidR="00A06894" w:rsidRPr="003D705A" w:rsidRDefault="00A06894" w:rsidP="00443362">
      <w:pPr>
        <w:ind w:left="4248"/>
        <w:rPr>
          <w:b/>
          <w:sz w:val="20"/>
          <w:szCs w:val="20"/>
        </w:rPr>
      </w:pPr>
      <w:r w:rsidRPr="003D705A">
        <w:rPr>
          <w:b/>
          <w:sz w:val="20"/>
          <w:szCs w:val="20"/>
        </w:rPr>
        <w:t>75012 Paris</w:t>
      </w:r>
      <w:r w:rsidRPr="003D705A">
        <w:rPr>
          <w:b/>
          <w:sz w:val="20"/>
          <w:szCs w:val="20"/>
        </w:rPr>
        <w:br/>
      </w:r>
    </w:p>
    <w:p w:rsidR="00A06894" w:rsidRPr="003D705A" w:rsidRDefault="00A06894" w:rsidP="00443362">
      <w:pPr>
        <w:pStyle w:val="Heading3"/>
        <w:rPr>
          <w:rFonts w:ascii="Times New Roman" w:hAnsi="Times New Roman"/>
          <w:b/>
          <w:sz w:val="20"/>
        </w:rPr>
      </w:pPr>
      <w:r w:rsidRPr="003D705A">
        <w:rPr>
          <w:rFonts w:ascii="Times New Roman" w:hAnsi="Times New Roman"/>
          <w:sz w:val="20"/>
        </w:rPr>
        <w:t>Valérie Fontaine</w:t>
      </w:r>
      <w:r w:rsidRPr="003D705A">
        <w:rPr>
          <w:rFonts w:ascii="Times New Roman" w:hAnsi="Times New Roman"/>
          <w:sz w:val="20"/>
        </w:rPr>
        <w:br/>
        <w:t>Centre de Recherche INSTITUT DE LA VISION</w:t>
      </w:r>
      <w:r w:rsidRPr="003D705A">
        <w:rPr>
          <w:rFonts w:ascii="Times New Roman" w:hAnsi="Times New Roman"/>
          <w:sz w:val="20"/>
        </w:rPr>
        <w:br/>
        <w:t>UMR_S968 Inserm / UPMC / CHNO des Quinze-Vingts</w:t>
      </w:r>
      <w:r w:rsidRPr="003D705A">
        <w:rPr>
          <w:rFonts w:ascii="Times New Roman" w:hAnsi="Times New Roman"/>
          <w:sz w:val="20"/>
        </w:rPr>
        <w:br/>
        <w:t>17 rue Moreau - 75012 Paris</w:t>
      </w:r>
      <w:r w:rsidRPr="003D705A">
        <w:rPr>
          <w:rFonts w:ascii="Times New Roman" w:hAnsi="Times New Roman"/>
          <w:b/>
          <w:sz w:val="20"/>
        </w:rPr>
        <w:t>DatabaseID=4144393D20205D274A485820|ContactID=464A505C202043354B485820|</w:t>
      </w:r>
    </w:p>
    <w:p w:rsidR="00A06894" w:rsidRPr="003D705A" w:rsidRDefault="00A06894" w:rsidP="00443362">
      <w:pPr>
        <w:ind w:left="4253"/>
        <w:rPr>
          <w:b/>
          <w:sz w:val="20"/>
          <w:szCs w:val="20"/>
        </w:rPr>
      </w:pPr>
    </w:p>
    <w:p w:rsidR="00A06894" w:rsidRPr="003D705A" w:rsidRDefault="00A06894" w:rsidP="00443362">
      <w:pPr>
        <w:tabs>
          <w:tab w:val="left" w:pos="0"/>
        </w:tabs>
        <w:ind w:right="4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N/REF. : DEV 14 399</w:t>
      </w:r>
    </w:p>
    <w:p w:rsidR="00A06894" w:rsidRPr="003D705A" w:rsidRDefault="00A06894" w:rsidP="00443362">
      <w:pPr>
        <w:tabs>
          <w:tab w:val="left" w:pos="4253"/>
        </w:tabs>
        <w:ind w:right="46"/>
        <w:jc w:val="both"/>
        <w:rPr>
          <w:sz w:val="20"/>
          <w:szCs w:val="20"/>
        </w:rPr>
      </w:pPr>
      <w:r w:rsidRPr="003D705A">
        <w:rPr>
          <w:sz w:val="20"/>
          <w:szCs w:val="20"/>
        </w:rPr>
        <w:tab/>
        <w:t xml:space="preserve">Evry, le </w:t>
      </w:r>
      <w:r>
        <w:rPr>
          <w:sz w:val="20"/>
          <w:szCs w:val="20"/>
        </w:rPr>
        <w:t>28 avril 2010</w:t>
      </w:r>
      <w:r w:rsidRPr="003D70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A06894" w:rsidRPr="003D705A" w:rsidRDefault="00A06894" w:rsidP="00443362">
      <w:pPr>
        <w:tabs>
          <w:tab w:val="left" w:pos="4820"/>
        </w:tabs>
        <w:jc w:val="both"/>
        <w:rPr>
          <w:sz w:val="20"/>
          <w:szCs w:val="20"/>
        </w:rPr>
      </w:pPr>
    </w:p>
    <w:p w:rsidR="00A06894" w:rsidRPr="003D705A" w:rsidRDefault="00A06894" w:rsidP="00443362">
      <w:pPr>
        <w:tabs>
          <w:tab w:val="left" w:pos="4820"/>
        </w:tabs>
        <w:jc w:val="both"/>
        <w:rPr>
          <w:sz w:val="20"/>
          <w:szCs w:val="20"/>
        </w:rPr>
      </w:pPr>
      <w:r w:rsidRPr="003D705A">
        <w:rPr>
          <w:sz w:val="20"/>
          <w:szCs w:val="20"/>
        </w:rPr>
        <w:t>Madame,</w:t>
      </w:r>
    </w:p>
    <w:p w:rsidR="00A06894" w:rsidRPr="003D705A" w:rsidRDefault="00A06894" w:rsidP="00443362">
      <w:pPr>
        <w:tabs>
          <w:tab w:val="left" w:pos="4820"/>
        </w:tabs>
        <w:jc w:val="both"/>
        <w:rPr>
          <w:sz w:val="20"/>
          <w:szCs w:val="20"/>
        </w:rPr>
      </w:pPr>
    </w:p>
    <w:p w:rsidR="00A06894" w:rsidRPr="003D705A" w:rsidRDefault="00A06894" w:rsidP="00443362">
      <w:pPr>
        <w:tabs>
          <w:tab w:val="left" w:pos="4820"/>
        </w:tabs>
        <w:jc w:val="both"/>
        <w:rPr>
          <w:sz w:val="20"/>
          <w:szCs w:val="20"/>
        </w:rPr>
      </w:pPr>
      <w:r w:rsidRPr="003D705A">
        <w:rPr>
          <w:sz w:val="20"/>
          <w:szCs w:val="20"/>
        </w:rPr>
        <w:t>Suite à votre demande, j’ai le plaisir de vous faire parvenir notre meilleure offre de prix pour le système d'imagerie Roper Scientific qui a retenu votre attention.</w:t>
      </w:r>
    </w:p>
    <w:p w:rsidR="00A06894" w:rsidRPr="003D705A" w:rsidRDefault="00A06894" w:rsidP="00443362">
      <w:pPr>
        <w:tabs>
          <w:tab w:val="left" w:pos="4820"/>
        </w:tabs>
        <w:jc w:val="both"/>
        <w:rPr>
          <w:sz w:val="20"/>
          <w:szCs w:val="20"/>
        </w:rPr>
      </w:pPr>
    </w:p>
    <w:p w:rsidR="00A06894" w:rsidRPr="003D705A" w:rsidRDefault="00A06894" w:rsidP="00443362">
      <w:pPr>
        <w:tabs>
          <w:tab w:val="left" w:pos="4820"/>
        </w:tabs>
        <w:jc w:val="both"/>
        <w:rPr>
          <w:sz w:val="20"/>
          <w:szCs w:val="20"/>
        </w:rPr>
      </w:pPr>
      <w:r w:rsidRPr="003D705A">
        <w:rPr>
          <w:sz w:val="20"/>
          <w:szCs w:val="20"/>
        </w:rPr>
        <w:t>Je reste à votre disposition pour tous renseignements complémentaires que vous pourriez souhaiter et vous prie d'agréer, Madame, mes sincères salutations.</w:t>
      </w:r>
    </w:p>
    <w:p w:rsidR="00A06894" w:rsidRPr="003D705A" w:rsidRDefault="00A06894" w:rsidP="00443362">
      <w:pPr>
        <w:ind w:right="119"/>
        <w:jc w:val="both"/>
        <w:rPr>
          <w:sz w:val="20"/>
          <w:szCs w:val="20"/>
        </w:rPr>
      </w:pPr>
    </w:p>
    <w:p w:rsidR="00A06894" w:rsidRPr="003D705A" w:rsidRDefault="00A06894" w:rsidP="00443362">
      <w:pPr>
        <w:pBdr>
          <w:top w:val="single" w:sz="6" w:space="0" w:color="auto" w:shadow="1"/>
          <w:left w:val="single" w:sz="6" w:space="4" w:color="auto" w:shadow="1"/>
          <w:bottom w:val="single" w:sz="6" w:space="1" w:color="auto" w:shadow="1"/>
          <w:right w:val="single" w:sz="6" w:space="20" w:color="auto" w:shadow="1"/>
        </w:pBdr>
        <w:shd w:val="pct5" w:color="auto" w:fill="auto"/>
        <w:ind w:right="119"/>
        <w:jc w:val="center"/>
        <w:rPr>
          <w:sz w:val="20"/>
          <w:szCs w:val="20"/>
        </w:rPr>
      </w:pPr>
      <w:r w:rsidRPr="003D705A">
        <w:rPr>
          <w:sz w:val="20"/>
          <w:szCs w:val="20"/>
        </w:rPr>
        <w:t>Système d’imagerie ROPER SCIENTIFIC - PRINCETON INSTRUMENTS</w:t>
      </w:r>
    </w:p>
    <w:p w:rsidR="00A06894" w:rsidRPr="003D705A" w:rsidRDefault="00A06894" w:rsidP="00443362">
      <w:pPr>
        <w:rPr>
          <w:sz w:val="20"/>
          <w:szCs w:val="20"/>
        </w:rPr>
      </w:pPr>
    </w:p>
    <w:p w:rsidR="00A06894" w:rsidRPr="003D705A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tabs>
          <w:tab w:val="left" w:pos="851"/>
          <w:tab w:val="left" w:pos="6379"/>
          <w:tab w:val="left" w:pos="9498"/>
          <w:tab w:val="right" w:pos="9923"/>
        </w:tabs>
        <w:outlineLvl w:val="0"/>
        <w:rPr>
          <w:b/>
          <w:bCs/>
          <w:sz w:val="20"/>
          <w:szCs w:val="20"/>
          <w:u w:val="single"/>
        </w:rPr>
      </w:pPr>
    </w:p>
    <w:p w:rsidR="00A06894" w:rsidRPr="003D705A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tabs>
          <w:tab w:val="left" w:pos="851"/>
          <w:tab w:val="left" w:pos="6379"/>
          <w:tab w:val="left" w:pos="9498"/>
          <w:tab w:val="right" w:pos="9923"/>
        </w:tabs>
        <w:outlineLvl w:val="0"/>
        <w:rPr>
          <w:b/>
          <w:bCs/>
          <w:sz w:val="20"/>
          <w:szCs w:val="20"/>
          <w:u w:val="single"/>
        </w:rPr>
      </w:pPr>
      <w:r w:rsidRPr="003D705A">
        <w:rPr>
          <w:b/>
          <w:bCs/>
          <w:sz w:val="20"/>
          <w:szCs w:val="20"/>
          <w:u w:val="single"/>
        </w:rPr>
        <w:t>LOGICIELS D’ACQUISITION ET D’ANALYSE SCREENING :</w:t>
      </w:r>
    </w:p>
    <w:p w:rsidR="00A06894" w:rsidRPr="003D705A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8505"/>
        </w:tabs>
        <w:ind w:right="-306"/>
        <w:jc w:val="both"/>
        <w:rPr>
          <w:sz w:val="20"/>
          <w:szCs w:val="20"/>
        </w:rPr>
      </w:pPr>
    </w:p>
    <w:p w:rsidR="00A06894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7655"/>
        </w:tabs>
        <w:ind w:right="-306"/>
        <w:jc w:val="both"/>
        <w:rPr>
          <w:b/>
          <w:bCs/>
          <w:sz w:val="20"/>
          <w:szCs w:val="20"/>
          <w:lang w:val="en-GB"/>
        </w:rPr>
      </w:pPr>
      <w:r w:rsidRPr="003D705A">
        <w:rPr>
          <w:b/>
          <w:bCs/>
          <w:sz w:val="20"/>
          <w:szCs w:val="20"/>
          <w:lang w:val="en-GB"/>
        </w:rPr>
        <w:t xml:space="preserve">*2  licences Metamorph Premier Off Line avec option screening Viewer:      </w:t>
      </w:r>
    </w:p>
    <w:p w:rsidR="00A06894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7655"/>
        </w:tabs>
        <w:ind w:right="-306"/>
        <w:jc w:val="both"/>
        <w:rPr>
          <w:b/>
          <w:bCs/>
          <w:sz w:val="20"/>
          <w:szCs w:val="20"/>
          <w:u w:val="single"/>
        </w:rPr>
      </w:pPr>
      <w:r w:rsidRPr="00B83DEB">
        <w:rPr>
          <w:b/>
          <w:bCs/>
          <w:sz w:val="20"/>
          <w:szCs w:val="20"/>
          <w:u w:val="single"/>
        </w:rPr>
        <w:t>Prix Institut La Vision:   19 500 €HT</w:t>
      </w:r>
    </w:p>
    <w:p w:rsidR="00A06894" w:rsidRPr="00B83DEB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7655"/>
        </w:tabs>
        <w:ind w:right="-306"/>
        <w:jc w:val="both"/>
        <w:rPr>
          <w:b/>
          <w:bCs/>
          <w:sz w:val="20"/>
          <w:szCs w:val="20"/>
          <w:u w:val="single"/>
        </w:rPr>
      </w:pPr>
    </w:p>
    <w:p w:rsidR="00A06894" w:rsidRDefault="00A06894" w:rsidP="003D705A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ind w:right="-306"/>
        <w:rPr>
          <w:sz w:val="20"/>
          <w:szCs w:val="20"/>
          <w:lang w:val="en-US"/>
        </w:rPr>
      </w:pPr>
      <w:r w:rsidRPr="003D705A">
        <w:rPr>
          <w:bCs/>
          <w:sz w:val="20"/>
          <w:szCs w:val="20"/>
          <w:lang w:val="en-GB"/>
        </w:rPr>
        <w:t xml:space="preserve">Incluant:  </w:t>
      </w:r>
      <w:r w:rsidRPr="003D705A">
        <w:rPr>
          <w:i/>
          <w:sz w:val="20"/>
          <w:szCs w:val="20"/>
          <w:lang w:val="en-US"/>
        </w:rPr>
        <w:t>Scanslide,  modules d’analyse “Count Nuclei” and “Cell Scoring”,” Neurite outgrowth”.</w:t>
      </w:r>
      <w:r w:rsidRPr="003D705A">
        <w:rPr>
          <w:sz w:val="20"/>
          <w:szCs w:val="20"/>
          <w:lang w:val="en-US"/>
        </w:rPr>
        <w:t xml:space="preserve">    </w:t>
      </w:r>
    </w:p>
    <w:p w:rsidR="00A06894" w:rsidRPr="003D705A" w:rsidRDefault="00A06894" w:rsidP="003D705A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ind w:right="-306"/>
        <w:rPr>
          <w:bCs/>
          <w:sz w:val="20"/>
          <w:szCs w:val="20"/>
          <w:lang w:val="en-US"/>
        </w:rPr>
      </w:pPr>
    </w:p>
    <w:p w:rsidR="00A06894" w:rsidRPr="003D705A" w:rsidRDefault="00A06894" w:rsidP="00443362">
      <w:pPr>
        <w:tabs>
          <w:tab w:val="left" w:pos="0"/>
          <w:tab w:val="left" w:pos="7655"/>
        </w:tabs>
        <w:ind w:right="-306"/>
        <w:jc w:val="both"/>
        <w:rPr>
          <w:bCs/>
          <w:sz w:val="20"/>
          <w:szCs w:val="20"/>
          <w:u w:val="single"/>
          <w:lang w:val="en-US"/>
        </w:rPr>
      </w:pPr>
    </w:p>
    <w:p w:rsidR="00A06894" w:rsidRPr="00B83DEB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8505"/>
        </w:tabs>
        <w:ind w:right="-341"/>
        <w:jc w:val="both"/>
        <w:rPr>
          <w:b/>
          <w:bCs/>
          <w:sz w:val="20"/>
          <w:szCs w:val="20"/>
          <w:u w:val="single"/>
          <w:lang w:val="en-US"/>
        </w:rPr>
      </w:pPr>
      <w:r w:rsidRPr="00B83DEB">
        <w:rPr>
          <w:b/>
          <w:bCs/>
          <w:sz w:val="20"/>
          <w:szCs w:val="20"/>
          <w:u w:val="single"/>
          <w:lang w:val="en-US"/>
        </w:rPr>
        <w:t xml:space="preserve">Ordinateurs :   8000 €HT  </w:t>
      </w:r>
    </w:p>
    <w:p w:rsidR="00A06894" w:rsidRPr="00B83DEB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pos="8505"/>
        </w:tabs>
        <w:ind w:right="-341"/>
        <w:jc w:val="both"/>
        <w:rPr>
          <w:sz w:val="20"/>
          <w:szCs w:val="20"/>
          <w:lang w:val="en-US"/>
        </w:rPr>
      </w:pPr>
      <w:r w:rsidRPr="00B83DEB">
        <w:rPr>
          <w:sz w:val="20"/>
          <w:szCs w:val="20"/>
          <w:lang w:val="en-US"/>
        </w:rPr>
        <w:t>*2 ordinateurs  Dell Precision avec écran plat 24 pouces (3GORAM, DD 500GO partitionné), Windows XP Pro, carte graphique 1 GO.</w:t>
      </w:r>
    </w:p>
    <w:p w:rsidR="00A06894" w:rsidRPr="00B83DEB" w:rsidRDefault="00A06894" w:rsidP="00443362">
      <w:pPr>
        <w:ind w:right="-164"/>
        <w:jc w:val="center"/>
        <w:rPr>
          <w:sz w:val="20"/>
          <w:szCs w:val="20"/>
          <w:u w:val="single"/>
          <w:lang w:val="en-US"/>
        </w:rPr>
      </w:pPr>
    </w:p>
    <w:p w:rsidR="00A06894" w:rsidRPr="003D705A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shd w:val="pct12" w:color="auto" w:fill="FFFFFF"/>
        <w:tabs>
          <w:tab w:val="left" w:pos="709"/>
          <w:tab w:val="left" w:pos="4253"/>
          <w:tab w:val="right" w:pos="8505"/>
        </w:tabs>
        <w:ind w:right="45"/>
        <w:rPr>
          <w:bCs/>
          <w:sz w:val="20"/>
          <w:szCs w:val="20"/>
        </w:rPr>
      </w:pPr>
      <w:r w:rsidRPr="00B83DEB">
        <w:rPr>
          <w:bCs/>
          <w:sz w:val="20"/>
          <w:szCs w:val="20"/>
          <w:lang w:val="en-US"/>
        </w:rPr>
        <w:tab/>
      </w:r>
      <w:r w:rsidRPr="003D705A">
        <w:rPr>
          <w:bCs/>
          <w:sz w:val="20"/>
          <w:szCs w:val="20"/>
        </w:rPr>
        <w:t>Prix Total :   </w:t>
      </w:r>
      <w:r w:rsidRPr="003D705A">
        <w:rPr>
          <w:bCs/>
          <w:sz w:val="20"/>
          <w:szCs w:val="20"/>
        </w:rPr>
        <w:tab/>
      </w:r>
      <w:r w:rsidRPr="003D705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27 500</w:t>
      </w:r>
      <w:r w:rsidRPr="003D705A">
        <w:rPr>
          <w:bCs/>
          <w:sz w:val="20"/>
          <w:szCs w:val="20"/>
        </w:rPr>
        <w:t xml:space="preserve"> €HT</w:t>
      </w:r>
    </w:p>
    <w:p w:rsidR="00A06894" w:rsidRPr="003D705A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shd w:val="pct12" w:color="auto" w:fill="FFFFFF"/>
        <w:tabs>
          <w:tab w:val="left" w:pos="709"/>
          <w:tab w:val="left" w:pos="4253"/>
          <w:tab w:val="right" w:pos="8505"/>
        </w:tabs>
        <w:ind w:right="45"/>
        <w:rPr>
          <w:bCs/>
          <w:sz w:val="20"/>
          <w:szCs w:val="20"/>
        </w:rPr>
      </w:pPr>
      <w:r w:rsidRPr="003D705A">
        <w:rPr>
          <w:bCs/>
          <w:sz w:val="20"/>
          <w:szCs w:val="20"/>
        </w:rPr>
        <w:tab/>
        <w:t>Remise supplémentaire 7%</w:t>
      </w:r>
      <w:r w:rsidRPr="003D705A">
        <w:rPr>
          <w:bCs/>
          <w:sz w:val="20"/>
          <w:szCs w:val="20"/>
        </w:rPr>
        <w:tab/>
      </w:r>
      <w:r w:rsidRPr="003D705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-1 925 </w:t>
      </w:r>
      <w:r w:rsidRPr="003D705A">
        <w:rPr>
          <w:bCs/>
          <w:sz w:val="20"/>
          <w:szCs w:val="20"/>
        </w:rPr>
        <w:t xml:space="preserve"> €HT</w:t>
      </w:r>
    </w:p>
    <w:p w:rsidR="00A06894" w:rsidRPr="003D705A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shd w:val="pct12" w:color="auto" w:fill="FFFFFF"/>
        <w:tabs>
          <w:tab w:val="left" w:pos="709"/>
          <w:tab w:val="left" w:pos="4253"/>
          <w:tab w:val="right" w:pos="8505"/>
        </w:tabs>
        <w:ind w:right="45"/>
        <w:rPr>
          <w:bCs/>
          <w:sz w:val="20"/>
          <w:szCs w:val="20"/>
        </w:rPr>
      </w:pPr>
      <w:r w:rsidRPr="003D705A">
        <w:rPr>
          <w:bCs/>
          <w:sz w:val="20"/>
          <w:szCs w:val="20"/>
        </w:rPr>
        <w:tab/>
        <w:t>Prix total toutes remises déduites</w:t>
      </w:r>
      <w:r w:rsidRPr="003D705A">
        <w:rPr>
          <w:bCs/>
          <w:sz w:val="20"/>
          <w:szCs w:val="20"/>
        </w:rPr>
        <w:tab/>
      </w:r>
      <w:r w:rsidRPr="003D705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25 575 </w:t>
      </w:r>
      <w:r w:rsidRPr="003D705A">
        <w:rPr>
          <w:bCs/>
          <w:sz w:val="20"/>
          <w:szCs w:val="20"/>
        </w:rPr>
        <w:t xml:space="preserve">  €HT</w:t>
      </w:r>
    </w:p>
    <w:p w:rsidR="00A06894" w:rsidRPr="003D705A" w:rsidRDefault="00A06894" w:rsidP="0044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shd w:val="pct12" w:color="auto" w:fill="FFFFFF"/>
        <w:tabs>
          <w:tab w:val="left" w:pos="709"/>
          <w:tab w:val="left" w:pos="4253"/>
          <w:tab w:val="right" w:pos="8505"/>
        </w:tabs>
        <w:ind w:right="45"/>
        <w:jc w:val="center"/>
        <w:rPr>
          <w:bCs/>
          <w:sz w:val="20"/>
          <w:szCs w:val="20"/>
        </w:rPr>
      </w:pPr>
    </w:p>
    <w:p w:rsidR="00A06894" w:rsidRPr="003D705A" w:rsidRDefault="00A06894" w:rsidP="00443362">
      <w:pPr>
        <w:ind w:right="-164"/>
        <w:jc w:val="center"/>
        <w:rPr>
          <w:sz w:val="20"/>
          <w:szCs w:val="20"/>
          <w:u w:val="single"/>
        </w:rPr>
      </w:pPr>
    </w:p>
    <w:p w:rsidR="00A06894" w:rsidRPr="003D705A" w:rsidRDefault="00A06894" w:rsidP="00443362">
      <w:pPr>
        <w:ind w:right="-164"/>
        <w:jc w:val="center"/>
        <w:rPr>
          <w:sz w:val="20"/>
          <w:szCs w:val="20"/>
          <w:u w:val="single"/>
        </w:rPr>
      </w:pPr>
      <w:r w:rsidRPr="003D705A">
        <w:rPr>
          <w:sz w:val="20"/>
          <w:szCs w:val="20"/>
          <w:u w:val="single"/>
        </w:rPr>
        <w:t>CONDITIONS DE VENTE</w:t>
      </w:r>
    </w:p>
    <w:p w:rsidR="00A06894" w:rsidRPr="003D705A" w:rsidRDefault="00A06894" w:rsidP="00443362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6" w:color="auto"/>
        </w:pBdr>
        <w:ind w:right="-164"/>
        <w:jc w:val="center"/>
        <w:rPr>
          <w:sz w:val="20"/>
          <w:szCs w:val="20"/>
        </w:rPr>
      </w:pPr>
      <w:r w:rsidRPr="003D705A">
        <w:rPr>
          <w:sz w:val="20"/>
          <w:szCs w:val="20"/>
        </w:rPr>
        <w:t xml:space="preserve">FORMATION &amp; INSTALLATION SUR SITE  </w:t>
      </w:r>
    </w:p>
    <w:p w:rsidR="00A06894" w:rsidRPr="003D705A" w:rsidRDefault="00A06894" w:rsidP="00443362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6" w:color="auto"/>
        </w:pBdr>
        <w:ind w:right="-164"/>
        <w:jc w:val="both"/>
        <w:outlineLvl w:val="0"/>
        <w:rPr>
          <w:sz w:val="20"/>
          <w:szCs w:val="20"/>
        </w:rPr>
      </w:pPr>
    </w:p>
    <w:p w:rsidR="00A06894" w:rsidRPr="003D705A" w:rsidRDefault="00A06894" w:rsidP="00443362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6" w:color="auto"/>
        </w:pBdr>
        <w:ind w:right="-164"/>
        <w:jc w:val="both"/>
        <w:outlineLvl w:val="0"/>
        <w:rPr>
          <w:sz w:val="20"/>
          <w:szCs w:val="20"/>
        </w:rPr>
      </w:pPr>
      <w:r w:rsidRPr="003D705A">
        <w:rPr>
          <w:sz w:val="20"/>
          <w:szCs w:val="20"/>
        </w:rPr>
        <w:t>Notre prix est établi en Euros, hors T.V.A. (T.V.A. 19,60% en sus), franco destination. Il est ferme et non révisable.</w:t>
      </w:r>
    </w:p>
    <w:p w:rsidR="00A06894" w:rsidRPr="003D705A" w:rsidRDefault="00A06894" w:rsidP="00443362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6" w:color="auto"/>
        </w:pBdr>
        <w:ind w:right="-164"/>
        <w:jc w:val="both"/>
        <w:rPr>
          <w:sz w:val="20"/>
          <w:szCs w:val="20"/>
        </w:rPr>
      </w:pPr>
      <w:r w:rsidRPr="003D705A">
        <w:rPr>
          <w:sz w:val="20"/>
          <w:szCs w:val="20"/>
        </w:rPr>
        <w:t xml:space="preserve">Délai de livraison : </w:t>
      </w:r>
      <w:r>
        <w:rPr>
          <w:sz w:val="20"/>
          <w:szCs w:val="20"/>
        </w:rPr>
        <w:t>30</w:t>
      </w:r>
      <w:r w:rsidRPr="003D705A">
        <w:rPr>
          <w:sz w:val="20"/>
          <w:szCs w:val="20"/>
        </w:rPr>
        <w:t xml:space="preserve"> jours</w:t>
      </w:r>
    </w:p>
    <w:p w:rsidR="00A06894" w:rsidRPr="003D705A" w:rsidRDefault="00A06894" w:rsidP="00443362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6" w:color="auto"/>
        </w:pBdr>
        <w:ind w:right="-164"/>
        <w:jc w:val="both"/>
        <w:rPr>
          <w:sz w:val="20"/>
          <w:szCs w:val="20"/>
        </w:rPr>
      </w:pPr>
      <w:r w:rsidRPr="003D705A">
        <w:rPr>
          <w:sz w:val="20"/>
          <w:szCs w:val="20"/>
        </w:rPr>
        <w:t xml:space="preserve">Conditions de règlement : 30 jours net date de facture                           </w:t>
      </w:r>
    </w:p>
    <w:p w:rsidR="00A06894" w:rsidRPr="003D705A" w:rsidRDefault="00A06894" w:rsidP="00443362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6" w:color="auto"/>
        </w:pBdr>
        <w:ind w:right="-164"/>
        <w:jc w:val="both"/>
        <w:rPr>
          <w:sz w:val="20"/>
          <w:szCs w:val="20"/>
        </w:rPr>
      </w:pPr>
      <w:r w:rsidRPr="003D705A">
        <w:rPr>
          <w:sz w:val="20"/>
          <w:szCs w:val="20"/>
        </w:rPr>
        <w:t>Garantie</w:t>
      </w:r>
      <w:r w:rsidRPr="003D705A">
        <w:rPr>
          <w:sz w:val="20"/>
          <w:szCs w:val="20"/>
        </w:rPr>
        <w:tab/>
        <w:t>: 1 an  pièces et main d’œuvre en nos laboratoires</w:t>
      </w:r>
    </w:p>
    <w:p w:rsidR="00A06894" w:rsidRPr="003D705A" w:rsidRDefault="00A06894" w:rsidP="00443362">
      <w:pPr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6" w:color="auto"/>
        </w:pBdr>
        <w:ind w:right="-164"/>
        <w:jc w:val="both"/>
        <w:rPr>
          <w:sz w:val="20"/>
          <w:szCs w:val="20"/>
        </w:rPr>
      </w:pPr>
      <w:r w:rsidRPr="003D705A">
        <w:rPr>
          <w:sz w:val="20"/>
          <w:szCs w:val="20"/>
        </w:rPr>
        <w:t>Validité de l'offre</w:t>
      </w:r>
      <w:r w:rsidRPr="003D705A">
        <w:rPr>
          <w:sz w:val="20"/>
          <w:szCs w:val="20"/>
        </w:rPr>
        <w:tab/>
        <w:t>: 2 mois</w:t>
      </w:r>
    </w:p>
    <w:p w:rsidR="00A06894" w:rsidRPr="003D705A" w:rsidRDefault="00A06894" w:rsidP="00443362">
      <w:pPr>
        <w:tabs>
          <w:tab w:val="left" w:pos="2268"/>
        </w:tabs>
        <w:rPr>
          <w:sz w:val="20"/>
          <w:szCs w:val="20"/>
        </w:rPr>
      </w:pPr>
      <w:r w:rsidRPr="003D705A">
        <w:rPr>
          <w:sz w:val="20"/>
          <w:szCs w:val="20"/>
        </w:rPr>
        <w:t>ROPER SCIENTIFIC SARL</w:t>
      </w:r>
    </w:p>
    <w:p w:rsidR="00A06894" w:rsidRPr="00B83DEB" w:rsidRDefault="00A06894" w:rsidP="00443362">
      <w:pPr>
        <w:tabs>
          <w:tab w:val="left" w:pos="2268"/>
        </w:tabs>
        <w:rPr>
          <w:bCs/>
          <w:sz w:val="20"/>
          <w:szCs w:val="20"/>
        </w:rPr>
      </w:pPr>
      <w:r w:rsidRPr="00B83DEB">
        <w:rPr>
          <w:bCs/>
          <w:sz w:val="20"/>
          <w:szCs w:val="20"/>
        </w:rPr>
        <w:t>Christophe Grolleau</w:t>
      </w:r>
    </w:p>
    <w:p w:rsidR="00A06894" w:rsidRPr="003D705A" w:rsidRDefault="00A06894" w:rsidP="00443362">
      <w:pPr>
        <w:ind w:left="3540" w:firstLine="708"/>
        <w:rPr>
          <w:b/>
          <w:sz w:val="20"/>
          <w:szCs w:val="20"/>
        </w:rPr>
      </w:pPr>
    </w:p>
    <w:sectPr w:rsidR="00A06894" w:rsidRPr="003D705A" w:rsidSect="00D0031A">
      <w:headerReference w:type="default" r:id="rId7"/>
      <w:footerReference w:type="default" r:id="rId8"/>
      <w:pgSz w:w="11906" w:h="16838"/>
      <w:pgMar w:top="408" w:right="1417" w:bottom="1417" w:left="1417" w:header="345" w:footer="0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894" w:rsidRDefault="00A06894">
      <w:r>
        <w:separator/>
      </w:r>
    </w:p>
  </w:endnote>
  <w:endnote w:type="continuationSeparator" w:id="1">
    <w:p w:rsidR="00A06894" w:rsidRDefault="00A06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ntax LT Std">
    <w:altName w:val="Syntax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s Gothic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4" w:rsidRDefault="00A06894" w:rsidP="002C2CF9">
    <w:pPr>
      <w:pStyle w:val="Footer"/>
      <w:tabs>
        <w:tab w:val="clear" w:pos="4536"/>
        <w:tab w:val="clear" w:pos="9072"/>
      </w:tabs>
      <w:jc w:val="center"/>
      <w:rPr>
        <w:rFonts w:ascii="News Gothic MT" w:hAnsi="News Gothic MT"/>
        <w:sz w:val="16"/>
      </w:rPr>
    </w:pPr>
    <w:r>
      <w:rPr>
        <w:rFonts w:ascii="News Gothic MT" w:hAnsi="News Gothic MT"/>
        <w:sz w:val="16"/>
      </w:rPr>
      <w:t>SAS au capital de 37 000 €uros - RCS Evry B 392 267 738 - Siret 392 267 738 00038 - TVA FR 02 392 267 738 - APE 4652 Z</w:t>
    </w:r>
  </w:p>
  <w:p w:rsidR="00A06894" w:rsidRDefault="00A068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894" w:rsidRDefault="00A06894">
      <w:r>
        <w:separator/>
      </w:r>
    </w:p>
  </w:footnote>
  <w:footnote w:type="continuationSeparator" w:id="1">
    <w:p w:rsidR="00A06894" w:rsidRDefault="00A06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4" w:rsidRDefault="00A06894">
    <w:pPr>
      <w:jc w:val="center"/>
      <w:rPr>
        <w:rFonts w:ascii="News Gothic MT" w:hAnsi="News Gothic MT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25.85pt;margin-top:.6pt;width:201.4pt;height:82.15pt;z-index:-251656192;mso-wrap-edited:f" fillcolor="window">
          <v:imagedata r:id="rId1" o:title=""/>
        </v:shape>
      </w:pict>
    </w:r>
  </w:p>
  <w:p w:rsidR="00A06894" w:rsidRDefault="00A06894">
    <w:pPr>
      <w:jc w:val="center"/>
      <w:rPr>
        <w:rFonts w:ascii="News Gothic MT" w:hAnsi="News Gothic MT"/>
        <w:sz w:val="18"/>
      </w:rPr>
    </w:pPr>
  </w:p>
  <w:p w:rsidR="00A06894" w:rsidRDefault="00A06894">
    <w:pPr>
      <w:jc w:val="center"/>
      <w:rPr>
        <w:rFonts w:ascii="News Gothic MT" w:hAnsi="News Gothic MT"/>
        <w:sz w:val="18"/>
      </w:rPr>
    </w:pPr>
  </w:p>
  <w:p w:rsidR="00A06894" w:rsidRDefault="00A06894">
    <w:pPr>
      <w:jc w:val="center"/>
      <w:rPr>
        <w:rFonts w:ascii="News Gothic MT" w:hAnsi="News Gothic MT"/>
        <w:sz w:val="18"/>
      </w:rPr>
    </w:pPr>
  </w:p>
  <w:p w:rsidR="00A06894" w:rsidRDefault="00A06894">
    <w:pPr>
      <w:jc w:val="center"/>
      <w:rPr>
        <w:rFonts w:ascii="News Gothic MT" w:hAnsi="News Gothic MT"/>
        <w:sz w:val="18"/>
      </w:rPr>
    </w:pPr>
  </w:p>
  <w:p w:rsidR="00A06894" w:rsidRDefault="00A06894">
    <w:pPr>
      <w:jc w:val="center"/>
      <w:rPr>
        <w:rFonts w:ascii="News Gothic MT" w:hAnsi="News Gothic MT"/>
        <w:sz w:val="18"/>
      </w:rPr>
    </w:pPr>
  </w:p>
  <w:p w:rsidR="00A06894" w:rsidRDefault="00A06894">
    <w:pPr>
      <w:jc w:val="center"/>
      <w:rPr>
        <w:rFonts w:ascii="News Gothic MT" w:hAnsi="News Gothic MT"/>
        <w:sz w:val="18"/>
      </w:rPr>
    </w:pPr>
    <w:r>
      <w:rPr>
        <w:noProof/>
      </w:rPr>
      <w:pict>
        <v:line id="_x0000_s2050" style="position:absolute;left:0;text-align:left;z-index:251661312;mso-position-horizontal:center" from="0,9.35pt" to="518.4pt,9.35pt">
          <w10:wrap type="square"/>
        </v:line>
      </w:pict>
    </w:r>
  </w:p>
  <w:p w:rsidR="00A06894" w:rsidRDefault="00A06894">
    <w:pPr>
      <w:jc w:val="center"/>
      <w:rPr>
        <w:rFonts w:ascii="News Gothic MT" w:hAnsi="News Gothic MT"/>
        <w:sz w:val="10"/>
      </w:rPr>
    </w:pPr>
  </w:p>
  <w:p w:rsidR="00A06894" w:rsidRDefault="00A06894">
    <w:pPr>
      <w:jc w:val="center"/>
      <w:rPr>
        <w:rFonts w:ascii="News Gothic MT" w:hAnsi="News Gothic MT"/>
        <w:sz w:val="18"/>
      </w:rPr>
    </w:pPr>
    <w:r>
      <w:rPr>
        <w:rFonts w:ascii="News Gothic MT" w:hAnsi="News Gothic MT"/>
        <w:sz w:val="18"/>
      </w:rPr>
      <w:t>Z.I. Petite Montagne Sud – 8 Rue du FOREZ - LISSES - C.E. 1702 - 91017 EVRY CEDEX - FRANCE</w:t>
    </w:r>
  </w:p>
  <w:p w:rsidR="00A06894" w:rsidRDefault="00A06894">
    <w:pPr>
      <w:jc w:val="center"/>
      <w:rPr>
        <w:rFonts w:ascii="Garamond" w:hAnsi="Garamond"/>
        <w:b/>
      </w:rPr>
    </w:pPr>
    <w:r>
      <w:rPr>
        <w:rFonts w:ascii="News Gothic MT" w:hAnsi="News Gothic MT"/>
        <w:w w:val="90"/>
        <w:sz w:val="18"/>
      </w:rPr>
      <w:t xml:space="preserve">Tel : 33 (0) 1 60 86 03 65 - Fax : 33 (0) 1 60 86 07 09 - E-mail : </w:t>
    </w:r>
    <w:smartTag w:uri="urn:schemas-microsoft-com:office:smarttags" w:element="PersonName">
      <w:r>
        <w:rPr>
          <w:rFonts w:ascii="News Gothic MT" w:hAnsi="News Gothic MT"/>
          <w:w w:val="90"/>
          <w:sz w:val="18"/>
        </w:rPr>
        <w:t>info@roperscientific.fr</w:t>
      </w:r>
    </w:smartTag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2EB"/>
    <w:multiLevelType w:val="hybridMultilevel"/>
    <w:tmpl w:val="3742268C"/>
    <w:lvl w:ilvl="0" w:tplc="7640D036">
      <w:numFmt w:val="bullet"/>
      <w:lvlText w:val=""/>
      <w:lvlJc w:val="left"/>
      <w:pPr>
        <w:ind w:left="39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>
    <w:nsid w:val="1328211C"/>
    <w:multiLevelType w:val="hybridMultilevel"/>
    <w:tmpl w:val="1E6C9FBE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FE22CBC"/>
    <w:multiLevelType w:val="singleLevel"/>
    <w:tmpl w:val="C3FACD6E"/>
    <w:lvl w:ilvl="0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4A893E38"/>
    <w:multiLevelType w:val="hybridMultilevel"/>
    <w:tmpl w:val="A2DA359E"/>
    <w:lvl w:ilvl="0" w:tplc="FC165BA0">
      <w:start w:val="1"/>
      <w:numFmt w:val="decimal"/>
      <w:lvlText w:val="%1)"/>
      <w:lvlJc w:val="left"/>
      <w:pPr>
        <w:ind w:left="1004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2901FC0"/>
    <w:multiLevelType w:val="hybridMultilevel"/>
    <w:tmpl w:val="8A72E0D2"/>
    <w:lvl w:ilvl="0" w:tplc="FE4C65CC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1C25E2"/>
    <w:multiLevelType w:val="hybridMultilevel"/>
    <w:tmpl w:val="54A83F06"/>
    <w:lvl w:ilvl="0" w:tplc="F156382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B9F7967"/>
    <w:multiLevelType w:val="hybridMultilevel"/>
    <w:tmpl w:val="FED497F8"/>
    <w:lvl w:ilvl="0" w:tplc="6B2001A8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ctGenerated" w:val="???????"/>
    <w:docVar w:name="FilledActDocument" w:val="&lt;"/>
  </w:docVars>
  <w:rsids>
    <w:rsidRoot w:val="009308B6"/>
    <w:rsid w:val="00091D0C"/>
    <w:rsid w:val="0016114E"/>
    <w:rsid w:val="00194806"/>
    <w:rsid w:val="00206804"/>
    <w:rsid w:val="0026510B"/>
    <w:rsid w:val="002C2CF9"/>
    <w:rsid w:val="002D3C49"/>
    <w:rsid w:val="00336078"/>
    <w:rsid w:val="003931E2"/>
    <w:rsid w:val="003C53F8"/>
    <w:rsid w:val="003D705A"/>
    <w:rsid w:val="00443362"/>
    <w:rsid w:val="00443CE0"/>
    <w:rsid w:val="00523E4A"/>
    <w:rsid w:val="0057787F"/>
    <w:rsid w:val="005D1123"/>
    <w:rsid w:val="005E7826"/>
    <w:rsid w:val="005E7D23"/>
    <w:rsid w:val="005F5F93"/>
    <w:rsid w:val="00611968"/>
    <w:rsid w:val="006747ED"/>
    <w:rsid w:val="007255C7"/>
    <w:rsid w:val="00730BAD"/>
    <w:rsid w:val="007730BB"/>
    <w:rsid w:val="007939CC"/>
    <w:rsid w:val="007A4B56"/>
    <w:rsid w:val="007E243A"/>
    <w:rsid w:val="00831293"/>
    <w:rsid w:val="008C2976"/>
    <w:rsid w:val="009308B6"/>
    <w:rsid w:val="009C0F59"/>
    <w:rsid w:val="00A06894"/>
    <w:rsid w:val="00A1599B"/>
    <w:rsid w:val="00A42BD1"/>
    <w:rsid w:val="00AF084F"/>
    <w:rsid w:val="00B045D6"/>
    <w:rsid w:val="00B813FB"/>
    <w:rsid w:val="00B83DEB"/>
    <w:rsid w:val="00B92FD0"/>
    <w:rsid w:val="00BB0604"/>
    <w:rsid w:val="00C17C1D"/>
    <w:rsid w:val="00D0031A"/>
    <w:rsid w:val="00E018DA"/>
    <w:rsid w:val="00E253CC"/>
    <w:rsid w:val="00E30E4F"/>
    <w:rsid w:val="00F1316D"/>
    <w:rsid w:val="00F62F76"/>
    <w:rsid w:val="00FA71F5"/>
    <w:rsid w:val="00FE4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31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031A"/>
    <w:pPr>
      <w:keepNext/>
      <w:ind w:left="4536"/>
      <w:outlineLvl w:val="1"/>
    </w:pPr>
    <w:rPr>
      <w:rFonts w:ascii="Comic Sans MS" w:hAnsi="Comic Sans MS"/>
      <w:b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031A"/>
    <w:pPr>
      <w:keepNext/>
      <w:outlineLvl w:val="2"/>
    </w:pPr>
    <w:rPr>
      <w:rFonts w:ascii="Garamond" w:hAnsi="Garamond"/>
      <w:vanish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0031A"/>
    <w:pPr>
      <w:keepNext/>
      <w:pBdr>
        <w:top w:val="single" w:sz="6" w:space="1" w:color="auto" w:shadow="1"/>
        <w:left w:val="single" w:sz="6" w:space="1" w:color="auto" w:shadow="1"/>
        <w:bottom w:val="single" w:sz="6" w:space="5" w:color="auto" w:shadow="1"/>
        <w:right w:val="single" w:sz="6" w:space="1" w:color="auto" w:shadow="1"/>
      </w:pBdr>
      <w:shd w:val="pct15" w:color="auto" w:fill="FFFFFF"/>
      <w:ind w:right="45"/>
      <w:jc w:val="center"/>
      <w:outlineLvl w:val="6"/>
    </w:pPr>
    <w:rPr>
      <w:rFonts w:ascii="Garamond" w:hAnsi="Garamond"/>
      <w:b/>
      <w:i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42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2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262"/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rsid w:val="00D003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26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003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262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031A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2835"/>
        <w:tab w:val="left" w:pos="3969"/>
      </w:tabs>
      <w:ind w:right="45"/>
      <w:jc w:val="both"/>
    </w:pPr>
    <w:rPr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24262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D0031A"/>
    <w:pPr>
      <w:tabs>
        <w:tab w:val="left" w:pos="4820"/>
      </w:tabs>
      <w:jc w:val="both"/>
    </w:pPr>
    <w:rPr>
      <w:rFonts w:ascii="Garamond" w:hAnsi="Garamond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4262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E30E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E30E4F"/>
    <w:rPr>
      <w:rFonts w:cs="Times New Roman"/>
      <w:sz w:val="16"/>
      <w:szCs w:val="16"/>
    </w:rPr>
  </w:style>
  <w:style w:type="character" w:styleId="Strong">
    <w:name w:val="Strong"/>
    <w:basedOn w:val="DefaultParagraphFont"/>
    <w:uiPriority w:val="99"/>
    <w:qFormat/>
    <w:rsid w:val="007E243A"/>
    <w:rPr>
      <w:rFonts w:cs="Times New Roman"/>
      <w:b/>
      <w:bCs/>
    </w:rPr>
  </w:style>
  <w:style w:type="paragraph" w:customStyle="1" w:styleId="Pa4">
    <w:name w:val="Pa4"/>
    <w:basedOn w:val="Normal"/>
    <w:next w:val="Normal"/>
    <w:uiPriority w:val="99"/>
    <w:rsid w:val="007E243A"/>
    <w:pPr>
      <w:autoSpaceDE w:val="0"/>
      <w:autoSpaceDN w:val="0"/>
      <w:adjustRightInd w:val="0"/>
      <w:spacing w:line="159" w:lineRule="atLeast"/>
    </w:pPr>
    <w:rPr>
      <w:rFonts w:ascii="Syntax LT Std" w:hAnsi="Syntax LT Std"/>
    </w:rPr>
  </w:style>
  <w:style w:type="character" w:customStyle="1" w:styleId="A10">
    <w:name w:val="A10"/>
    <w:uiPriority w:val="99"/>
    <w:rsid w:val="007E243A"/>
    <w:rPr>
      <w:color w:val="000000"/>
      <w:sz w:val="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5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268</Words>
  <Characters>1478</Characters>
  <Application>Microsoft Office Outlook</Application>
  <DocSecurity>0</DocSecurity>
  <Lines>0</Lines>
  <Paragraphs>0</Paragraphs>
  <ScaleCrop>false</ScaleCrop>
  <Company>ROPER SCIENTIFIC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de Recherche INSTITUT DE LA VISION</dc:title>
  <dc:subject/>
  <dc:creator>Roper Scientific</dc:creator>
  <cp:keywords/>
  <dc:description/>
  <cp:lastModifiedBy>valerie.fontaine</cp:lastModifiedBy>
  <cp:revision>2</cp:revision>
  <cp:lastPrinted>2009-07-30T14:34:00Z</cp:lastPrinted>
  <dcterms:created xsi:type="dcterms:W3CDTF">2010-04-28T10:14:00Z</dcterms:created>
  <dcterms:modified xsi:type="dcterms:W3CDTF">2010-04-28T10:14:00Z</dcterms:modified>
</cp:coreProperties>
</file>