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b w:val="1"/>
          <w:sz w:val="32"/>
          <w:szCs w:val="32"/>
          <w:rtl w:val="0"/>
        </w:rPr>
        <w:t xml:space="preserve">Project Status Report #1</w:t>
      </w:r>
      <w:r w:rsidDel="00000000" w:rsidR="00000000" w:rsidRPr="00000000">
        <w:rPr>
          <w:rtl w:val="0"/>
        </w:rPr>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April 19, 2020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Project Identification</w:t>
      </w:r>
    </w:p>
    <w:tbl>
      <w:tblPr>
        <w:tblStyle w:val="Table1"/>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8460"/>
        <w:tblGridChange w:id="0">
          <w:tblGrid>
            <w:gridCol w:w="2340"/>
            <w:gridCol w:w="8460"/>
          </w:tblGrid>
        </w:tblGridChange>
      </w:tblGrid>
      <w:tr>
        <w:tc>
          <w:tcPr>
            <w:shd w:fill="c9daf8" w:val="clear"/>
            <w:tcMar>
              <w:top w:w="28.0" w:type="dxa"/>
              <w:left w:w="28.0" w:type="dxa"/>
              <w:bottom w:w="28.0" w:type="dxa"/>
              <w:right w:w="28.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pPr>
            <w:r w:rsidDel="00000000" w:rsidR="00000000" w:rsidRPr="00000000">
              <w:rPr>
                <w:b w:val="1"/>
                <w:rtl w:val="0"/>
              </w:rPr>
              <w:t xml:space="preserve">Project Name</w:t>
            </w:r>
            <w:r w:rsidDel="00000000" w:rsidR="00000000" w:rsidRPr="00000000">
              <w:rPr>
                <w:rtl w:val="0"/>
              </w:rPr>
            </w:r>
          </w:p>
        </w:tc>
        <w:tc>
          <w:tcPr>
            <w:shd w:fill="auto" w:val="clear"/>
            <w:tcMar>
              <w:top w:w="28.0" w:type="dxa"/>
              <w:left w:w="28.0" w:type="dxa"/>
              <w:bottom w:w="28.0" w:type="dxa"/>
              <w:right w:w="28.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rPr/>
            </w:pPr>
            <w:r w:rsidDel="00000000" w:rsidR="00000000" w:rsidRPr="00000000">
              <w:rPr>
                <w:color w:val="000000"/>
                <w:rtl w:val="0"/>
              </w:rPr>
              <w:t xml:space="preserve">Vnomics: Engine RPM Profile Detection</w:t>
            </w:r>
            <w:r w:rsidDel="00000000" w:rsidR="00000000" w:rsidRPr="00000000">
              <w:rPr>
                <w:rtl w:val="0"/>
              </w:rPr>
            </w:r>
          </w:p>
        </w:tc>
      </w:tr>
      <w:tr>
        <w:tc>
          <w:tcPr>
            <w:shd w:fill="c9daf8" w:val="clear"/>
            <w:tcMar>
              <w:top w:w="28.0" w:type="dxa"/>
              <w:left w:w="28.0" w:type="dxa"/>
              <w:bottom w:w="28.0" w:type="dxa"/>
              <w:right w:w="28.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Project Team</w:t>
            </w:r>
          </w:p>
        </w:tc>
        <w:tc>
          <w:tcPr>
            <w:shd w:fill="auto" w:val="clear"/>
            <w:tcMar>
              <w:top w:w="28.0" w:type="dxa"/>
              <w:left w:w="28.0" w:type="dxa"/>
              <w:bottom w:w="28.0" w:type="dxa"/>
              <w:right w:w="28.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rPr/>
            </w:pPr>
            <w:r w:rsidDel="00000000" w:rsidR="00000000" w:rsidRPr="00000000">
              <w:rPr>
                <w:color w:val="000000"/>
                <w:rtl w:val="0"/>
              </w:rPr>
              <w:t xml:space="preserve">Chunlei Zhou, Zichu Li, Haoyuan Dong, Yuan Lu</w:t>
            </w:r>
            <w:r w:rsidDel="00000000" w:rsidR="00000000" w:rsidRPr="00000000">
              <w:rPr>
                <w:rtl w:val="0"/>
              </w:rPr>
            </w:r>
          </w:p>
        </w:tc>
      </w:tr>
      <w:tr>
        <w:tc>
          <w:tcPr>
            <w:shd w:fill="c9daf8" w:val="clear"/>
            <w:tcMar>
              <w:top w:w="28.0" w:type="dxa"/>
              <w:left w:w="28.0" w:type="dxa"/>
              <w:bottom w:w="28.0" w:type="dxa"/>
              <w:right w:w="28.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Project Sponsor</w:t>
            </w:r>
          </w:p>
        </w:tc>
        <w:tc>
          <w:tcPr>
            <w:shd w:fill="auto" w:val="clear"/>
            <w:tcMar>
              <w:top w:w="28.0" w:type="dxa"/>
              <w:left w:w="28.0" w:type="dxa"/>
              <w:bottom w:w="28.0" w:type="dxa"/>
              <w:right w:w="28.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rPr/>
            </w:pPr>
            <w:r w:rsidDel="00000000" w:rsidR="00000000" w:rsidRPr="00000000">
              <w:rPr>
                <w:color w:val="000000"/>
                <w:rtl w:val="0"/>
              </w:rPr>
              <w:t xml:space="preserve">Vnomics</w:t>
            </w:r>
            <w:r w:rsidDel="00000000" w:rsidR="00000000" w:rsidRPr="00000000">
              <w:rPr>
                <w:rtl w:val="0"/>
              </w:rPr>
            </w:r>
          </w:p>
        </w:tc>
      </w:tr>
      <w:tr>
        <w:tc>
          <w:tcPr>
            <w:shd w:fill="c9daf8" w:val="clear"/>
            <w:tcMar>
              <w:top w:w="28.0" w:type="dxa"/>
              <w:left w:w="28.0" w:type="dxa"/>
              <w:bottom w:w="28.0" w:type="dxa"/>
              <w:right w:w="28.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Team Drive Link</w:t>
            </w:r>
          </w:p>
        </w:tc>
        <w:tc>
          <w:tcPr>
            <w:shd w:fill="auto" w:val="clear"/>
            <w:tcMar>
              <w:top w:w="28.0" w:type="dxa"/>
              <w:left w:w="28.0" w:type="dxa"/>
              <w:bottom w:w="28.0" w:type="dxa"/>
              <w:right w:w="28.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rPr>
                <w:b w:val="1"/>
              </w:rPr>
            </w:pPr>
            <w:hyperlink r:id="rId7">
              <w:r w:rsidDel="00000000" w:rsidR="00000000" w:rsidRPr="00000000">
                <w:rPr>
                  <w:b w:val="1"/>
                  <w:color w:val="1155cc"/>
                  <w:u w:val="single"/>
                  <w:rtl w:val="0"/>
                </w:rPr>
                <w:t xml:space="preserve">https://bitbucket.org/vnomics/university_of_rochester_projects/src/master/</w:t>
              </w:r>
            </w:hyperlink>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Vision &amp; Goal Summary</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vision is to use the RPM profile for coaching on driving behavior to save fuel.</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goals:</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algorithms to detect HighRPM and MaxRPM</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routines for statistical analysis to evaluate accuracy of detection.</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the relationship between driving score and RPM profile.</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Major Milestones &amp; Updated Status</w:t>
      </w:r>
    </w:p>
    <w:tbl>
      <w:tblPr>
        <w:tblStyle w:val="Table2"/>
        <w:tblW w:w="107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70"/>
        <w:gridCol w:w="1800"/>
        <w:gridCol w:w="3420"/>
        <w:tblGridChange w:id="0">
          <w:tblGrid>
            <w:gridCol w:w="5570"/>
            <w:gridCol w:w="1800"/>
            <w:gridCol w:w="3420"/>
          </w:tblGrid>
        </w:tblGridChange>
      </w:tblGrid>
      <w:tr>
        <w:trPr>
          <w:trHeight w:val="280" w:hRule="atLeast"/>
        </w:trPr>
        <w:tc>
          <w:tcPr>
            <w:shd w:fill="c9daf8" w:val="clear"/>
            <w:tcMar>
              <w:top w:w="28.0" w:type="dxa"/>
              <w:left w:w="28.0" w:type="dxa"/>
              <w:bottom w:w="28.0" w:type="dxa"/>
              <w:right w:w="28.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Milestone</w:t>
            </w:r>
          </w:p>
        </w:tc>
        <w:tc>
          <w:tcPr>
            <w:shd w:fill="c9daf8" w:val="cle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Original Date</w:t>
            </w:r>
          </w:p>
        </w:tc>
        <w:tc>
          <w:tcPr>
            <w:shd w:fill="c9daf8" w:val="clear"/>
            <w:tcMar>
              <w:top w:w="28.0" w:type="dxa"/>
              <w:left w:w="28.0" w:type="dxa"/>
              <w:bottom w:w="28.0" w:type="dxa"/>
              <w:right w:w="28.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Status &amp; Date</w:t>
            </w:r>
          </w:p>
        </w:tc>
      </w:tr>
      <w:tr>
        <w:tc>
          <w:tcPr>
            <w:shd w:fill="auto" w:val="clear"/>
            <w:tcMar>
              <w:top w:w="28.0" w:type="dxa"/>
              <w:left w:w="28.0" w:type="dxa"/>
              <w:bottom w:w="28.0" w:type="dxa"/>
              <w:right w:w="28.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Milestone 1: Met with sponsor and gathered requirement</w:t>
            </w:r>
          </w:p>
        </w:tc>
        <w:tc>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jc w:val="center"/>
              <w:rPr>
                <w:sz w:val="20"/>
                <w:szCs w:val="20"/>
                <w:highlight w:val="green"/>
              </w:rPr>
            </w:pPr>
            <w:r w:rsidDel="00000000" w:rsidR="00000000" w:rsidRPr="00000000">
              <w:rPr>
                <w:sz w:val="20"/>
                <w:szCs w:val="20"/>
                <w:rtl w:val="0"/>
              </w:rPr>
              <w:t xml:space="preserve">2/14/2020</w:t>
            </w:r>
            <w:r w:rsidDel="00000000" w:rsidR="00000000" w:rsidRPr="00000000">
              <w:rPr>
                <w:rtl w:val="0"/>
              </w:rPr>
            </w:r>
          </w:p>
        </w:tc>
        <w:tc>
          <w:tcPr>
            <w:shd w:fill="auto" w:val="clear"/>
            <w:tcMar>
              <w:top w:w="28.0" w:type="dxa"/>
              <w:left w:w="28.0" w:type="dxa"/>
              <w:bottom w:w="28.0" w:type="dxa"/>
              <w:right w:w="28.0" w:type="dxa"/>
            </w:tcMar>
          </w:tcPr>
          <w:p w:rsidR="00000000" w:rsidDel="00000000" w:rsidP="00000000" w:rsidRDefault="00000000" w:rsidRPr="00000000" w14:paraId="0000001B">
            <w:pPr>
              <w:widowControl w:val="0"/>
              <w:jc w:val="center"/>
              <w:rPr>
                <w:sz w:val="20"/>
                <w:szCs w:val="20"/>
                <w:highlight w:val="green"/>
              </w:rPr>
            </w:pPr>
            <w:r w:rsidDel="00000000" w:rsidR="00000000" w:rsidRPr="00000000">
              <w:rPr>
                <w:sz w:val="20"/>
                <w:szCs w:val="20"/>
                <w:highlight w:val="green"/>
                <w:rtl w:val="0"/>
              </w:rPr>
              <w:t xml:space="preserve">Completed -2/14/2020</w:t>
            </w:r>
          </w:p>
        </w:tc>
      </w:tr>
      <w:tr>
        <w:tc>
          <w:tcPr>
            <w:shd w:fill="auto" w:val="clear"/>
            <w:tcMar>
              <w:top w:w="28.0" w:type="dxa"/>
              <w:left w:w="28.0" w:type="dxa"/>
              <w:bottom w:w="28.0" w:type="dxa"/>
              <w:right w:w="28.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Milestone 2: Made initial plan of the modeling</w:t>
            </w:r>
          </w:p>
        </w:tc>
        <w:tc>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jc w:val="center"/>
              <w:rPr>
                <w:sz w:val="20"/>
                <w:szCs w:val="20"/>
                <w:highlight w:val="green"/>
              </w:rPr>
            </w:pPr>
            <w:r w:rsidDel="00000000" w:rsidR="00000000" w:rsidRPr="00000000">
              <w:rPr>
                <w:sz w:val="20"/>
                <w:szCs w:val="20"/>
                <w:rtl w:val="0"/>
              </w:rPr>
              <w:t xml:space="preserve">2/14/2020</w:t>
            </w:r>
            <w:r w:rsidDel="00000000" w:rsidR="00000000" w:rsidRPr="00000000">
              <w:rPr>
                <w:rtl w:val="0"/>
              </w:rPr>
            </w:r>
          </w:p>
        </w:tc>
        <w:tc>
          <w:tcPr>
            <w:shd w:fill="auto" w:val="clear"/>
            <w:tcMar>
              <w:top w:w="28.0" w:type="dxa"/>
              <w:left w:w="28.0" w:type="dxa"/>
              <w:bottom w:w="28.0" w:type="dxa"/>
              <w:right w:w="28.0" w:type="dxa"/>
            </w:tcMar>
          </w:tcPr>
          <w:p w:rsidR="00000000" w:rsidDel="00000000" w:rsidP="00000000" w:rsidRDefault="00000000" w:rsidRPr="00000000" w14:paraId="0000001E">
            <w:pPr>
              <w:widowControl w:val="0"/>
              <w:jc w:val="center"/>
              <w:rPr>
                <w:sz w:val="20"/>
                <w:szCs w:val="20"/>
                <w:highlight w:val="green"/>
              </w:rPr>
            </w:pPr>
            <w:r w:rsidDel="00000000" w:rsidR="00000000" w:rsidRPr="00000000">
              <w:rPr>
                <w:sz w:val="20"/>
                <w:szCs w:val="20"/>
                <w:highlight w:val="green"/>
                <w:rtl w:val="0"/>
              </w:rPr>
              <w:t xml:space="preserve">Completed -2/14/2020</w:t>
            </w:r>
          </w:p>
        </w:tc>
      </w:tr>
      <w:tr>
        <w:tc>
          <w:tcPr>
            <w:shd w:fill="auto" w:val="clear"/>
            <w:tcMar>
              <w:top w:w="28.0" w:type="dxa"/>
              <w:left w:w="28.0" w:type="dxa"/>
              <w:bottom w:w="28.0" w:type="dxa"/>
              <w:right w:w="28.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Milestone 3: Assigned team work</w:t>
            </w:r>
          </w:p>
        </w:tc>
        <w:tc>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jc w:val="center"/>
              <w:rPr>
                <w:sz w:val="20"/>
                <w:szCs w:val="20"/>
                <w:highlight w:val="green"/>
              </w:rPr>
            </w:pPr>
            <w:r w:rsidDel="00000000" w:rsidR="00000000" w:rsidRPr="00000000">
              <w:rPr>
                <w:sz w:val="20"/>
                <w:szCs w:val="20"/>
                <w:rtl w:val="0"/>
              </w:rPr>
              <w:t xml:space="preserve">2/14/2020</w:t>
            </w:r>
            <w:r w:rsidDel="00000000" w:rsidR="00000000" w:rsidRPr="00000000">
              <w:rPr>
                <w:rtl w:val="0"/>
              </w:rPr>
            </w:r>
          </w:p>
        </w:tc>
        <w:tc>
          <w:tcPr>
            <w:shd w:fill="auto" w:val="clear"/>
            <w:tcMar>
              <w:top w:w="28.0" w:type="dxa"/>
              <w:left w:w="28.0" w:type="dxa"/>
              <w:bottom w:w="28.0" w:type="dxa"/>
              <w:right w:w="28.0" w:type="dxa"/>
            </w:tcMar>
          </w:tcPr>
          <w:p w:rsidR="00000000" w:rsidDel="00000000" w:rsidP="00000000" w:rsidRDefault="00000000" w:rsidRPr="00000000" w14:paraId="00000021">
            <w:pPr>
              <w:widowControl w:val="0"/>
              <w:jc w:val="center"/>
              <w:rPr>
                <w:sz w:val="20"/>
                <w:szCs w:val="20"/>
                <w:highlight w:val="green"/>
              </w:rPr>
            </w:pPr>
            <w:r w:rsidDel="00000000" w:rsidR="00000000" w:rsidRPr="00000000">
              <w:rPr>
                <w:sz w:val="20"/>
                <w:szCs w:val="20"/>
                <w:highlight w:val="green"/>
                <w:rtl w:val="0"/>
              </w:rPr>
              <w:t xml:space="preserve">Completed -2/14/2020</w:t>
            </w:r>
          </w:p>
        </w:tc>
      </w:tr>
      <w:tr>
        <w:tc>
          <w:tcPr>
            <w:shd w:fill="auto" w:val="clear"/>
            <w:tcMar>
              <w:top w:w="28.0" w:type="dxa"/>
              <w:left w:w="28.0" w:type="dxa"/>
              <w:bottom w:w="28.0" w:type="dxa"/>
              <w:right w:w="28.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Milestone 4: Developed algorithms for the models</w:t>
            </w:r>
          </w:p>
        </w:tc>
        <w:tc>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jc w:val="center"/>
              <w:rPr>
                <w:sz w:val="20"/>
                <w:szCs w:val="20"/>
                <w:highlight w:val="green"/>
              </w:rPr>
            </w:pPr>
            <w:r w:rsidDel="00000000" w:rsidR="00000000" w:rsidRPr="00000000">
              <w:rPr>
                <w:sz w:val="20"/>
                <w:szCs w:val="20"/>
                <w:rtl w:val="0"/>
              </w:rPr>
              <w:t xml:space="preserve">2/21/2020</w:t>
            </w:r>
            <w:r w:rsidDel="00000000" w:rsidR="00000000" w:rsidRPr="00000000">
              <w:rPr>
                <w:rtl w:val="0"/>
              </w:rPr>
            </w:r>
          </w:p>
        </w:tc>
        <w:tc>
          <w:tcPr>
            <w:shd w:fill="auto" w:val="clear"/>
            <w:tcMar>
              <w:top w:w="28.0" w:type="dxa"/>
              <w:left w:w="28.0" w:type="dxa"/>
              <w:bottom w:w="28.0" w:type="dxa"/>
              <w:right w:w="28.0" w:type="dxa"/>
            </w:tcMar>
          </w:tcPr>
          <w:p w:rsidR="00000000" w:rsidDel="00000000" w:rsidP="00000000" w:rsidRDefault="00000000" w:rsidRPr="00000000" w14:paraId="00000024">
            <w:pPr>
              <w:widowControl w:val="0"/>
              <w:jc w:val="center"/>
              <w:rPr>
                <w:sz w:val="20"/>
                <w:szCs w:val="20"/>
                <w:highlight w:val="green"/>
              </w:rPr>
            </w:pPr>
            <w:r w:rsidDel="00000000" w:rsidR="00000000" w:rsidRPr="00000000">
              <w:rPr>
                <w:sz w:val="20"/>
                <w:szCs w:val="20"/>
                <w:highlight w:val="green"/>
                <w:rtl w:val="0"/>
              </w:rPr>
              <w:t xml:space="preserve">Completed -2/21/2020</w:t>
            </w:r>
          </w:p>
        </w:tc>
      </w:tr>
      <w:tr>
        <w:tc>
          <w:tcPr>
            <w:shd w:fill="auto" w:val="clear"/>
            <w:tcMar>
              <w:top w:w="28.0" w:type="dxa"/>
              <w:left w:w="28.0" w:type="dxa"/>
              <w:bottom w:w="28.0" w:type="dxa"/>
              <w:right w:w="28.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Milestone 5: Implemented the models</w:t>
            </w:r>
          </w:p>
        </w:tc>
        <w:tc>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jc w:val="center"/>
              <w:rPr>
                <w:sz w:val="20"/>
                <w:szCs w:val="20"/>
                <w:highlight w:val="green"/>
              </w:rPr>
            </w:pPr>
            <w:r w:rsidDel="00000000" w:rsidR="00000000" w:rsidRPr="00000000">
              <w:rPr>
                <w:sz w:val="20"/>
                <w:szCs w:val="20"/>
                <w:rtl w:val="0"/>
              </w:rPr>
              <w:t xml:space="preserve">2/28/2020</w:t>
            </w:r>
            <w:r w:rsidDel="00000000" w:rsidR="00000000" w:rsidRPr="00000000">
              <w:rPr>
                <w:rtl w:val="0"/>
              </w:rPr>
            </w:r>
          </w:p>
        </w:tc>
        <w:tc>
          <w:tcPr>
            <w:shd w:fill="auto" w:val="clear"/>
            <w:tcMar>
              <w:top w:w="28.0" w:type="dxa"/>
              <w:left w:w="28.0" w:type="dxa"/>
              <w:bottom w:w="28.0" w:type="dxa"/>
              <w:right w:w="28.0" w:type="dxa"/>
            </w:tcMar>
          </w:tcPr>
          <w:p w:rsidR="00000000" w:rsidDel="00000000" w:rsidP="00000000" w:rsidRDefault="00000000" w:rsidRPr="00000000" w14:paraId="00000027">
            <w:pPr>
              <w:widowControl w:val="0"/>
              <w:jc w:val="center"/>
              <w:rPr>
                <w:sz w:val="20"/>
                <w:szCs w:val="20"/>
                <w:highlight w:val="green"/>
              </w:rPr>
            </w:pPr>
            <w:r w:rsidDel="00000000" w:rsidR="00000000" w:rsidRPr="00000000">
              <w:rPr>
                <w:sz w:val="20"/>
                <w:szCs w:val="20"/>
                <w:highlight w:val="green"/>
                <w:rtl w:val="0"/>
              </w:rPr>
              <w:t xml:space="preserve">Completed -2/28/2020</w:t>
            </w:r>
          </w:p>
        </w:tc>
      </w:tr>
      <w:tr>
        <w:tc>
          <w:tcPr>
            <w:shd w:fill="auto" w:val="clear"/>
            <w:tcMar>
              <w:top w:w="28.0" w:type="dxa"/>
              <w:left w:w="28.0" w:type="dxa"/>
              <w:bottom w:w="28.0" w:type="dxa"/>
              <w:right w:w="28.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Milestone 6: Completed project charter</w:t>
            </w:r>
          </w:p>
        </w:tc>
        <w:tc>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jc w:val="center"/>
              <w:rPr>
                <w:sz w:val="20"/>
                <w:szCs w:val="20"/>
                <w:highlight w:val="green"/>
              </w:rPr>
            </w:pPr>
            <w:r w:rsidDel="00000000" w:rsidR="00000000" w:rsidRPr="00000000">
              <w:rPr>
                <w:sz w:val="20"/>
                <w:szCs w:val="20"/>
                <w:rtl w:val="0"/>
              </w:rPr>
              <w:t xml:space="preserve">3/06/2020</w:t>
            </w:r>
            <w:r w:rsidDel="00000000" w:rsidR="00000000" w:rsidRPr="00000000">
              <w:rPr>
                <w:rtl w:val="0"/>
              </w:rPr>
            </w:r>
          </w:p>
        </w:tc>
        <w:tc>
          <w:tcPr>
            <w:shd w:fill="auto" w:val="clear"/>
            <w:tcMar>
              <w:top w:w="28.0" w:type="dxa"/>
              <w:left w:w="28.0" w:type="dxa"/>
              <w:bottom w:w="28.0" w:type="dxa"/>
              <w:right w:w="28.0" w:type="dxa"/>
            </w:tcMar>
          </w:tcPr>
          <w:p w:rsidR="00000000" w:rsidDel="00000000" w:rsidP="00000000" w:rsidRDefault="00000000" w:rsidRPr="00000000" w14:paraId="0000002A">
            <w:pPr>
              <w:widowControl w:val="0"/>
              <w:jc w:val="center"/>
              <w:rPr>
                <w:sz w:val="20"/>
                <w:szCs w:val="20"/>
                <w:highlight w:val="green"/>
              </w:rPr>
            </w:pPr>
            <w:r w:rsidDel="00000000" w:rsidR="00000000" w:rsidRPr="00000000">
              <w:rPr>
                <w:sz w:val="20"/>
                <w:szCs w:val="20"/>
                <w:highlight w:val="green"/>
                <w:rtl w:val="0"/>
              </w:rPr>
              <w:t xml:space="preserve">Completed -3/06/2020</w:t>
            </w:r>
          </w:p>
        </w:tc>
      </w:tr>
      <w:tr>
        <w:tc>
          <w:tcPr>
            <w:shd w:fill="auto" w:val="clear"/>
            <w:tcMar>
              <w:top w:w="28.0" w:type="dxa"/>
              <w:left w:w="28.0" w:type="dxa"/>
              <w:bottom w:w="28.0" w:type="dxa"/>
              <w:right w:w="28.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Milestone 7: Analyzed model results</w:t>
            </w:r>
          </w:p>
        </w:tc>
        <w:tc>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jc w:val="center"/>
              <w:rPr>
                <w:sz w:val="20"/>
                <w:szCs w:val="20"/>
                <w:highlight w:val="green"/>
              </w:rPr>
            </w:pPr>
            <w:r w:rsidDel="00000000" w:rsidR="00000000" w:rsidRPr="00000000">
              <w:rPr>
                <w:sz w:val="20"/>
                <w:szCs w:val="20"/>
                <w:rtl w:val="0"/>
              </w:rPr>
              <w:t xml:space="preserve">3/13/2020</w:t>
            </w:r>
            <w:r w:rsidDel="00000000" w:rsidR="00000000" w:rsidRPr="00000000">
              <w:rPr>
                <w:rtl w:val="0"/>
              </w:rPr>
            </w:r>
          </w:p>
        </w:tc>
        <w:tc>
          <w:tcPr>
            <w:shd w:fill="auto" w:val="clear"/>
            <w:tcMar>
              <w:top w:w="28.0" w:type="dxa"/>
              <w:left w:w="28.0" w:type="dxa"/>
              <w:bottom w:w="28.0" w:type="dxa"/>
              <w:right w:w="28.0" w:type="dxa"/>
            </w:tcMar>
          </w:tcPr>
          <w:p w:rsidR="00000000" w:rsidDel="00000000" w:rsidP="00000000" w:rsidRDefault="00000000" w:rsidRPr="00000000" w14:paraId="0000002D">
            <w:pPr>
              <w:widowControl w:val="0"/>
              <w:jc w:val="center"/>
              <w:rPr>
                <w:sz w:val="20"/>
                <w:szCs w:val="20"/>
                <w:highlight w:val="green"/>
              </w:rPr>
            </w:pPr>
            <w:r w:rsidDel="00000000" w:rsidR="00000000" w:rsidRPr="00000000">
              <w:rPr>
                <w:sz w:val="20"/>
                <w:szCs w:val="20"/>
                <w:highlight w:val="green"/>
                <w:rtl w:val="0"/>
              </w:rPr>
              <w:t xml:space="preserve">Completed -3/13/2020</w:t>
            </w:r>
          </w:p>
        </w:tc>
      </w:tr>
      <w:tr>
        <w:tc>
          <w:tcPr>
            <w:shd w:fill="auto" w:val="clear"/>
            <w:tcMar>
              <w:top w:w="28.0" w:type="dxa"/>
              <w:left w:w="28.0" w:type="dxa"/>
              <w:bottom w:w="28.0" w:type="dxa"/>
              <w:right w:w="28.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Milestone 8: Delivered midterm presentation</w:t>
            </w:r>
          </w:p>
        </w:tc>
        <w:tc>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jc w:val="center"/>
              <w:rPr>
                <w:sz w:val="20"/>
                <w:szCs w:val="20"/>
                <w:highlight w:val="green"/>
              </w:rPr>
            </w:pPr>
            <w:r w:rsidDel="00000000" w:rsidR="00000000" w:rsidRPr="00000000">
              <w:rPr>
                <w:sz w:val="20"/>
                <w:szCs w:val="20"/>
                <w:rtl w:val="0"/>
              </w:rPr>
              <w:t xml:space="preserve">3/30/2020</w:t>
            </w:r>
            <w:r w:rsidDel="00000000" w:rsidR="00000000" w:rsidRPr="00000000">
              <w:rPr>
                <w:rtl w:val="0"/>
              </w:rPr>
            </w:r>
          </w:p>
        </w:tc>
        <w:tc>
          <w:tcPr>
            <w:shd w:fill="auto" w:val="clear"/>
            <w:tcMar>
              <w:top w:w="28.0" w:type="dxa"/>
              <w:left w:w="28.0" w:type="dxa"/>
              <w:bottom w:w="28.0" w:type="dxa"/>
              <w:right w:w="28.0" w:type="dxa"/>
            </w:tcMar>
          </w:tcPr>
          <w:p w:rsidR="00000000" w:rsidDel="00000000" w:rsidP="00000000" w:rsidRDefault="00000000" w:rsidRPr="00000000" w14:paraId="00000030">
            <w:pPr>
              <w:widowControl w:val="0"/>
              <w:jc w:val="center"/>
              <w:rPr>
                <w:sz w:val="20"/>
                <w:szCs w:val="20"/>
                <w:highlight w:val="green"/>
              </w:rPr>
            </w:pPr>
            <w:r w:rsidDel="00000000" w:rsidR="00000000" w:rsidRPr="00000000">
              <w:rPr>
                <w:sz w:val="20"/>
                <w:szCs w:val="20"/>
                <w:highlight w:val="green"/>
                <w:rtl w:val="0"/>
              </w:rPr>
              <w:t xml:space="preserve">Completed -3/30/2020</w:t>
            </w:r>
          </w:p>
        </w:tc>
      </w:tr>
      <w:tr>
        <w:tc>
          <w:tcPr>
            <w:shd w:fill="auto" w:val="clear"/>
            <w:tcMar>
              <w:top w:w="28.0" w:type="dxa"/>
              <w:left w:w="28.0" w:type="dxa"/>
              <w:bottom w:w="28.0" w:type="dxa"/>
              <w:right w:w="28.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Milestone 9: Model improvement</w:t>
            </w:r>
          </w:p>
        </w:tc>
        <w:tc>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jc w:val="center"/>
              <w:rPr>
                <w:sz w:val="20"/>
                <w:szCs w:val="20"/>
                <w:highlight w:val="green"/>
              </w:rPr>
            </w:pPr>
            <w:r w:rsidDel="00000000" w:rsidR="00000000" w:rsidRPr="00000000">
              <w:rPr>
                <w:sz w:val="20"/>
                <w:szCs w:val="20"/>
                <w:rtl w:val="0"/>
              </w:rPr>
              <w:t xml:space="preserve">3/27/2020</w:t>
            </w:r>
            <w:r w:rsidDel="00000000" w:rsidR="00000000" w:rsidRPr="00000000">
              <w:rPr>
                <w:rtl w:val="0"/>
              </w:rPr>
            </w:r>
          </w:p>
        </w:tc>
        <w:tc>
          <w:tcPr>
            <w:shd w:fill="auto" w:val="clear"/>
            <w:tcMar>
              <w:top w:w="28.0" w:type="dxa"/>
              <w:left w:w="28.0" w:type="dxa"/>
              <w:bottom w:w="28.0" w:type="dxa"/>
              <w:right w:w="28.0" w:type="dxa"/>
            </w:tcMar>
          </w:tcPr>
          <w:p w:rsidR="00000000" w:rsidDel="00000000" w:rsidP="00000000" w:rsidRDefault="00000000" w:rsidRPr="00000000" w14:paraId="00000033">
            <w:pPr>
              <w:widowControl w:val="0"/>
              <w:jc w:val="center"/>
              <w:rPr>
                <w:color w:val="000000"/>
                <w:sz w:val="20"/>
                <w:szCs w:val="20"/>
                <w:highlight w:val="yellow"/>
              </w:rPr>
            </w:pPr>
            <w:r w:rsidDel="00000000" w:rsidR="00000000" w:rsidRPr="00000000">
              <w:rPr>
                <w:color w:val="000000"/>
                <w:sz w:val="20"/>
                <w:szCs w:val="20"/>
                <w:highlight w:val="yellow"/>
                <w:rtl w:val="0"/>
              </w:rPr>
              <w:t xml:space="preserve">In Progress</w:t>
            </w:r>
          </w:p>
          <w:p w:rsidR="00000000" w:rsidDel="00000000" w:rsidP="00000000" w:rsidRDefault="00000000" w:rsidRPr="00000000" w14:paraId="00000034">
            <w:pPr>
              <w:widowControl w:val="0"/>
              <w:jc w:val="center"/>
              <w:rPr>
                <w:color w:val="000000"/>
                <w:sz w:val="20"/>
                <w:szCs w:val="20"/>
                <w:highlight w:val="yellow"/>
              </w:rPr>
            </w:pPr>
            <w:r w:rsidDel="00000000" w:rsidR="00000000" w:rsidRPr="00000000">
              <w:rPr>
                <w:rtl w:val="0"/>
              </w:rPr>
            </w:r>
          </w:p>
          <w:p w:rsidR="00000000" w:rsidDel="00000000" w:rsidP="00000000" w:rsidRDefault="00000000" w:rsidRPr="00000000" w14:paraId="00000035">
            <w:pPr>
              <w:widowControl w:val="0"/>
              <w:rPr>
                <w:sz w:val="20"/>
                <w:szCs w:val="20"/>
                <w:highlight w:val="green"/>
              </w:rPr>
            </w:pPr>
            <w:r w:rsidDel="00000000" w:rsidR="00000000" w:rsidRPr="00000000">
              <w:rPr>
                <w:color w:val="ff0000"/>
                <w:sz w:val="20"/>
                <w:szCs w:val="20"/>
                <w:highlight w:val="yellow"/>
                <w:rtl w:val="0"/>
              </w:rPr>
              <w:t xml:space="preserve">Note: This will be our continuous effort until the end of this semester. Therefore, the original date has been changed to 5/06/2020.</w:t>
            </w:r>
            <w:r w:rsidDel="00000000" w:rsidR="00000000" w:rsidRPr="00000000">
              <w:rPr>
                <w:rtl w:val="0"/>
              </w:rPr>
            </w:r>
          </w:p>
        </w:tc>
      </w:tr>
      <w:tr>
        <w:tc>
          <w:tcPr>
            <w:shd w:fill="auto" w:val="clear"/>
            <w:tcMar>
              <w:top w:w="28.0" w:type="dxa"/>
              <w:left w:w="28.0" w:type="dxa"/>
              <w:bottom w:w="28.0" w:type="dxa"/>
              <w:right w:w="28.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Milestone10: Prepared project progress report</w:t>
            </w:r>
          </w:p>
        </w:tc>
        <w:tc>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jc w:val="center"/>
              <w:rPr>
                <w:sz w:val="20"/>
                <w:szCs w:val="20"/>
                <w:highlight w:val="green"/>
              </w:rPr>
            </w:pPr>
            <w:r w:rsidDel="00000000" w:rsidR="00000000" w:rsidRPr="00000000">
              <w:rPr>
                <w:sz w:val="20"/>
                <w:szCs w:val="20"/>
                <w:rtl w:val="0"/>
              </w:rPr>
              <w:t xml:space="preserve">4/19/2020</w:t>
            </w:r>
            <w:r w:rsidDel="00000000" w:rsidR="00000000" w:rsidRPr="00000000">
              <w:rPr>
                <w:rtl w:val="0"/>
              </w:rPr>
            </w:r>
          </w:p>
        </w:tc>
        <w:tc>
          <w:tcPr>
            <w:shd w:fill="auto" w:val="clear"/>
            <w:tcMar>
              <w:top w:w="28.0" w:type="dxa"/>
              <w:left w:w="28.0" w:type="dxa"/>
              <w:bottom w:w="28.0" w:type="dxa"/>
              <w:right w:w="28.0" w:type="dxa"/>
            </w:tcMar>
          </w:tcPr>
          <w:p w:rsidR="00000000" w:rsidDel="00000000" w:rsidP="00000000" w:rsidRDefault="00000000" w:rsidRPr="00000000" w14:paraId="00000038">
            <w:pPr>
              <w:widowControl w:val="0"/>
              <w:jc w:val="center"/>
              <w:rPr>
                <w:sz w:val="20"/>
                <w:szCs w:val="20"/>
                <w:highlight w:val="green"/>
              </w:rPr>
            </w:pPr>
            <w:r w:rsidDel="00000000" w:rsidR="00000000" w:rsidRPr="00000000">
              <w:rPr>
                <w:sz w:val="20"/>
                <w:szCs w:val="20"/>
                <w:highlight w:val="green"/>
                <w:rtl w:val="0"/>
              </w:rPr>
              <w:t xml:space="preserve">Completed -4/19/2020</w:t>
            </w:r>
          </w:p>
        </w:tc>
      </w:tr>
      <w:tr>
        <w:tc>
          <w:tcPr>
            <w:shd w:fill="auto" w:val="clear"/>
            <w:tcMar>
              <w:top w:w="28.0" w:type="dxa"/>
              <w:left w:w="28.0" w:type="dxa"/>
              <w:bottom w:w="28.0" w:type="dxa"/>
              <w:right w:w="28.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Milestone11: Performed statistical analysis</w:t>
            </w:r>
          </w:p>
        </w:tc>
        <w:tc>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jc w:val="center"/>
              <w:rPr>
                <w:sz w:val="20"/>
                <w:szCs w:val="20"/>
                <w:highlight w:val="green"/>
              </w:rPr>
            </w:pPr>
            <w:r w:rsidDel="00000000" w:rsidR="00000000" w:rsidRPr="00000000">
              <w:rPr>
                <w:sz w:val="20"/>
                <w:szCs w:val="20"/>
                <w:rtl w:val="0"/>
              </w:rPr>
              <w:t xml:space="preserve">4/12/2020</w:t>
            </w:r>
            <w:r w:rsidDel="00000000" w:rsidR="00000000" w:rsidRPr="00000000">
              <w:rPr>
                <w:rtl w:val="0"/>
              </w:rPr>
            </w:r>
          </w:p>
        </w:tc>
        <w:tc>
          <w:tcPr>
            <w:shd w:fill="auto" w:val="clear"/>
            <w:tcMar>
              <w:top w:w="28.0" w:type="dxa"/>
              <w:left w:w="28.0" w:type="dxa"/>
              <w:bottom w:w="28.0" w:type="dxa"/>
              <w:right w:w="28.0" w:type="dxa"/>
            </w:tcMar>
          </w:tcPr>
          <w:p w:rsidR="00000000" w:rsidDel="00000000" w:rsidP="00000000" w:rsidRDefault="00000000" w:rsidRPr="00000000" w14:paraId="0000003B">
            <w:pPr>
              <w:widowControl w:val="0"/>
              <w:jc w:val="center"/>
              <w:rPr>
                <w:color w:val="000000"/>
                <w:sz w:val="20"/>
                <w:szCs w:val="20"/>
                <w:highlight w:val="yellow"/>
              </w:rPr>
            </w:pPr>
            <w:r w:rsidDel="00000000" w:rsidR="00000000" w:rsidRPr="00000000">
              <w:rPr>
                <w:color w:val="000000"/>
                <w:sz w:val="20"/>
                <w:szCs w:val="20"/>
                <w:highlight w:val="yellow"/>
                <w:rtl w:val="0"/>
              </w:rPr>
              <w:t xml:space="preserve">In Progress</w:t>
            </w:r>
          </w:p>
          <w:p w:rsidR="00000000" w:rsidDel="00000000" w:rsidP="00000000" w:rsidRDefault="00000000" w:rsidRPr="00000000" w14:paraId="0000003C">
            <w:pPr>
              <w:widowControl w:val="0"/>
              <w:jc w:val="center"/>
              <w:rPr>
                <w:color w:val="000000"/>
                <w:sz w:val="20"/>
                <w:szCs w:val="20"/>
                <w:highlight w:val="yellow"/>
              </w:rPr>
            </w:pPr>
            <w:r w:rsidDel="00000000" w:rsidR="00000000" w:rsidRPr="00000000">
              <w:rPr>
                <w:rtl w:val="0"/>
              </w:rPr>
            </w:r>
          </w:p>
          <w:p w:rsidR="00000000" w:rsidDel="00000000" w:rsidP="00000000" w:rsidRDefault="00000000" w:rsidRPr="00000000" w14:paraId="0000003D">
            <w:pPr>
              <w:widowControl w:val="0"/>
              <w:rPr>
                <w:sz w:val="20"/>
                <w:szCs w:val="20"/>
                <w:highlight w:val="green"/>
              </w:rPr>
            </w:pPr>
            <w:r w:rsidDel="00000000" w:rsidR="00000000" w:rsidRPr="00000000">
              <w:rPr>
                <w:color w:val="ff0000"/>
                <w:sz w:val="20"/>
                <w:szCs w:val="20"/>
                <w:highlight w:val="yellow"/>
                <w:rtl w:val="0"/>
              </w:rPr>
              <w:t xml:space="preserve">Note: This will be our continuous effort until the end of this semester. Therefore, the original date has been changed to 5/06/2020.</w:t>
            </w:r>
            <w:r w:rsidDel="00000000" w:rsidR="00000000" w:rsidRPr="00000000">
              <w:rPr>
                <w:rtl w:val="0"/>
              </w:rPr>
            </w:r>
          </w:p>
        </w:tc>
      </w:tr>
      <w:tr>
        <w:tc>
          <w:tcPr>
            <w:shd w:fill="auto" w:val="clear"/>
            <w:tcMar>
              <w:top w:w="28.0" w:type="dxa"/>
              <w:left w:w="28.0" w:type="dxa"/>
              <w:bottom w:w="28.0" w:type="dxa"/>
              <w:right w:w="28.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Milestone12: Prepared project report #2</w:t>
            </w:r>
          </w:p>
        </w:tc>
        <w:tc>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tl w:val="0"/>
              </w:rPr>
              <w:t xml:space="preserve">4/19/2020</w:t>
            </w:r>
          </w:p>
        </w:tc>
        <w:tc>
          <w:tcPr>
            <w:shd w:fill="auto" w:val="clear"/>
            <w:tcMar>
              <w:top w:w="28.0" w:type="dxa"/>
              <w:left w:w="28.0" w:type="dxa"/>
              <w:bottom w:w="28.0" w:type="dxa"/>
              <w:right w:w="28.0" w:type="dxa"/>
            </w:tcMar>
          </w:tcPr>
          <w:p w:rsidR="00000000" w:rsidDel="00000000" w:rsidP="00000000" w:rsidRDefault="00000000" w:rsidRPr="00000000" w14:paraId="00000040">
            <w:pPr>
              <w:widowControl w:val="0"/>
              <w:jc w:val="center"/>
              <w:rPr>
                <w:sz w:val="20"/>
                <w:szCs w:val="20"/>
                <w:highlight w:val="green"/>
              </w:rPr>
            </w:pPr>
            <w:r w:rsidDel="00000000" w:rsidR="00000000" w:rsidRPr="00000000">
              <w:rPr>
                <w:sz w:val="20"/>
                <w:szCs w:val="20"/>
                <w:highlight w:val="green"/>
                <w:rtl w:val="0"/>
              </w:rPr>
              <w:t xml:space="preserve">Cancelled due to class change</w:t>
            </w:r>
          </w:p>
        </w:tc>
      </w:tr>
      <w:tr>
        <w:tc>
          <w:tcPr>
            <w:shd w:fill="auto" w:val="clear"/>
            <w:tcMar>
              <w:top w:w="28.0" w:type="dxa"/>
              <w:left w:w="28.0" w:type="dxa"/>
              <w:bottom w:w="28.0" w:type="dxa"/>
              <w:right w:w="28.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Milestone13: Prepared final project presentation</w:t>
            </w:r>
          </w:p>
        </w:tc>
        <w:tc>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tl w:val="0"/>
              </w:rPr>
              <w:t xml:space="preserve">4/19/2020</w:t>
            </w:r>
          </w:p>
        </w:tc>
        <w:tc>
          <w:tcPr>
            <w:shd w:fill="auto" w:val="clear"/>
            <w:tcMar>
              <w:top w:w="28.0" w:type="dxa"/>
              <w:left w:w="28.0" w:type="dxa"/>
              <w:bottom w:w="28.0" w:type="dxa"/>
              <w:right w:w="28.0" w:type="dxa"/>
            </w:tcMar>
          </w:tcPr>
          <w:p w:rsidR="00000000" w:rsidDel="00000000" w:rsidP="00000000" w:rsidRDefault="00000000" w:rsidRPr="00000000" w14:paraId="00000043">
            <w:pPr>
              <w:widowControl w:val="0"/>
              <w:jc w:val="center"/>
              <w:rPr>
                <w:sz w:val="20"/>
                <w:szCs w:val="20"/>
                <w:highlight w:val="green"/>
              </w:rPr>
            </w:pPr>
            <w:r w:rsidDel="00000000" w:rsidR="00000000" w:rsidRPr="00000000">
              <w:rPr>
                <w:color w:val="000000"/>
                <w:sz w:val="20"/>
                <w:szCs w:val="20"/>
                <w:highlight w:val="yellow"/>
                <w:rtl w:val="0"/>
              </w:rPr>
              <w:t xml:space="preserve">In Progress</w:t>
            </w:r>
            <w:r w:rsidDel="00000000" w:rsidR="00000000" w:rsidRPr="00000000">
              <w:rPr>
                <w:rtl w:val="0"/>
              </w:rPr>
            </w:r>
          </w:p>
        </w:tc>
      </w:tr>
      <w:tr>
        <w:tc>
          <w:tcPr>
            <w:shd w:fill="auto" w:val="clear"/>
            <w:tcMar>
              <w:top w:w="28.0" w:type="dxa"/>
              <w:left w:w="28.0" w:type="dxa"/>
              <w:bottom w:w="28.0" w:type="dxa"/>
              <w:right w:w="28.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Milestone14: Prepared final project report</w:t>
            </w:r>
          </w:p>
        </w:tc>
        <w:tc>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tl w:val="0"/>
              </w:rPr>
              <w:t xml:space="preserve">5/06/2020</w:t>
            </w:r>
          </w:p>
        </w:tc>
        <w:tc>
          <w:tcPr>
            <w:shd w:fill="auto" w:val="clear"/>
            <w:tcMar>
              <w:top w:w="28.0" w:type="dxa"/>
              <w:left w:w="28.0" w:type="dxa"/>
              <w:bottom w:w="28.0" w:type="dxa"/>
              <w:right w:w="28.0" w:type="dxa"/>
            </w:tcMar>
          </w:tcPr>
          <w:p w:rsidR="00000000" w:rsidDel="00000000" w:rsidP="00000000" w:rsidRDefault="00000000" w:rsidRPr="00000000" w14:paraId="00000046">
            <w:pPr>
              <w:widowControl w:val="0"/>
              <w:jc w:val="center"/>
              <w:rPr>
                <w:sz w:val="20"/>
                <w:szCs w:val="20"/>
                <w:highlight w:val="green"/>
              </w:rPr>
            </w:pPr>
            <w:r w:rsidDel="00000000" w:rsidR="00000000" w:rsidRPr="00000000">
              <w:rPr>
                <w:color w:val="000000"/>
                <w:sz w:val="20"/>
                <w:szCs w:val="20"/>
                <w:highlight w:val="yellow"/>
                <w:rtl w:val="0"/>
              </w:rPr>
              <w:t xml:space="preserve">In Progress</w:t>
            </w:r>
            <w:r w:rsidDel="00000000" w:rsidR="00000000" w:rsidRPr="00000000">
              <w:rPr>
                <w:rtl w:val="0"/>
              </w:rPr>
            </w:r>
          </w:p>
        </w:tc>
      </w:tr>
    </w:tbl>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Deliverable Progress</w:t>
      </w:r>
      <w:r w:rsidDel="00000000" w:rsidR="00000000" w:rsidRPr="00000000">
        <w:rPr>
          <w:rtl w:val="0"/>
        </w:rPr>
      </w:r>
    </w:p>
    <w:p w:rsidR="00000000" w:rsidDel="00000000" w:rsidP="00000000" w:rsidRDefault="00000000" w:rsidRPr="00000000" w14:paraId="00000049">
      <w:pPr>
        <w:numPr>
          <w:ilvl w:val="0"/>
          <w:numId w:val="1"/>
        </w:numPr>
        <w:ind w:left="720" w:hanging="360"/>
        <w:rPr/>
      </w:pPr>
      <w:r w:rsidDel="00000000" w:rsidR="00000000" w:rsidRPr="00000000">
        <w:rPr>
          <w:rtl w:val="0"/>
        </w:rPr>
        <w:t xml:space="preserve">Gathered requirements, initialized plans of modeling, and assigned team work</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Developed and implemented algorithms for the models</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Analyzed model results and improved algorithm by avoiding overfitting and tuning parameters</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Completed testing on new dataset provided by sponsor</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Discussed feedback with the sponsor and specified next steps</w:t>
      </w:r>
    </w:p>
    <w:p w:rsidR="00000000" w:rsidDel="00000000" w:rsidP="00000000" w:rsidRDefault="00000000" w:rsidRPr="00000000" w14:paraId="0000004E">
      <w:pPr>
        <w:numPr>
          <w:ilvl w:val="0"/>
          <w:numId w:val="1"/>
        </w:numPr>
        <w:ind w:left="720" w:hanging="360"/>
        <w:rPr/>
      </w:pPr>
      <w:r w:rsidDel="00000000" w:rsidR="00000000" w:rsidRPr="00000000">
        <w:rPr>
          <w:rtl w:val="0"/>
        </w:rPr>
        <w:t xml:space="preserve">Team meeting with sponsor on Friday every two weeks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Plan for Upcoming Deliverables</w:t>
      </w:r>
      <w:r w:rsidDel="00000000" w:rsidR="00000000" w:rsidRPr="00000000">
        <w:rPr>
          <w:rtl w:val="0"/>
        </w:rPr>
      </w:r>
    </w:p>
    <w:p w:rsidR="00000000" w:rsidDel="00000000" w:rsidP="00000000" w:rsidRDefault="00000000" w:rsidRPr="00000000" w14:paraId="00000051">
      <w:pPr>
        <w:numPr>
          <w:ilvl w:val="0"/>
          <w:numId w:val="4"/>
        </w:numPr>
        <w:ind w:left="720" w:hanging="360"/>
      </w:pPr>
      <w:r w:rsidDel="00000000" w:rsidR="00000000" w:rsidRPr="00000000">
        <w:rPr>
          <w:rtl w:val="0"/>
        </w:rPr>
        <w:t xml:space="preserve">Complete final presentation slides by April 20, 2020</w:t>
      </w:r>
    </w:p>
    <w:p w:rsidR="00000000" w:rsidDel="00000000" w:rsidP="00000000" w:rsidRDefault="00000000" w:rsidRPr="00000000" w14:paraId="00000052">
      <w:pPr>
        <w:numPr>
          <w:ilvl w:val="0"/>
          <w:numId w:val="4"/>
        </w:numPr>
        <w:ind w:left="720" w:hanging="360"/>
        <w:rPr>
          <w:i w:val="1"/>
        </w:rPr>
      </w:pPr>
      <w:r w:rsidDel="00000000" w:rsidR="00000000" w:rsidRPr="00000000">
        <w:rPr>
          <w:rtl w:val="0"/>
        </w:rPr>
        <w:t xml:space="preserve">Compare and combine two approaches for best prediction by April 20, 2020</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Finalize API and README file for better readability by May 06, 2020</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Wrap up project and deliver final report to sponsor by May 06, 2020</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color w:val="ff0000"/>
        </w:rPr>
      </w:pPr>
      <w:r w:rsidDel="00000000" w:rsidR="00000000" w:rsidRPr="00000000">
        <w:rPr>
          <w:b w:val="1"/>
          <w:rtl w:val="0"/>
        </w:rPr>
        <w:t xml:space="preserve">Risks &amp; Opportunities</w:t>
      </w:r>
      <w:r w:rsidDel="00000000" w:rsidR="00000000" w:rsidRPr="00000000">
        <w:rPr>
          <w:rtl w:val="0"/>
        </w:rPr>
      </w:r>
    </w:p>
    <w:tbl>
      <w:tblPr>
        <w:tblStyle w:val="Table3"/>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8340"/>
        <w:tblGridChange w:id="0">
          <w:tblGrid>
            <w:gridCol w:w="2460"/>
            <w:gridCol w:w="8340"/>
          </w:tblGrid>
        </w:tblGridChange>
      </w:tblGrid>
      <w:tr>
        <w:trPr>
          <w:trHeight w:val="240" w:hRule="atLeast"/>
        </w:trPr>
        <w:tc>
          <w:tcPr>
            <w:shd w:fill="c9daf8" w:val="clear"/>
            <w:tcMar>
              <w:top w:w="28.0" w:type="dxa"/>
              <w:left w:w="28.0" w:type="dxa"/>
              <w:bottom w:w="28.0" w:type="dxa"/>
              <w:right w:w="28.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Risk</w:t>
            </w:r>
          </w:p>
        </w:tc>
        <w:tc>
          <w:tcPr>
            <w:shd w:fill="c9daf8" w:val="clear"/>
            <w:tcMar>
              <w:top w:w="28.0" w:type="dxa"/>
              <w:left w:w="28.0" w:type="dxa"/>
              <w:bottom w:w="28.0" w:type="dxa"/>
              <w:right w:w="28.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Mitigation</w:t>
            </w:r>
          </w:p>
        </w:tc>
      </w:tr>
      <w:tr>
        <w:tc>
          <w:tcPr>
            <w:shd w:fill="auto" w:val="clear"/>
            <w:tcMar>
              <w:top w:w="28.0" w:type="dxa"/>
              <w:left w:w="28.0" w:type="dxa"/>
              <w:bottom w:w="28.0" w:type="dxa"/>
              <w:right w:w="28.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Team disengagement</w:t>
            </w:r>
          </w:p>
        </w:tc>
        <w:tc>
          <w:tcPr>
            <w:shd w:fill="auto" w:val="clear"/>
            <w:tcMar>
              <w:top w:w="28.0" w:type="dxa"/>
              <w:left w:w="28.0" w:type="dxa"/>
              <w:bottom w:w="28.0" w:type="dxa"/>
              <w:right w:w="28.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Establish small, frequent deadlines (dependencies) to promote consistent cooperation </w:t>
            </w:r>
          </w:p>
        </w:tc>
      </w:tr>
      <w:tr>
        <w:tc>
          <w:tcPr>
            <w:shd w:fill="auto" w:val="clear"/>
            <w:tcMar>
              <w:top w:w="28.0" w:type="dxa"/>
              <w:left w:w="28.0" w:type="dxa"/>
              <w:bottom w:w="28.0" w:type="dxa"/>
              <w:right w:w="28.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Late deliverables</w:t>
            </w:r>
          </w:p>
        </w:tc>
        <w:tc>
          <w:tcPr>
            <w:shd w:fill="auto" w:val="clear"/>
            <w:tcMar>
              <w:top w:w="28.0" w:type="dxa"/>
              <w:left w:w="28.0" w:type="dxa"/>
              <w:bottom w:w="28.0" w:type="dxa"/>
              <w:right w:w="28.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Delegate tasks, create early “soft” deadlines (prior to actual) to allow flexibility</w:t>
            </w:r>
          </w:p>
        </w:tc>
      </w:tr>
      <w:tr>
        <w:tc>
          <w:tcPr>
            <w:shd w:fill="auto" w:val="clear"/>
            <w:tcMar>
              <w:top w:w="28.0" w:type="dxa"/>
              <w:left w:w="28.0" w:type="dxa"/>
              <w:bottom w:w="28.0" w:type="dxa"/>
              <w:right w:w="28.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Misunderstanding of the requirements</w:t>
            </w:r>
          </w:p>
        </w:tc>
        <w:tc>
          <w:tcPr>
            <w:shd w:fill="auto" w:val="clear"/>
            <w:tcMar>
              <w:top w:w="28.0" w:type="dxa"/>
              <w:left w:w="28.0" w:type="dxa"/>
              <w:bottom w:w="28.0" w:type="dxa"/>
              <w:right w:w="28.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Produce a comprehensive scope document and project criterion, then confirm the details with the sponsor.</w:t>
            </w:r>
          </w:p>
        </w:tc>
      </w:tr>
      <w:tr>
        <w:tc>
          <w:tcPr>
            <w:shd w:fill="auto" w:val="clear"/>
            <w:tcMar>
              <w:top w:w="28.0" w:type="dxa"/>
              <w:left w:w="28.0" w:type="dxa"/>
              <w:bottom w:w="28.0" w:type="dxa"/>
              <w:right w:w="28.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Software environment conflict</w:t>
            </w:r>
          </w:p>
        </w:tc>
        <w:tc>
          <w:tcPr>
            <w:shd w:fill="auto" w:val="clear"/>
            <w:tcMar>
              <w:top w:w="28.0" w:type="dxa"/>
              <w:left w:w="28.0" w:type="dxa"/>
              <w:bottom w:w="28.0" w:type="dxa"/>
              <w:right w:w="28.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All team members program in the same virtual environment to ensure the consistency of final codes.</w:t>
            </w:r>
          </w:p>
        </w:tc>
      </w:tr>
      <w:tr>
        <w:tc>
          <w:tcPr>
            <w:shd w:fill="auto" w:val="clear"/>
            <w:tcMar>
              <w:top w:w="28.0" w:type="dxa"/>
              <w:left w:w="28.0" w:type="dxa"/>
              <w:bottom w:w="28.0" w:type="dxa"/>
              <w:right w:w="28.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Failure of success criteria</w:t>
            </w:r>
          </w:p>
        </w:tc>
        <w:tc>
          <w:tcPr>
            <w:shd w:fill="auto" w:val="clear"/>
            <w:tcMar>
              <w:top w:w="28.0" w:type="dxa"/>
              <w:left w:w="28.0" w:type="dxa"/>
              <w:bottom w:w="28.0" w:type="dxa"/>
              <w:right w:w="28.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Iterate experiments based on the previous result, tune the hyperparameters until getting satisfied results.</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color w:val="ff0000"/>
        </w:rPr>
      </w:pPr>
      <w:r w:rsidDel="00000000" w:rsidR="00000000" w:rsidRPr="00000000">
        <w:rPr>
          <w:rtl w:val="0"/>
        </w:rPr>
      </w:r>
    </w:p>
    <w:tbl>
      <w:tblPr>
        <w:tblStyle w:val="Table4"/>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8340"/>
        <w:tblGridChange w:id="0">
          <w:tblGrid>
            <w:gridCol w:w="2460"/>
            <w:gridCol w:w="8340"/>
          </w:tblGrid>
        </w:tblGridChange>
      </w:tblGrid>
      <w:tr>
        <w:trPr>
          <w:trHeight w:val="240" w:hRule="atLeast"/>
        </w:trPr>
        <w:tc>
          <w:tcPr>
            <w:shd w:fill="c9daf8" w:val="clear"/>
            <w:tcMar>
              <w:top w:w="28.0" w:type="dxa"/>
              <w:left w:w="28.0" w:type="dxa"/>
              <w:bottom w:w="28.0" w:type="dxa"/>
              <w:right w:w="28.0" w:type="dxa"/>
            </w:tcMar>
          </w:tcPr>
          <w:p w:rsidR="00000000" w:rsidDel="00000000" w:rsidP="00000000" w:rsidRDefault="00000000" w:rsidRPr="00000000" w14:paraId="00000066">
            <w:pPr>
              <w:widowControl w:val="0"/>
              <w:rPr>
                <w:b w:val="1"/>
              </w:rPr>
            </w:pPr>
            <w:r w:rsidDel="00000000" w:rsidR="00000000" w:rsidRPr="00000000">
              <w:rPr>
                <w:b w:val="1"/>
                <w:rtl w:val="0"/>
              </w:rPr>
              <w:t xml:space="preserve">Opportunities</w:t>
            </w:r>
          </w:p>
        </w:tc>
        <w:tc>
          <w:tcPr>
            <w:shd w:fill="c9daf8" w:val="clear"/>
            <w:tcMar>
              <w:top w:w="28.0" w:type="dxa"/>
              <w:left w:w="28.0" w:type="dxa"/>
              <w:bottom w:w="28.0" w:type="dxa"/>
              <w:right w:w="28.0" w:type="dxa"/>
            </w:tcMar>
          </w:tcPr>
          <w:p w:rsidR="00000000" w:rsidDel="00000000" w:rsidP="00000000" w:rsidRDefault="00000000" w:rsidRPr="00000000" w14:paraId="00000067">
            <w:pPr>
              <w:widowControl w:val="0"/>
              <w:rPr>
                <w:b w:val="1"/>
              </w:rPr>
            </w:pPr>
            <w:r w:rsidDel="00000000" w:rsidR="00000000" w:rsidRPr="00000000">
              <w:rPr>
                <w:b w:val="1"/>
                <w:rtl w:val="0"/>
              </w:rPr>
              <w:t xml:space="preserve">Significance</w:t>
            </w:r>
          </w:p>
        </w:tc>
      </w:tr>
      <w:tr>
        <w:tc>
          <w:tcPr>
            <w:shd w:fill="auto" w:val="clear"/>
            <w:tcMar>
              <w:top w:w="28.0" w:type="dxa"/>
              <w:left w:w="28.0" w:type="dxa"/>
              <w:bottom w:w="28.0" w:type="dxa"/>
              <w:right w:w="28.0" w:type="dxa"/>
            </w:tcMar>
          </w:tcPr>
          <w:p w:rsidR="00000000" w:rsidDel="00000000" w:rsidP="00000000" w:rsidRDefault="00000000" w:rsidRPr="00000000" w14:paraId="00000068">
            <w:pPr>
              <w:widowControl w:val="0"/>
              <w:rPr/>
            </w:pPr>
            <w:r w:rsidDel="00000000" w:rsidR="00000000" w:rsidRPr="00000000">
              <w:rPr>
                <w:rtl w:val="0"/>
              </w:rPr>
              <w:t xml:space="preserve">Encapsulate RPM detection API</w:t>
            </w:r>
          </w:p>
        </w:tc>
        <w:tc>
          <w:tcPr>
            <w:shd w:fill="auto" w:val="clear"/>
            <w:tcMar>
              <w:top w:w="28.0" w:type="dxa"/>
              <w:left w:w="28.0" w:type="dxa"/>
              <w:bottom w:w="28.0" w:type="dxa"/>
              <w:right w:w="28.0" w:type="dxa"/>
            </w:tcMar>
          </w:tcPr>
          <w:p w:rsidR="00000000" w:rsidDel="00000000" w:rsidP="00000000" w:rsidRDefault="00000000" w:rsidRPr="00000000" w14:paraId="00000069">
            <w:pPr>
              <w:widowControl w:val="0"/>
              <w:rPr/>
            </w:pPr>
            <w:r w:rsidDel="00000000" w:rsidR="00000000" w:rsidRPr="00000000">
              <w:rPr>
                <w:rtl w:val="0"/>
              </w:rPr>
              <w:t xml:space="preserve">Determining the solid RPM detection models, and encapsulating the models into API in order to facilitate the application of the models.  </w:t>
            </w:r>
          </w:p>
        </w:tc>
      </w:tr>
      <w:tr>
        <w:tc>
          <w:tcPr>
            <w:shd w:fill="auto" w:val="clear"/>
            <w:tcMar>
              <w:top w:w="28.0" w:type="dxa"/>
              <w:left w:w="28.0" w:type="dxa"/>
              <w:bottom w:w="28.0" w:type="dxa"/>
              <w:right w:w="28.0" w:type="dxa"/>
            </w:tcMar>
          </w:tcPr>
          <w:p w:rsidR="00000000" w:rsidDel="00000000" w:rsidP="00000000" w:rsidRDefault="00000000" w:rsidRPr="00000000" w14:paraId="0000006A">
            <w:pPr>
              <w:widowControl w:val="0"/>
              <w:rPr/>
            </w:pPr>
            <w:r w:rsidDel="00000000" w:rsidR="00000000" w:rsidRPr="00000000">
              <w:rPr>
                <w:rtl w:val="0"/>
              </w:rPr>
              <w:t xml:space="preserve">Prospective</w:t>
            </w:r>
          </w:p>
        </w:tc>
        <w:tc>
          <w:tcPr>
            <w:shd w:fill="auto" w:val="clear"/>
            <w:tcMar>
              <w:top w:w="28.0" w:type="dxa"/>
              <w:left w:w="28.0" w:type="dxa"/>
              <w:bottom w:w="28.0" w:type="dxa"/>
              <w:right w:w="28.0" w:type="dxa"/>
            </w:tcMar>
          </w:tcPr>
          <w:p w:rsidR="00000000" w:rsidDel="00000000" w:rsidP="00000000" w:rsidRDefault="00000000" w:rsidRPr="00000000" w14:paraId="0000006B">
            <w:pPr>
              <w:widowControl w:val="0"/>
              <w:rPr/>
            </w:pPr>
            <w:r w:rsidDel="00000000" w:rsidR="00000000" w:rsidRPr="00000000">
              <w:rPr>
                <w:rtl w:val="0"/>
              </w:rPr>
              <w:t xml:space="preserve">Establishing response system to optimize the weights of driving scores</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sz w:val="20"/>
          <w:szCs w:val="20"/>
        </w:rPr>
      </w:pPr>
      <w:r w:rsidDel="00000000" w:rsidR="00000000" w:rsidRPr="00000000">
        <w:rPr>
          <w:b w:val="1"/>
          <w:rtl w:val="0"/>
        </w:rPr>
        <w:t xml:space="preserve">Baseline-to-Actual:  Budget Comparison </w:t>
      </w:r>
      <w:r w:rsidDel="00000000" w:rsidR="00000000" w:rsidRPr="00000000">
        <w:rPr>
          <w:rtl w:val="0"/>
        </w:rPr>
      </w:r>
    </w:p>
    <w:tbl>
      <w:tblPr>
        <w:tblStyle w:val="Table5"/>
        <w:tblW w:w="69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1185"/>
        <w:gridCol w:w="1530"/>
        <w:tblGridChange w:id="0">
          <w:tblGrid>
            <w:gridCol w:w="4230"/>
            <w:gridCol w:w="1185"/>
            <w:gridCol w:w="1530"/>
          </w:tblGrid>
        </w:tblGridChange>
      </w:tblGrid>
      <w:tr>
        <w:trPr>
          <w:trHeight w:val="246" w:hRule="atLeast"/>
        </w:trPr>
        <w:tc>
          <w:tcPr>
            <w:vMerge w:val="restart"/>
            <w:shd w:fill="c9daf8" w:val="clear"/>
            <w:tcMar>
              <w:top w:w="28.0" w:type="dxa"/>
              <w:left w:w="28.0" w:type="dxa"/>
              <w:bottom w:w="28.0" w:type="dxa"/>
              <w:right w:w="28.0" w:type="dxa"/>
            </w:tcMar>
          </w:tcPr>
          <w:p w:rsidR="00000000" w:rsidDel="00000000" w:rsidP="00000000" w:rsidRDefault="00000000" w:rsidRPr="00000000" w14:paraId="0000006E">
            <w:pPr>
              <w:widowControl w:val="0"/>
              <w:spacing w:line="240" w:lineRule="auto"/>
              <w:rPr>
                <w:b w:val="1"/>
              </w:rPr>
            </w:pPr>
            <w:r w:rsidDel="00000000" w:rsidR="00000000" w:rsidRPr="00000000">
              <w:rPr>
                <w:rtl w:val="0"/>
              </w:rPr>
            </w:r>
          </w:p>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Milestone Name</w:t>
            </w:r>
          </w:p>
        </w:tc>
        <w:tc>
          <w:tcPr>
            <w:gridSpan w:val="2"/>
            <w:shd w:fill="fff2cc" w:val="clear"/>
            <w:tcMar>
              <w:top w:w="28.0" w:type="dxa"/>
              <w:left w:w="28.0" w:type="dxa"/>
              <w:bottom w:w="28.0" w:type="dxa"/>
              <w:right w:w="28.0" w:type="dxa"/>
            </w:tcMar>
          </w:tcPr>
          <w:p w:rsidR="00000000" w:rsidDel="00000000" w:rsidP="00000000" w:rsidRDefault="00000000" w:rsidRPr="00000000" w14:paraId="00000070">
            <w:pPr>
              <w:widowControl w:val="0"/>
              <w:spacing w:line="240" w:lineRule="auto"/>
              <w:jc w:val="center"/>
              <w:rPr>
                <w:b w:val="1"/>
              </w:rPr>
            </w:pPr>
            <w:r w:rsidDel="00000000" w:rsidR="00000000" w:rsidRPr="00000000">
              <w:rPr>
                <w:b w:val="1"/>
                <w:rtl w:val="0"/>
              </w:rPr>
              <w:t xml:space="preserve">Budget Hours</w:t>
            </w:r>
          </w:p>
        </w:tc>
      </w:tr>
      <w:tr>
        <w:trPr>
          <w:trHeight w:val="246" w:hRule="atLeast"/>
        </w:trPr>
        <w:tc>
          <w:tcPr>
            <w:vMerge w:val="continue"/>
            <w:shd w:fill="c9daf8" w:val="clear"/>
            <w:tcMar>
              <w:top w:w="28.0" w:type="dxa"/>
              <w:left w:w="28.0" w:type="dxa"/>
              <w:bottom w:w="28.0" w:type="dxa"/>
              <w:right w:w="28.0" w:type="dxa"/>
            </w:tcM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fff2cc" w:val="clear"/>
            <w:tcMar>
              <w:top w:w="28.0" w:type="dxa"/>
              <w:left w:w="28.0" w:type="dxa"/>
              <w:bottom w:w="28.0" w:type="dxa"/>
              <w:right w:w="28.0" w:type="dxa"/>
            </w:tcMar>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Projected</w:t>
            </w:r>
          </w:p>
        </w:tc>
        <w:tc>
          <w:tcPr>
            <w:shd w:fill="fff2cc" w:val="clear"/>
            <w:tcMar>
              <w:top w:w="28.0" w:type="dxa"/>
              <w:left w:w="28.0" w:type="dxa"/>
              <w:bottom w:w="28.0" w:type="dxa"/>
              <w:right w:w="28.0" w:type="dxa"/>
            </w:tcMar>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Actual</w:t>
            </w:r>
          </w:p>
        </w:tc>
      </w:tr>
      <w:tr>
        <w:trPr>
          <w:trHeight w:val="251" w:hRule="atLeast"/>
        </w:trPr>
        <w:tc>
          <w:tcPr>
            <w:shd w:fill="auto" w:val="clear"/>
            <w:tcMar>
              <w:top w:w="28.0" w:type="dxa"/>
              <w:left w:w="28.0" w:type="dxa"/>
              <w:bottom w:w="28.0" w:type="dxa"/>
              <w:right w:w="28.0" w:type="dxa"/>
            </w:tcMar>
          </w:tcPr>
          <w:p w:rsidR="00000000" w:rsidDel="00000000" w:rsidP="00000000" w:rsidRDefault="00000000" w:rsidRPr="00000000" w14:paraId="00000075">
            <w:pPr>
              <w:widowControl w:val="0"/>
              <w:rPr>
                <w:highlight w:val="white"/>
              </w:rPr>
            </w:pPr>
            <w:r w:rsidDel="00000000" w:rsidR="00000000" w:rsidRPr="00000000">
              <w:rPr>
                <w:sz w:val="20"/>
                <w:szCs w:val="20"/>
                <w:rtl w:val="0"/>
              </w:rPr>
              <w:t xml:space="preserve">Milestone 1: Met with sponsor and gathered requirement</w:t>
            </w:r>
            <w:r w:rsidDel="00000000" w:rsidR="00000000" w:rsidRPr="00000000">
              <w:rPr>
                <w:rtl w:val="0"/>
              </w:rPr>
            </w:r>
          </w:p>
        </w:tc>
        <w:tc>
          <w:tcPr>
            <w:shd w:fill="auto" w:val="clear"/>
            <w:tcMar>
              <w:top w:w="28.0" w:type="dxa"/>
              <w:left w:w="28.0" w:type="dxa"/>
              <w:bottom w:w="28.0" w:type="dxa"/>
              <w:right w:w="28.0" w:type="dxa"/>
            </w:tcMar>
          </w:tcPr>
          <w:p w:rsidR="00000000" w:rsidDel="00000000" w:rsidP="00000000" w:rsidRDefault="00000000" w:rsidRPr="00000000" w14:paraId="00000076">
            <w:pPr>
              <w:widowControl w:val="0"/>
              <w:spacing w:line="240" w:lineRule="auto"/>
              <w:jc w:val="center"/>
              <w:rPr>
                <w:highlight w:val="white"/>
              </w:rPr>
            </w:pPr>
            <w:r w:rsidDel="00000000" w:rsidR="00000000" w:rsidRPr="00000000">
              <w:rPr>
                <w:highlight w:val="white"/>
                <w:rtl w:val="0"/>
              </w:rPr>
              <w:t xml:space="preserve">8</w:t>
            </w:r>
          </w:p>
        </w:tc>
        <w:tc>
          <w:tcPr>
            <w:shd w:fill="auto" w:val="clear"/>
            <w:tcMar>
              <w:top w:w="28.0" w:type="dxa"/>
              <w:left w:w="28.0" w:type="dxa"/>
              <w:bottom w:w="28.0" w:type="dxa"/>
              <w:right w:w="28.0" w:type="dxa"/>
            </w:tcMar>
          </w:tcPr>
          <w:p w:rsidR="00000000" w:rsidDel="00000000" w:rsidP="00000000" w:rsidRDefault="00000000" w:rsidRPr="00000000" w14:paraId="00000077">
            <w:pPr>
              <w:widowControl w:val="0"/>
              <w:spacing w:line="240" w:lineRule="auto"/>
              <w:jc w:val="center"/>
              <w:rPr>
                <w:highlight w:val="white"/>
              </w:rPr>
            </w:pPr>
            <w:r w:rsidDel="00000000" w:rsidR="00000000" w:rsidRPr="00000000">
              <w:rPr>
                <w:highlight w:val="white"/>
                <w:rtl w:val="0"/>
              </w:rPr>
              <w:t xml:space="preserve">10</w:t>
            </w:r>
          </w:p>
        </w:tc>
      </w:tr>
      <w:tr>
        <w:trPr>
          <w:trHeight w:val="317" w:hRule="atLeast"/>
        </w:trPr>
        <w:tc>
          <w:tcPr>
            <w:shd w:fill="auto" w:val="clear"/>
            <w:tcMar>
              <w:top w:w="28.0" w:type="dxa"/>
              <w:left w:w="28.0" w:type="dxa"/>
              <w:bottom w:w="28.0" w:type="dxa"/>
              <w:right w:w="28.0" w:type="dxa"/>
            </w:tcMar>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Milestone 2: Made initial plan of the modeling</w:t>
            </w:r>
          </w:p>
        </w:tc>
        <w:tc>
          <w:tcPr>
            <w:shd w:fill="auto" w:val="clear"/>
            <w:tcMar>
              <w:top w:w="28.0" w:type="dxa"/>
              <w:left w:w="28.0" w:type="dxa"/>
              <w:bottom w:w="28.0" w:type="dxa"/>
              <w:right w:w="28.0" w:type="dxa"/>
            </w:tcMar>
          </w:tcPr>
          <w:p w:rsidR="00000000" w:rsidDel="00000000" w:rsidP="00000000" w:rsidRDefault="00000000" w:rsidRPr="00000000" w14:paraId="00000079">
            <w:pPr>
              <w:widowControl w:val="0"/>
              <w:spacing w:line="240" w:lineRule="auto"/>
              <w:jc w:val="center"/>
              <w:rPr>
                <w:highlight w:val="white"/>
              </w:rPr>
            </w:pPr>
            <w:r w:rsidDel="00000000" w:rsidR="00000000" w:rsidRPr="00000000">
              <w:rPr>
                <w:highlight w:val="white"/>
                <w:rtl w:val="0"/>
              </w:rPr>
              <w:t xml:space="preserve">4</w:t>
            </w:r>
          </w:p>
        </w:tc>
        <w:tc>
          <w:tcPr>
            <w:shd w:fill="auto" w:val="clear"/>
            <w:tcMar>
              <w:top w:w="28.0" w:type="dxa"/>
              <w:left w:w="28.0" w:type="dxa"/>
              <w:bottom w:w="28.0" w:type="dxa"/>
              <w:right w:w="28.0" w:type="dxa"/>
            </w:tcMar>
          </w:tcPr>
          <w:p w:rsidR="00000000" w:rsidDel="00000000" w:rsidP="00000000" w:rsidRDefault="00000000" w:rsidRPr="00000000" w14:paraId="0000007A">
            <w:pPr>
              <w:widowControl w:val="0"/>
              <w:spacing w:line="240" w:lineRule="auto"/>
              <w:jc w:val="center"/>
              <w:rPr>
                <w:highlight w:val="white"/>
              </w:rPr>
            </w:pPr>
            <w:r w:rsidDel="00000000" w:rsidR="00000000" w:rsidRPr="00000000">
              <w:rPr>
                <w:highlight w:val="white"/>
                <w:rtl w:val="0"/>
              </w:rPr>
              <w:t xml:space="preserve">4</w:t>
            </w:r>
          </w:p>
        </w:tc>
      </w:tr>
      <w:tr>
        <w:trPr>
          <w:trHeight w:val="237" w:hRule="atLeast"/>
        </w:trPr>
        <w:tc>
          <w:tcPr>
            <w:shd w:fill="auto" w:val="clear"/>
            <w:tcMar>
              <w:top w:w="28.0" w:type="dxa"/>
              <w:left w:w="28.0" w:type="dxa"/>
              <w:bottom w:w="28.0" w:type="dxa"/>
              <w:right w:w="28.0" w:type="dxa"/>
            </w:tcMar>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Milestone 3: Assigned team work</w:t>
            </w:r>
          </w:p>
        </w:tc>
        <w:tc>
          <w:tcPr>
            <w:shd w:fill="auto" w:val="clear"/>
            <w:tcMar>
              <w:top w:w="28.0" w:type="dxa"/>
              <w:left w:w="28.0" w:type="dxa"/>
              <w:bottom w:w="28.0" w:type="dxa"/>
              <w:right w:w="28.0" w:type="dxa"/>
            </w:tcMar>
          </w:tcPr>
          <w:p w:rsidR="00000000" w:rsidDel="00000000" w:rsidP="00000000" w:rsidRDefault="00000000" w:rsidRPr="00000000" w14:paraId="0000007C">
            <w:pPr>
              <w:widowControl w:val="0"/>
              <w:spacing w:line="240" w:lineRule="auto"/>
              <w:jc w:val="center"/>
              <w:rPr>
                <w:highlight w:val="white"/>
              </w:rPr>
            </w:pPr>
            <w:r w:rsidDel="00000000" w:rsidR="00000000" w:rsidRPr="00000000">
              <w:rPr>
                <w:highlight w:val="white"/>
                <w:rtl w:val="0"/>
              </w:rPr>
              <w:t xml:space="preserve">4</w:t>
            </w:r>
          </w:p>
        </w:tc>
        <w:tc>
          <w:tcPr>
            <w:shd w:fill="auto" w:val="clear"/>
            <w:tcMar>
              <w:top w:w="28.0" w:type="dxa"/>
              <w:left w:w="28.0" w:type="dxa"/>
              <w:bottom w:w="28.0" w:type="dxa"/>
              <w:right w:w="28.0" w:type="dxa"/>
            </w:tcMar>
          </w:tcPr>
          <w:p w:rsidR="00000000" w:rsidDel="00000000" w:rsidP="00000000" w:rsidRDefault="00000000" w:rsidRPr="00000000" w14:paraId="0000007D">
            <w:pPr>
              <w:widowControl w:val="0"/>
              <w:spacing w:line="240" w:lineRule="auto"/>
              <w:jc w:val="center"/>
              <w:rPr>
                <w:highlight w:val="white"/>
              </w:rPr>
            </w:pPr>
            <w:r w:rsidDel="00000000" w:rsidR="00000000" w:rsidRPr="00000000">
              <w:rPr>
                <w:highlight w:val="white"/>
                <w:rtl w:val="0"/>
              </w:rPr>
              <w:t xml:space="preserve">4</w:t>
            </w:r>
          </w:p>
        </w:tc>
      </w:tr>
      <w:tr>
        <w:trPr>
          <w:trHeight w:val="251" w:hRule="atLeast"/>
        </w:trPr>
        <w:tc>
          <w:tcPr>
            <w:shd w:fill="auto" w:val="clear"/>
            <w:tcMar>
              <w:top w:w="28.0" w:type="dxa"/>
              <w:left w:w="28.0" w:type="dxa"/>
              <w:bottom w:w="28.0" w:type="dxa"/>
              <w:right w:w="28.0" w:type="dxa"/>
            </w:tcMar>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Milestone 4: Developed algorithm for the models</w:t>
            </w:r>
          </w:p>
        </w:tc>
        <w:tc>
          <w:tcPr>
            <w:shd w:fill="auto" w:val="clear"/>
            <w:tcMar>
              <w:top w:w="28.0" w:type="dxa"/>
              <w:left w:w="28.0" w:type="dxa"/>
              <w:bottom w:w="28.0" w:type="dxa"/>
              <w:right w:w="28.0" w:type="dxa"/>
            </w:tcMar>
          </w:tcPr>
          <w:p w:rsidR="00000000" w:rsidDel="00000000" w:rsidP="00000000" w:rsidRDefault="00000000" w:rsidRPr="00000000" w14:paraId="0000007F">
            <w:pPr>
              <w:widowControl w:val="0"/>
              <w:spacing w:line="240" w:lineRule="auto"/>
              <w:jc w:val="center"/>
              <w:rPr>
                <w:highlight w:val="white"/>
              </w:rPr>
            </w:pPr>
            <w:r w:rsidDel="00000000" w:rsidR="00000000" w:rsidRPr="00000000">
              <w:rPr>
                <w:highlight w:val="white"/>
                <w:rtl w:val="0"/>
              </w:rPr>
              <w:t xml:space="preserve">30</w:t>
            </w:r>
          </w:p>
        </w:tc>
        <w:tc>
          <w:tcPr>
            <w:shd w:fill="auto" w:val="clear"/>
            <w:tcMar>
              <w:top w:w="28.0" w:type="dxa"/>
              <w:left w:w="28.0" w:type="dxa"/>
              <w:bottom w:w="28.0" w:type="dxa"/>
              <w:right w:w="28.0" w:type="dxa"/>
            </w:tcMar>
          </w:tcPr>
          <w:p w:rsidR="00000000" w:rsidDel="00000000" w:rsidP="00000000" w:rsidRDefault="00000000" w:rsidRPr="00000000" w14:paraId="00000080">
            <w:pPr>
              <w:widowControl w:val="0"/>
              <w:spacing w:line="240" w:lineRule="auto"/>
              <w:jc w:val="center"/>
              <w:rPr>
                <w:highlight w:val="white"/>
              </w:rPr>
            </w:pPr>
            <w:r w:rsidDel="00000000" w:rsidR="00000000" w:rsidRPr="00000000">
              <w:rPr>
                <w:highlight w:val="white"/>
                <w:rtl w:val="0"/>
              </w:rPr>
              <w:t xml:space="preserve">32</w:t>
            </w:r>
          </w:p>
        </w:tc>
      </w:tr>
      <w:tr>
        <w:trPr>
          <w:trHeight w:val="237" w:hRule="atLeast"/>
        </w:trPr>
        <w:tc>
          <w:tcPr>
            <w:shd w:fill="auto" w:val="clear"/>
            <w:tcMar>
              <w:top w:w="28.0" w:type="dxa"/>
              <w:left w:w="28.0" w:type="dxa"/>
              <w:bottom w:w="28.0" w:type="dxa"/>
              <w:right w:w="28.0" w:type="dxa"/>
            </w:tcMar>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Milestone 5: Implemented the models</w:t>
            </w:r>
          </w:p>
        </w:tc>
        <w:tc>
          <w:tcPr>
            <w:shd w:fill="auto" w:val="clear"/>
            <w:tcMar>
              <w:top w:w="28.0" w:type="dxa"/>
              <w:left w:w="28.0" w:type="dxa"/>
              <w:bottom w:w="28.0" w:type="dxa"/>
              <w:right w:w="28.0" w:type="dxa"/>
            </w:tcMar>
          </w:tcPr>
          <w:p w:rsidR="00000000" w:rsidDel="00000000" w:rsidP="00000000" w:rsidRDefault="00000000" w:rsidRPr="00000000" w14:paraId="00000082">
            <w:pPr>
              <w:widowControl w:val="0"/>
              <w:spacing w:line="240" w:lineRule="auto"/>
              <w:jc w:val="center"/>
              <w:rPr>
                <w:highlight w:val="white"/>
              </w:rPr>
            </w:pPr>
            <w:r w:rsidDel="00000000" w:rsidR="00000000" w:rsidRPr="00000000">
              <w:rPr>
                <w:highlight w:val="white"/>
                <w:rtl w:val="0"/>
              </w:rPr>
              <w:t xml:space="preserve">32</w:t>
            </w:r>
          </w:p>
        </w:tc>
        <w:tc>
          <w:tcPr>
            <w:shd w:fill="auto" w:val="clear"/>
            <w:tcMar>
              <w:top w:w="28.0" w:type="dxa"/>
              <w:left w:w="28.0" w:type="dxa"/>
              <w:bottom w:w="28.0" w:type="dxa"/>
              <w:right w:w="28.0" w:type="dxa"/>
            </w:tcMar>
          </w:tcPr>
          <w:p w:rsidR="00000000" w:rsidDel="00000000" w:rsidP="00000000" w:rsidRDefault="00000000" w:rsidRPr="00000000" w14:paraId="00000083">
            <w:pPr>
              <w:widowControl w:val="0"/>
              <w:spacing w:line="240" w:lineRule="auto"/>
              <w:jc w:val="center"/>
              <w:rPr>
                <w:highlight w:val="white"/>
              </w:rPr>
            </w:pPr>
            <w:r w:rsidDel="00000000" w:rsidR="00000000" w:rsidRPr="00000000">
              <w:rPr>
                <w:highlight w:val="white"/>
                <w:rtl w:val="0"/>
              </w:rPr>
              <w:t xml:space="preserve">48</w:t>
            </w:r>
          </w:p>
        </w:tc>
      </w:tr>
      <w:tr>
        <w:trPr>
          <w:trHeight w:val="251" w:hRule="atLeast"/>
        </w:trPr>
        <w:tc>
          <w:tcPr>
            <w:shd w:fill="auto" w:val="clear"/>
            <w:tcMar>
              <w:top w:w="28.0" w:type="dxa"/>
              <w:left w:w="28.0" w:type="dxa"/>
              <w:bottom w:w="28.0" w:type="dxa"/>
              <w:right w:w="28.0" w:type="dxa"/>
            </w:tcMar>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Milestone 6: Completed project charter</w:t>
            </w:r>
          </w:p>
        </w:tc>
        <w:tc>
          <w:tcPr>
            <w:shd w:fill="auto" w:val="clear"/>
            <w:tcMar>
              <w:top w:w="28.0" w:type="dxa"/>
              <w:left w:w="28.0" w:type="dxa"/>
              <w:bottom w:w="28.0" w:type="dxa"/>
              <w:right w:w="28.0" w:type="dxa"/>
            </w:tcMar>
          </w:tcPr>
          <w:p w:rsidR="00000000" w:rsidDel="00000000" w:rsidP="00000000" w:rsidRDefault="00000000" w:rsidRPr="00000000" w14:paraId="00000085">
            <w:pPr>
              <w:widowControl w:val="0"/>
              <w:spacing w:line="240" w:lineRule="auto"/>
              <w:jc w:val="center"/>
              <w:rPr>
                <w:highlight w:val="white"/>
              </w:rPr>
            </w:pPr>
            <w:r w:rsidDel="00000000" w:rsidR="00000000" w:rsidRPr="00000000">
              <w:rPr>
                <w:highlight w:val="white"/>
                <w:rtl w:val="0"/>
              </w:rPr>
              <w:t xml:space="preserve">4</w:t>
            </w:r>
          </w:p>
        </w:tc>
        <w:tc>
          <w:tcPr>
            <w:shd w:fill="auto" w:val="clear"/>
            <w:tcMar>
              <w:top w:w="28.0" w:type="dxa"/>
              <w:left w:w="28.0" w:type="dxa"/>
              <w:bottom w:w="28.0" w:type="dxa"/>
              <w:right w:w="28.0" w:type="dxa"/>
            </w:tcMar>
          </w:tcPr>
          <w:p w:rsidR="00000000" w:rsidDel="00000000" w:rsidP="00000000" w:rsidRDefault="00000000" w:rsidRPr="00000000" w14:paraId="00000086">
            <w:pPr>
              <w:widowControl w:val="0"/>
              <w:spacing w:line="240" w:lineRule="auto"/>
              <w:jc w:val="center"/>
              <w:rPr>
                <w:highlight w:val="white"/>
              </w:rPr>
            </w:pPr>
            <w:r w:rsidDel="00000000" w:rsidR="00000000" w:rsidRPr="00000000">
              <w:rPr>
                <w:highlight w:val="white"/>
                <w:rtl w:val="0"/>
              </w:rPr>
              <w:t xml:space="preserve">4</w:t>
            </w:r>
          </w:p>
        </w:tc>
      </w:tr>
      <w:tr>
        <w:trPr>
          <w:trHeight w:val="237" w:hRule="atLeast"/>
        </w:trPr>
        <w:tc>
          <w:tcPr>
            <w:shd w:fill="auto" w:val="clear"/>
            <w:tcMar>
              <w:top w:w="28.0" w:type="dxa"/>
              <w:left w:w="28.0" w:type="dxa"/>
              <w:bottom w:w="28.0" w:type="dxa"/>
              <w:right w:w="28.0" w:type="dxa"/>
            </w:tcMar>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Milestone 7: Analyzed model results</w:t>
            </w:r>
          </w:p>
        </w:tc>
        <w:tc>
          <w:tcPr>
            <w:shd w:fill="auto" w:val="clear"/>
            <w:tcMar>
              <w:top w:w="28.0" w:type="dxa"/>
              <w:left w:w="28.0" w:type="dxa"/>
              <w:bottom w:w="28.0" w:type="dxa"/>
              <w:right w:w="28.0" w:type="dxa"/>
            </w:tcMar>
          </w:tcPr>
          <w:p w:rsidR="00000000" w:rsidDel="00000000" w:rsidP="00000000" w:rsidRDefault="00000000" w:rsidRPr="00000000" w14:paraId="00000088">
            <w:pPr>
              <w:widowControl w:val="0"/>
              <w:spacing w:line="240" w:lineRule="auto"/>
              <w:jc w:val="center"/>
              <w:rPr>
                <w:highlight w:val="white"/>
              </w:rPr>
            </w:pPr>
            <w:r w:rsidDel="00000000" w:rsidR="00000000" w:rsidRPr="00000000">
              <w:rPr>
                <w:highlight w:val="white"/>
                <w:rtl w:val="0"/>
              </w:rPr>
              <w:t xml:space="preserve">40</w:t>
            </w:r>
          </w:p>
        </w:tc>
        <w:tc>
          <w:tcPr>
            <w:shd w:fill="auto" w:val="clear"/>
            <w:tcMar>
              <w:top w:w="28.0" w:type="dxa"/>
              <w:left w:w="28.0" w:type="dxa"/>
              <w:bottom w:w="28.0" w:type="dxa"/>
              <w:right w:w="28.0" w:type="dxa"/>
            </w:tcMar>
          </w:tcPr>
          <w:p w:rsidR="00000000" w:rsidDel="00000000" w:rsidP="00000000" w:rsidRDefault="00000000" w:rsidRPr="00000000" w14:paraId="00000089">
            <w:pPr>
              <w:widowControl w:val="0"/>
              <w:spacing w:line="240" w:lineRule="auto"/>
              <w:jc w:val="center"/>
              <w:rPr>
                <w:highlight w:val="white"/>
              </w:rPr>
            </w:pPr>
            <w:r w:rsidDel="00000000" w:rsidR="00000000" w:rsidRPr="00000000">
              <w:rPr>
                <w:highlight w:val="white"/>
                <w:rtl w:val="0"/>
              </w:rPr>
              <w:t xml:space="preserve">50</w:t>
            </w:r>
          </w:p>
        </w:tc>
      </w:tr>
      <w:tr>
        <w:trPr>
          <w:trHeight w:val="251" w:hRule="atLeast"/>
        </w:trPr>
        <w:tc>
          <w:tcPr>
            <w:shd w:fill="auto" w:val="clear"/>
            <w:tcMar>
              <w:top w:w="28.0" w:type="dxa"/>
              <w:left w:w="28.0" w:type="dxa"/>
              <w:bottom w:w="28.0" w:type="dxa"/>
              <w:right w:w="28.0" w:type="dxa"/>
            </w:tcMar>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Milestone 8: Delivered midterm presentation</w:t>
            </w:r>
          </w:p>
        </w:tc>
        <w:tc>
          <w:tcPr>
            <w:shd w:fill="auto" w:val="clear"/>
            <w:tcMar>
              <w:top w:w="28.0" w:type="dxa"/>
              <w:left w:w="28.0" w:type="dxa"/>
              <w:bottom w:w="28.0" w:type="dxa"/>
              <w:right w:w="28.0" w:type="dxa"/>
            </w:tcMar>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8</w:t>
            </w:r>
          </w:p>
        </w:tc>
        <w:tc>
          <w:tcPr>
            <w:shd w:fill="auto" w:val="clear"/>
            <w:tcMar>
              <w:top w:w="28.0" w:type="dxa"/>
              <w:left w:w="28.0" w:type="dxa"/>
              <w:bottom w:w="28.0" w:type="dxa"/>
              <w:right w:w="28.0" w:type="dxa"/>
            </w:tcMar>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8</w:t>
            </w:r>
          </w:p>
        </w:tc>
      </w:tr>
      <w:tr>
        <w:trPr>
          <w:trHeight w:val="237" w:hRule="atLeast"/>
        </w:trPr>
        <w:tc>
          <w:tcPr>
            <w:shd w:fill="auto" w:val="clear"/>
            <w:tcMar>
              <w:top w:w="28.0" w:type="dxa"/>
              <w:left w:w="28.0" w:type="dxa"/>
              <w:bottom w:w="28.0" w:type="dxa"/>
              <w:right w:w="28.0" w:type="dxa"/>
            </w:tcMar>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Milestone 9: Model improvement</w:t>
            </w:r>
          </w:p>
        </w:tc>
        <w:tc>
          <w:tcPr>
            <w:shd w:fill="auto" w:val="clear"/>
            <w:tcMar>
              <w:top w:w="28.0" w:type="dxa"/>
              <w:left w:w="28.0" w:type="dxa"/>
              <w:bottom w:w="28.0" w:type="dxa"/>
              <w:right w:w="28.0" w:type="dxa"/>
            </w:tcMar>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12</w:t>
            </w:r>
          </w:p>
        </w:tc>
        <w:tc>
          <w:tcPr>
            <w:shd w:fill="auto" w:val="clear"/>
            <w:tcMar>
              <w:top w:w="28.0" w:type="dxa"/>
              <w:left w:w="28.0" w:type="dxa"/>
              <w:bottom w:w="28.0" w:type="dxa"/>
              <w:right w:w="28.0" w:type="dxa"/>
            </w:tcMar>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w:t>
            </w:r>
          </w:p>
        </w:tc>
      </w:tr>
      <w:tr>
        <w:trPr>
          <w:trHeight w:val="251" w:hRule="atLeast"/>
        </w:trPr>
        <w:tc>
          <w:tcPr>
            <w:shd w:fill="auto" w:val="clear"/>
            <w:tcMar>
              <w:top w:w="28.0" w:type="dxa"/>
              <w:left w:w="28.0" w:type="dxa"/>
              <w:bottom w:w="28.0" w:type="dxa"/>
              <w:right w:w="28.0" w:type="dxa"/>
            </w:tcMar>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Milestone10: Prepared project progress report</w:t>
            </w:r>
          </w:p>
        </w:tc>
        <w:tc>
          <w:tcPr>
            <w:shd w:fill="auto" w:val="clear"/>
            <w:tcMar>
              <w:top w:w="28.0" w:type="dxa"/>
              <w:left w:w="28.0" w:type="dxa"/>
              <w:bottom w:w="28.0" w:type="dxa"/>
              <w:right w:w="28.0" w:type="dxa"/>
            </w:tcMar>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4</w:t>
            </w:r>
          </w:p>
        </w:tc>
        <w:tc>
          <w:tcPr>
            <w:shd w:fill="auto" w:val="clear"/>
            <w:tcMar>
              <w:top w:w="28.0" w:type="dxa"/>
              <w:left w:w="28.0" w:type="dxa"/>
              <w:bottom w:w="28.0" w:type="dxa"/>
              <w:right w:w="28.0" w:type="dxa"/>
            </w:tcMar>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4</w:t>
            </w:r>
          </w:p>
        </w:tc>
      </w:tr>
      <w:tr>
        <w:trPr>
          <w:trHeight w:val="251" w:hRule="atLeast"/>
        </w:trPr>
        <w:tc>
          <w:tcPr>
            <w:shd w:fill="auto" w:val="clear"/>
            <w:tcMar>
              <w:top w:w="28.0" w:type="dxa"/>
              <w:left w:w="28.0" w:type="dxa"/>
              <w:bottom w:w="28.0" w:type="dxa"/>
              <w:right w:w="28.0" w:type="dxa"/>
            </w:tcMar>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Milestone11: Performed statistical analysis</w:t>
            </w:r>
          </w:p>
        </w:tc>
        <w:tc>
          <w:tcPr>
            <w:shd w:fill="auto" w:val="clear"/>
            <w:tcMar>
              <w:top w:w="28.0" w:type="dxa"/>
              <w:left w:w="28.0" w:type="dxa"/>
              <w:bottom w:w="28.0" w:type="dxa"/>
              <w:right w:w="28.0" w:type="dxa"/>
            </w:tcMar>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20</w:t>
            </w:r>
          </w:p>
        </w:tc>
        <w:tc>
          <w:tcPr>
            <w:shd w:fill="auto" w:val="clear"/>
            <w:tcMar>
              <w:top w:w="28.0" w:type="dxa"/>
              <w:left w:w="28.0" w:type="dxa"/>
              <w:bottom w:w="28.0" w:type="dxa"/>
              <w:right w:w="28.0" w:type="dxa"/>
            </w:tcMar>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w:t>
            </w:r>
          </w:p>
        </w:tc>
      </w:tr>
      <w:tr>
        <w:trPr>
          <w:trHeight w:val="251" w:hRule="atLeast"/>
        </w:trPr>
        <w:tc>
          <w:tcPr>
            <w:shd w:fill="auto" w:val="clear"/>
            <w:tcMar>
              <w:top w:w="28.0" w:type="dxa"/>
              <w:left w:w="28.0" w:type="dxa"/>
              <w:bottom w:w="28.0" w:type="dxa"/>
              <w:right w:w="28.0" w:type="dxa"/>
            </w:tcMar>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Milestone12: Prepared project report #2</w:t>
            </w:r>
          </w:p>
        </w:tc>
        <w:tc>
          <w:tcPr>
            <w:shd w:fill="auto" w:val="clear"/>
            <w:tcMar>
              <w:top w:w="28.0" w:type="dxa"/>
              <w:left w:w="28.0" w:type="dxa"/>
              <w:bottom w:w="28.0" w:type="dxa"/>
              <w:right w:w="28.0" w:type="dxa"/>
            </w:tcMar>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N/A</w:t>
            </w:r>
          </w:p>
        </w:tc>
        <w:tc>
          <w:tcPr>
            <w:shd w:fill="auto" w:val="clear"/>
            <w:tcMar>
              <w:top w:w="28.0" w:type="dxa"/>
              <w:left w:w="28.0" w:type="dxa"/>
              <w:bottom w:w="28.0" w:type="dxa"/>
              <w:right w:w="28.0" w:type="dxa"/>
            </w:tcMar>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N/A</w:t>
            </w:r>
          </w:p>
        </w:tc>
      </w:tr>
      <w:tr>
        <w:trPr>
          <w:trHeight w:val="251" w:hRule="atLeast"/>
        </w:trPr>
        <w:tc>
          <w:tcPr>
            <w:shd w:fill="auto" w:val="clear"/>
            <w:tcMar>
              <w:top w:w="28.0" w:type="dxa"/>
              <w:left w:w="28.0" w:type="dxa"/>
              <w:bottom w:w="28.0" w:type="dxa"/>
              <w:right w:w="28.0" w:type="dxa"/>
            </w:tcMar>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Milestone13: Prepared final project presentation</w:t>
            </w:r>
          </w:p>
        </w:tc>
        <w:tc>
          <w:tcPr>
            <w:shd w:fill="auto" w:val="clear"/>
            <w:tcMar>
              <w:top w:w="28.0" w:type="dxa"/>
              <w:left w:w="28.0" w:type="dxa"/>
              <w:bottom w:w="28.0" w:type="dxa"/>
              <w:right w:w="28.0" w:type="dxa"/>
            </w:tcMar>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10</w:t>
            </w:r>
          </w:p>
        </w:tc>
        <w:tc>
          <w:tcPr>
            <w:shd w:fill="auto" w:val="clear"/>
            <w:tcMar>
              <w:top w:w="28.0" w:type="dxa"/>
              <w:left w:w="28.0" w:type="dxa"/>
              <w:bottom w:w="28.0" w:type="dxa"/>
              <w:right w:w="28.0" w:type="dxa"/>
            </w:tcMar>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w:t>
            </w:r>
          </w:p>
        </w:tc>
      </w:tr>
      <w:tr>
        <w:trPr>
          <w:trHeight w:val="251" w:hRule="atLeast"/>
        </w:trPr>
        <w:tc>
          <w:tcPr>
            <w:shd w:fill="auto" w:val="clear"/>
            <w:tcMar>
              <w:top w:w="28.0" w:type="dxa"/>
              <w:left w:w="28.0" w:type="dxa"/>
              <w:bottom w:w="28.0" w:type="dxa"/>
              <w:right w:w="28.0" w:type="dxa"/>
            </w:tcMar>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Milestone14: Prepared final project report</w:t>
            </w:r>
          </w:p>
        </w:tc>
        <w:tc>
          <w:tcPr>
            <w:shd w:fill="auto" w:val="clear"/>
            <w:tcMar>
              <w:top w:w="28.0" w:type="dxa"/>
              <w:left w:w="28.0" w:type="dxa"/>
              <w:bottom w:w="28.0" w:type="dxa"/>
              <w:right w:w="28.0" w:type="dxa"/>
            </w:tcMar>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32</w:t>
            </w:r>
          </w:p>
        </w:tc>
        <w:tc>
          <w:tcPr>
            <w:shd w:fill="auto" w:val="clear"/>
            <w:tcMar>
              <w:top w:w="28.0" w:type="dxa"/>
              <w:left w:w="28.0" w:type="dxa"/>
              <w:bottom w:w="28.0" w:type="dxa"/>
              <w:right w:w="28.0" w:type="dxa"/>
            </w:tcMar>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Upcoming Meetings and Presentations</w:t>
      </w:r>
      <w:r w:rsidDel="00000000" w:rsidR="00000000" w:rsidRPr="00000000">
        <w:rPr>
          <w:rtl w:val="0"/>
        </w:rPr>
      </w:r>
    </w:p>
    <w:p w:rsidR="00000000" w:rsidDel="00000000" w:rsidP="00000000" w:rsidRDefault="00000000" w:rsidRPr="00000000" w14:paraId="000000A1">
      <w:pPr>
        <w:numPr>
          <w:ilvl w:val="0"/>
          <w:numId w:val="5"/>
        </w:numPr>
        <w:ind w:left="720" w:hanging="360"/>
        <w:rPr/>
      </w:pPr>
      <w:sdt>
        <w:sdtPr>
          <w:tag w:val="goog_rdk_0"/>
        </w:sdtPr>
        <w:sdtContent>
          <w:r w:rsidDel="00000000" w:rsidR="00000000" w:rsidRPr="00000000">
            <w:rPr>
              <w:rFonts w:ascii="Cardo" w:cs="Cardo" w:eastAsia="Cardo" w:hAnsi="Cardo"/>
              <w:rtl w:val="0"/>
            </w:rPr>
            <w:t xml:space="preserve">Monday, April 20, 2020 → Final Presentation</w:t>
          </w:r>
        </w:sdtContent>
      </w:sdt>
    </w:p>
    <w:p w:rsidR="00000000" w:rsidDel="00000000" w:rsidP="00000000" w:rsidRDefault="00000000" w:rsidRPr="00000000" w14:paraId="000000A2">
      <w:pPr>
        <w:numPr>
          <w:ilvl w:val="0"/>
          <w:numId w:val="5"/>
        </w:numPr>
        <w:ind w:left="720" w:hanging="360"/>
      </w:pPr>
      <w:sdt>
        <w:sdtPr>
          <w:tag w:val="goog_rdk_1"/>
        </w:sdtPr>
        <w:sdtContent>
          <w:r w:rsidDel="00000000" w:rsidR="00000000" w:rsidRPr="00000000">
            <w:rPr>
              <w:rFonts w:ascii="Cardo" w:cs="Cardo" w:eastAsia="Cardo" w:hAnsi="Cardo"/>
              <w:rtl w:val="0"/>
            </w:rPr>
            <w:t xml:space="preserve">Friday, May 1, 2020 → Team Meeting with sponsor</w:t>
          </w:r>
        </w:sdtContent>
      </w:sdt>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Current Project Assessment</w:t>
      </w:r>
      <w:r w:rsidDel="00000000" w:rsidR="00000000" w:rsidRPr="00000000">
        <w:rPr>
          <w:rtl w:val="0"/>
        </w:rPr>
      </w:r>
    </w:p>
    <w:p w:rsidR="00000000" w:rsidDel="00000000" w:rsidP="00000000" w:rsidRDefault="00000000" w:rsidRPr="00000000" w14:paraId="000000A5">
      <w:pPr>
        <w:rPr/>
      </w:pPr>
      <w:bookmarkStart w:colFirst="0" w:colLast="0" w:name="_heading=h.gjdgxs" w:id="0"/>
      <w:bookmarkEnd w:id="0"/>
      <w:r w:rsidDel="00000000" w:rsidR="00000000" w:rsidRPr="00000000">
        <w:rPr>
          <w:rtl w:val="0"/>
        </w:rPr>
        <w:t xml:space="preserve">Although class agenda has been changed due to coronavirus, we are currently still on track to complete the project on schedule. No adjustment other than the deadlines designated by the class schedule is needed. Our team members were able to meet in class with Dr. Ajay Anand and on Fridays with our sponsor (Lloyd from Vnomics) for team meetings to discuss project progress. Every member of our team has been actively engaged in designing/implementing the algorithms, and updating the progress within the team and with our sponsor. Our instant communication with Dr. Ajay Anand and Lloyd from Vnomics by emails and Slack ensures timely feedback to be received by our team members. Despite the chaos caused by coronavirus pandemic, we are able to devote projected budget time or more to meet our milestones. Our sponsor is satisfied with our progress both verbally in team meetings and by writing in our communications.</w:t>
      </w:r>
    </w:p>
    <w:p w:rsidR="00000000" w:rsidDel="00000000" w:rsidP="00000000" w:rsidRDefault="00000000" w:rsidRPr="00000000" w14:paraId="000000A6">
      <w:pPr>
        <w:rPr/>
      </w:pPr>
      <w:bookmarkStart w:colFirst="0" w:colLast="0" w:name="_heading=h.dhi6yf4iiy9s" w:id="1"/>
      <w:bookmarkEnd w:id="1"/>
      <w:r w:rsidDel="00000000" w:rsidR="00000000" w:rsidRPr="00000000">
        <w:rPr/>
        <w:drawing>
          <wp:inline distB="114300" distT="114300" distL="114300" distR="114300">
            <wp:extent cx="6858000" cy="1511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580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bookmarkStart w:colFirst="0" w:colLast="0" w:name="_heading=h.mrx1lvasf430" w:id="2"/>
      <w:bookmarkEnd w:id="2"/>
      <w:r w:rsidDel="00000000" w:rsidR="00000000" w:rsidRPr="00000000">
        <w:rPr/>
        <w:drawing>
          <wp:inline distB="114300" distT="114300" distL="114300" distR="114300">
            <wp:extent cx="6858000" cy="4826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858000" cy="482600"/>
                    </a:xfrm>
                    <a:prstGeom prst="rect"/>
                    <a:ln/>
                  </pic:spPr>
                </pic:pic>
              </a:graphicData>
            </a:graphic>
          </wp:inline>
        </w:drawing>
      </w:r>
      <w:r w:rsidDel="00000000" w:rsidR="00000000" w:rsidRPr="00000000">
        <w:rPr>
          <w:rtl w:val="0"/>
        </w:rPr>
      </w:r>
    </w:p>
    <w:sectPr>
      <w:footerReference r:id="rId10"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963762"/>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63762"/>
    <w:rPr>
      <w:rFonts w:ascii="Segoe UI" w:cs="Segoe UI" w:hAnsi="Segoe UI"/>
      <w:sz w:val="18"/>
      <w:szCs w:val="18"/>
    </w:rPr>
  </w:style>
  <w:style w:type="character" w:styleId="CommentReference">
    <w:name w:val="annotation reference"/>
    <w:basedOn w:val="DefaultParagraphFont"/>
    <w:uiPriority w:val="99"/>
    <w:semiHidden w:val="1"/>
    <w:unhideWhenUsed w:val="1"/>
    <w:rsid w:val="005D6DAA"/>
    <w:rPr>
      <w:sz w:val="16"/>
      <w:szCs w:val="16"/>
    </w:rPr>
  </w:style>
  <w:style w:type="paragraph" w:styleId="CommentText">
    <w:name w:val="annotation text"/>
    <w:basedOn w:val="Normal"/>
    <w:link w:val="CommentTextChar"/>
    <w:uiPriority w:val="99"/>
    <w:semiHidden w:val="1"/>
    <w:unhideWhenUsed w:val="1"/>
    <w:rsid w:val="005D6DAA"/>
    <w:pPr>
      <w:spacing w:line="240" w:lineRule="auto"/>
    </w:pPr>
    <w:rPr>
      <w:sz w:val="20"/>
      <w:szCs w:val="20"/>
    </w:rPr>
  </w:style>
  <w:style w:type="character" w:styleId="CommentTextChar" w:customStyle="1">
    <w:name w:val="Comment Text Char"/>
    <w:basedOn w:val="DefaultParagraphFont"/>
    <w:link w:val="CommentText"/>
    <w:uiPriority w:val="99"/>
    <w:semiHidden w:val="1"/>
    <w:rsid w:val="005D6DAA"/>
    <w:rPr>
      <w:sz w:val="20"/>
      <w:szCs w:val="20"/>
    </w:rPr>
  </w:style>
  <w:style w:type="paragraph" w:styleId="CommentSubject">
    <w:name w:val="annotation subject"/>
    <w:basedOn w:val="CommentText"/>
    <w:next w:val="CommentText"/>
    <w:link w:val="CommentSubjectChar"/>
    <w:uiPriority w:val="99"/>
    <w:semiHidden w:val="1"/>
    <w:unhideWhenUsed w:val="1"/>
    <w:rsid w:val="005D6DAA"/>
    <w:rPr>
      <w:b w:val="1"/>
      <w:bCs w:val="1"/>
    </w:rPr>
  </w:style>
  <w:style w:type="character" w:styleId="CommentSubjectChar" w:customStyle="1">
    <w:name w:val="Comment Subject Char"/>
    <w:basedOn w:val="CommentTextChar"/>
    <w:link w:val="CommentSubject"/>
    <w:uiPriority w:val="99"/>
    <w:semiHidden w:val="1"/>
    <w:rsid w:val="005D6DAA"/>
    <w:rPr>
      <w:b w:val="1"/>
      <w:bCs w:val="1"/>
      <w:sz w:val="20"/>
      <w:szCs w:val="20"/>
    </w:rPr>
  </w:style>
  <w:style w:type="paragraph" w:styleId="NormalWeb">
    <w:name w:val="Normal (Web)"/>
    <w:basedOn w:val="Normal"/>
    <w:uiPriority w:val="99"/>
    <w:semiHidden w:val="1"/>
    <w:unhideWhenUsed w:val="1"/>
    <w:rsid w:val="00E46852"/>
    <w:pPr>
      <w:spacing w:after="100" w:afterAutospacing="1" w:before="100" w:beforeAutospacing="1" w:line="240" w:lineRule="auto"/>
    </w:pPr>
    <w:rPr>
      <w:lang w:eastAsia="zh-CN" w:val="en-US"/>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itbucket.org/vnomics/university_of_rochester_projects/src/master/"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Hs4cXt+jN6nVNg4yKCYNv/w/xA==">AMUW2mWXxSgbQVWGwAwWqerH3UD5AXO3iTPedvcDYvV3/0U86uZ9OG0Dd4S2c485tInsewZA1Db/ZhKlhS1NM3iQCi++LuKX4VMLV6nPWtSc79hwOXFYCObKHPeqO7+EDZXIvIT7nlZc1k5bd7XzkUi7VYVD5UztxKeK3NOo1ARxwDTYeupiLcZEUBPMBQf4pCvMQw3DciJRgB11bL24E+0AwSqaEHg/bQ==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2020-03-23T15:08:00Z</dcterms:created>
  <dc:creator>PJ Fernandez</dc:creator>
</cp:coreProperties>
</file>