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6F" w:rsidRDefault="00B7796F" w:rsidP="00B7796F">
      <w:pPr>
        <w:jc w:val="center"/>
        <w:rPr>
          <w:b/>
          <w:sz w:val="28"/>
          <w:szCs w:val="24"/>
        </w:rPr>
      </w:pPr>
      <w:proofErr w:type="spellStart"/>
      <w:r>
        <w:rPr>
          <w:b/>
          <w:sz w:val="28"/>
          <w:szCs w:val="24"/>
        </w:rPr>
        <w:t>Vernocchi</w:t>
      </w:r>
      <w:proofErr w:type="spellEnd"/>
      <w:r>
        <w:rPr>
          <w:b/>
          <w:sz w:val="28"/>
          <w:szCs w:val="24"/>
        </w:rPr>
        <w:t xml:space="preserve"> Matteo</w:t>
      </w:r>
    </w:p>
    <w:p w:rsidR="00B7796F" w:rsidRPr="002336CB" w:rsidRDefault="00B7796F" w:rsidP="00B7796F">
      <w:pPr>
        <w:jc w:val="center"/>
        <w:rPr>
          <w:b/>
          <w:sz w:val="36"/>
          <w:szCs w:val="24"/>
        </w:rPr>
      </w:pPr>
      <w:r w:rsidRPr="002336CB">
        <w:rPr>
          <w:b/>
          <w:sz w:val="36"/>
          <w:szCs w:val="24"/>
        </w:rPr>
        <w:t xml:space="preserve">CASO D’USO </w:t>
      </w:r>
      <w:r>
        <w:rPr>
          <w:b/>
          <w:sz w:val="36"/>
          <w:szCs w:val="24"/>
        </w:rPr>
        <w:t>GESTIONE LISTINO</w:t>
      </w:r>
    </w:p>
    <w:p w:rsidR="00B7796F" w:rsidRDefault="00B7796F" w:rsidP="00B779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r>
        <w:rPr>
          <w:b/>
          <w:noProof/>
          <w:sz w:val="28"/>
          <w:szCs w:val="24"/>
          <w:lang w:eastAsia="it-IT"/>
        </w:rPr>
        <w:drawing>
          <wp:inline distT="0" distB="0" distL="0" distR="0">
            <wp:extent cx="3605154" cy="1990725"/>
            <wp:effectExtent l="0" t="0" r="0" b="0"/>
            <wp:docPr id="1" name="Immagine 1" descr="C:\Users\miele_stefano\AppData\Local\Microsoft\Windows\INetCache\Content.Word\LogoSchoolFo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ele_stefano\AppData\Local\Microsoft\Windows\INetCache\Content.Word\LogoSchoolFoo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06" cy="201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96F" w:rsidRDefault="00B7796F" w:rsidP="00B7796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b/>
          <w:color w:val="333333"/>
          <w:szCs w:val="21"/>
          <w:lang w:eastAsia="it-IT"/>
        </w:rPr>
      </w:pPr>
      <w:proofErr w:type="spellStart"/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>Deliverable</w:t>
      </w:r>
      <w:proofErr w:type="spellEnd"/>
      <w:r>
        <w:rPr>
          <w:rFonts w:ascii="Helvetica" w:eastAsia="Times New Roman" w:hAnsi="Helvetica" w:cs="Helvetica"/>
          <w:b/>
          <w:color w:val="333333"/>
          <w:szCs w:val="21"/>
          <w:lang w:eastAsia="it-IT"/>
        </w:rPr>
        <w:t xml:space="preserve"> 10.04</w:t>
      </w:r>
      <w:r w:rsidRPr="00276EB6">
        <w:rPr>
          <w:rFonts w:ascii="Helvetica" w:eastAsia="Times New Roman" w:hAnsi="Helvetica" w:cs="Helvetica"/>
          <w:b/>
          <w:color w:val="333333"/>
          <w:szCs w:val="21"/>
          <w:lang w:eastAsia="it-IT"/>
        </w:rPr>
        <w:t>.2017</w:t>
      </w:r>
    </w:p>
    <w:p w:rsidR="00B7796F" w:rsidRDefault="00B7796F" w:rsidP="00B7796F">
      <w:pPr>
        <w:shd w:val="clear" w:color="auto" w:fill="FFFFFF"/>
        <w:spacing w:before="100" w:beforeAutospacing="1" w:after="100" w:afterAutospacing="1" w:line="240" w:lineRule="auto"/>
        <w:jc w:val="center"/>
        <w:rPr>
          <w:sz w:val="24"/>
          <w:szCs w:val="24"/>
        </w:rPr>
      </w:pPr>
    </w:p>
    <w:p w:rsidR="00B7796F" w:rsidRDefault="00B7796F" w:rsidP="00B7796F">
      <w:pPr>
        <w:pStyle w:val="Paragrafoelenco"/>
        <w:ind w:left="1080"/>
        <w:jc w:val="center"/>
        <w:rPr>
          <w:b/>
          <w:sz w:val="28"/>
          <w:szCs w:val="24"/>
        </w:rPr>
      </w:pPr>
      <w:r w:rsidRPr="00276EB6">
        <w:rPr>
          <w:b/>
          <w:sz w:val="28"/>
          <w:szCs w:val="24"/>
        </w:rPr>
        <w:t xml:space="preserve">COMPETENZE </w:t>
      </w:r>
      <w:r>
        <w:rPr>
          <w:b/>
          <w:sz w:val="28"/>
          <w:szCs w:val="24"/>
        </w:rPr>
        <w:t>NECESSARIE (MINIME)</w:t>
      </w:r>
      <w:bookmarkStart w:id="0" w:name="_GoBack"/>
      <w:bookmarkEnd w:id="0"/>
    </w:p>
    <w:p w:rsidR="00B7796F" w:rsidRDefault="00B7796F" w:rsidP="00B7796F">
      <w:pPr>
        <w:pStyle w:val="Paragrafoelenco"/>
        <w:ind w:left="1080"/>
        <w:rPr>
          <w:b/>
          <w:sz w:val="28"/>
          <w:szCs w:val="24"/>
        </w:rPr>
      </w:pPr>
    </w:p>
    <w:p w:rsidR="00B7796F" w:rsidRPr="00276EB6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Lavorare in Gruppo.</w:t>
      </w:r>
    </w:p>
    <w:p w:rsidR="00B7796F" w:rsidRPr="002336CB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Capacità divisione del lavoro.</w:t>
      </w:r>
    </w:p>
    <w:p w:rsidR="00B7796F" w:rsidRPr="00276EB6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>Strutturare una pianificazione del progetto in modo dettagliat</w:t>
      </w:r>
      <w:r>
        <w:rPr>
          <w:sz w:val="24"/>
          <w:szCs w:val="24"/>
        </w:rPr>
        <w:t>o con la suddivisione dei compiti in tempi prestabiliti.</w:t>
      </w:r>
    </w:p>
    <w:p w:rsidR="00B7796F" w:rsidRPr="002336CB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Pianificazione Ruoli, Divisione dei Compiti e Tempistiche del progetto su un File Project.</w:t>
      </w:r>
    </w:p>
    <w:p w:rsidR="00B7796F" w:rsidRPr="002336CB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Saper stipulare Documenti per Analisi e Descrizione del proprio caso d’uso.</w:t>
      </w:r>
    </w:p>
    <w:p w:rsidR="00B7796F" w:rsidRPr="002336CB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Conoscenze base di </w:t>
      </w:r>
      <w:proofErr w:type="spellStart"/>
      <w:r>
        <w:rPr>
          <w:sz w:val="24"/>
          <w:szCs w:val="24"/>
        </w:rPr>
        <w:t>Packet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Tracer</w:t>
      </w:r>
      <w:proofErr w:type="spellEnd"/>
      <w:r>
        <w:rPr>
          <w:sz w:val="24"/>
          <w:szCs w:val="24"/>
        </w:rPr>
        <w:t xml:space="preserve"> per descrizione Architettura.</w:t>
      </w:r>
    </w:p>
    <w:p w:rsidR="00B7796F" w:rsidRPr="002336CB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Conoscenza Base dei Diagrammi ER descrivere i dati da memorizzare.</w:t>
      </w:r>
    </w:p>
    <w:p w:rsidR="00B7796F" w:rsidRPr="002336CB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Conoscenza Base di come creare diagramma di Sequenza per il proprio Caso d’uso.</w:t>
      </w:r>
    </w:p>
    <w:p w:rsidR="00B7796F" w:rsidRPr="00276EB6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base di </w:t>
      </w:r>
      <w:proofErr w:type="spellStart"/>
      <w:r w:rsidRPr="00276EB6">
        <w:rPr>
          <w:sz w:val="24"/>
          <w:szCs w:val="24"/>
        </w:rPr>
        <w:t>A</w:t>
      </w:r>
      <w:r>
        <w:rPr>
          <w:sz w:val="24"/>
          <w:szCs w:val="24"/>
        </w:rPr>
        <w:t>ndroid</w:t>
      </w:r>
      <w:proofErr w:type="spellEnd"/>
      <w:r>
        <w:rPr>
          <w:sz w:val="24"/>
          <w:szCs w:val="24"/>
        </w:rPr>
        <w:t>.</w:t>
      </w:r>
    </w:p>
    <w:p w:rsidR="00B7796F" w:rsidRPr="00276EB6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>Conoscenza dell’ambi</w:t>
      </w:r>
      <w:r>
        <w:rPr>
          <w:sz w:val="24"/>
          <w:szCs w:val="24"/>
        </w:rPr>
        <w:t xml:space="preserve">ente di sviluppo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Studio.</w:t>
      </w:r>
    </w:p>
    <w:p w:rsidR="00B7796F" w:rsidRPr="00276EB6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Conoscenza del linguaggio Java.</w:t>
      </w:r>
    </w:p>
    <w:p w:rsidR="00B7796F" w:rsidRPr="00276EB6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del linguaggio </w:t>
      </w:r>
      <w:r>
        <w:rPr>
          <w:sz w:val="24"/>
          <w:szCs w:val="24"/>
        </w:rPr>
        <w:t>Xml.</w:t>
      </w:r>
    </w:p>
    <w:p w:rsidR="00B7796F" w:rsidRPr="00276EB6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Conoscenza </w:t>
      </w:r>
      <w:r w:rsidRPr="00276EB6">
        <w:rPr>
          <w:sz w:val="24"/>
          <w:szCs w:val="24"/>
        </w:rPr>
        <w:t>deg</w:t>
      </w:r>
      <w:r>
        <w:rPr>
          <w:sz w:val="24"/>
          <w:szCs w:val="24"/>
        </w:rPr>
        <w:t xml:space="preserve">li elementi </w:t>
      </w:r>
      <w:r w:rsidRPr="00276EB6">
        <w:rPr>
          <w:sz w:val="24"/>
          <w:szCs w:val="24"/>
        </w:rPr>
        <w:t>che strutturano un’</w:t>
      </w:r>
      <w:proofErr w:type="spellStart"/>
      <w:r w:rsidRPr="00276EB6">
        <w:rPr>
          <w:sz w:val="24"/>
          <w:szCs w:val="24"/>
        </w:rPr>
        <w:t>Activity</w:t>
      </w:r>
      <w:proofErr w:type="spellEnd"/>
      <w:r w:rsidRPr="00276EB6">
        <w:rPr>
          <w:sz w:val="24"/>
          <w:szCs w:val="24"/>
        </w:rPr>
        <w:t xml:space="preserve"> e il</w:t>
      </w:r>
      <w:r>
        <w:rPr>
          <w:sz w:val="24"/>
          <w:szCs w:val="24"/>
        </w:rPr>
        <w:t xml:space="preserve"> modo adeguato per posizionarli.</w:t>
      </w:r>
    </w:p>
    <w:p w:rsidR="00B7796F" w:rsidRPr="002336CB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del passaggio di dati tra </w:t>
      </w:r>
      <w:proofErr w:type="spellStart"/>
      <w:r w:rsidRPr="00276EB6"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tramiti bundle.</w:t>
      </w:r>
    </w:p>
    <w:p w:rsidR="00B7796F" w:rsidRPr="00276EB6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276EB6">
        <w:rPr>
          <w:sz w:val="24"/>
          <w:szCs w:val="24"/>
        </w:rPr>
        <w:t xml:space="preserve">Conoscenza del linguaggio server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.</w:t>
      </w:r>
    </w:p>
    <w:p w:rsidR="00B7796F" w:rsidRPr="00D23F5C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2336CB">
        <w:rPr>
          <w:sz w:val="24"/>
          <w:szCs w:val="24"/>
        </w:rPr>
        <w:t xml:space="preserve">Collegare un database con </w:t>
      </w:r>
      <w:proofErr w:type="spellStart"/>
      <w:r w:rsidRPr="002336CB">
        <w:rPr>
          <w:sz w:val="24"/>
          <w:szCs w:val="24"/>
        </w:rPr>
        <w:t>Android</w:t>
      </w:r>
      <w:proofErr w:type="spellEnd"/>
      <w:r w:rsidRPr="002336CB">
        <w:rPr>
          <w:sz w:val="24"/>
          <w:szCs w:val="24"/>
        </w:rPr>
        <w:t>.</w:t>
      </w:r>
      <w:r w:rsidRPr="00D23F5C">
        <w:rPr>
          <w:sz w:val="24"/>
          <w:szCs w:val="24"/>
        </w:rPr>
        <w:t xml:space="preserve"> </w:t>
      </w:r>
    </w:p>
    <w:p w:rsidR="00B7796F" w:rsidRPr="00977E61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Conoscenza dei Web Service e del codice relativo</w:t>
      </w:r>
      <w:r w:rsidRPr="002336CB">
        <w:rPr>
          <w:sz w:val="24"/>
          <w:szCs w:val="24"/>
        </w:rPr>
        <w:t>.</w:t>
      </w:r>
    </w:p>
    <w:p w:rsidR="00B7796F" w:rsidRPr="00D23F5C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Collegamento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con i web service</w:t>
      </w:r>
    </w:p>
    <w:p w:rsidR="00B7796F" w:rsidRPr="002336CB" w:rsidRDefault="00B7796F" w:rsidP="00B7796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Aggiungere, Eliminare, Modificare Record di un Database da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 (tramite i web service). </w:t>
      </w:r>
    </w:p>
    <w:p w:rsidR="00B22317" w:rsidRDefault="00B22317"/>
    <w:sectPr w:rsidR="00B22317" w:rsidSect="00B223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84BC9"/>
    <w:multiLevelType w:val="hybridMultilevel"/>
    <w:tmpl w:val="D742BDBA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7796F"/>
    <w:rsid w:val="006B1F71"/>
    <w:rsid w:val="00B22317"/>
    <w:rsid w:val="00B7796F"/>
    <w:rsid w:val="00C8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796F"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796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79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79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2017-04-18T16:50:00Z</dcterms:created>
  <dcterms:modified xsi:type="dcterms:W3CDTF">2017-04-18T16:51:00Z</dcterms:modified>
</cp:coreProperties>
</file>