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acedStyle"/>
      </w:pPr>
      <w:r>
        <w:t>Style only: before=240, after=120, line=276</w:t>
      </w:r>
    </w:p>
    <w:p>
      <w:pPr>
        <w:pStyle w:val="SpacedStyle"/>
        <w:spacing w:before="0"/>
      </w:pPr>
      <w:r>
        <w:t>Direct before=0, style after=120, style line=276</w:t>
      </w:r>
    </w:p>
    <w:p>
      <w:pPr>
        <w:pStyle w:val="SpacedStyle"/>
        <w:spacing w:line="480"/>
      </w:pPr>
      <w:r>
        <w:t>Direct line=480, no lineRule attr, should default to auto</w:t>
      </w:r>
    </w:p>
    <w:p>
      <w:pPr>
        <w:pStyle w:val="ExactSpacedStyle"/>
        <w:spacing w:line="480"/>
      </w:pPr>
      <w:r>
        <w:t>ExactStyle + direct line=480, no lineRule: should be auto, bug gives exact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acedStyle">
    <w:name w:val="Spaced Style"/>
    <w:pPr>
      <w:spacing w:before="240" w:after="120" w:line="276" w:lineRule="auto"/>
    </w:pPr>
  </w:style>
  <w:style w:type="paragraph" w:styleId="ExactSpacedStyle">
    <w:name w:val="Exact Spaced Style"/>
    <w:pPr>
      <w:spacing w:before="240" w:after="120" w:line="400" w:lineRule="exac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