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2E97F" w14:textId="77777777" w:rsidR="00675EB6" w:rsidRDefault="00000000">
      <w:pPr>
        <w:pStyle w:val="Title"/>
      </w:pPr>
      <w:proofErr w:type="spellStart"/>
      <w:r>
        <w:t>TargetAI</w:t>
      </w:r>
      <w:proofErr w:type="spellEnd"/>
      <w:r>
        <w:t xml:space="preserve"> Phase 1 Action Plan</w:t>
      </w:r>
    </w:p>
    <w:p w14:paraId="68345CA4" w14:textId="77777777" w:rsidR="00675EB6" w:rsidRDefault="00000000">
      <w:pPr>
        <w:spacing w:after="400"/>
        <w:jc w:val="center"/>
      </w:pPr>
      <w:r>
        <w:rPr>
          <w:color w:val="666666"/>
          <w:sz w:val="28"/>
          <w:szCs w:val="28"/>
        </w:rPr>
        <w:t>Counselor Credibility Pilot (Months 0-2)</w:t>
      </w:r>
    </w:p>
    <w:p w14:paraId="3BD2DF90" w14:textId="77777777" w:rsidR="00675EB6" w:rsidRDefault="00000000">
      <w:pPr>
        <w:spacing w:after="600"/>
        <w:jc w:val="center"/>
      </w:pPr>
      <w:r>
        <w:rPr>
          <w:i/>
          <w:iCs/>
          <w:color w:val="999999"/>
        </w:rPr>
        <w:t>Confidential | December 2025</w:t>
      </w:r>
    </w:p>
    <w:p w14:paraId="23D764F1" w14:textId="77777777" w:rsidR="00675EB6" w:rsidRDefault="00000000">
      <w:pPr>
        <w:pStyle w:val="Heading1"/>
      </w:pPr>
      <w:r>
        <w:t>Executive Summary</w:t>
      </w:r>
    </w:p>
    <w:p w14:paraId="19482BEC" w14:textId="77777777" w:rsidR="00675EB6" w:rsidRDefault="00000000">
      <w:pPr>
        <w:spacing w:after="200"/>
      </w:pPr>
      <w:r>
        <w:t xml:space="preserve">This document provides detailed, week-by-week action plans for Phase 1 of </w:t>
      </w:r>
      <w:proofErr w:type="spellStart"/>
      <w:r>
        <w:t>TargetAI's</w:t>
      </w:r>
      <w:proofErr w:type="spellEnd"/>
      <w:r>
        <w:t xml:space="preserve"> go-to-market strategy. The goal is </w:t>
      </w:r>
      <w:proofErr w:type="gramStart"/>
      <w:r>
        <w:t>to</w:t>
      </w:r>
      <w:proofErr w:type="gramEnd"/>
      <w:r>
        <w:t xml:space="preserve"> onboard 10-20 carefully selected independent counselors during the summer months (May-August) to validate product-market </w:t>
      </w:r>
      <w:proofErr w:type="gramStart"/>
      <w:r>
        <w:t>fit</w:t>
      </w:r>
      <w:proofErr w:type="gramEnd"/>
      <w:r>
        <w:t xml:space="preserve"> and build organic credibility within the counseling community.</w:t>
      </w:r>
    </w:p>
    <w:p w14:paraId="00C9C352" w14:textId="77777777" w:rsidR="00675EB6" w:rsidRDefault="00000000">
      <w:pPr>
        <w:pStyle w:val="Heading1"/>
      </w:pPr>
      <w:r>
        <w:t>1. Outreach Strategy</w:t>
      </w:r>
    </w:p>
    <w:p w14:paraId="5756D84F" w14:textId="77777777" w:rsidR="00675EB6" w:rsidRDefault="00000000">
      <w:pPr>
        <w:spacing w:after="200"/>
      </w:pPr>
      <w:r>
        <w:t>The outreach strategy is founder-led and highly personalized. The goal is quality over quantity—building genuine relationships with counselors who can become long-term advocates.</w:t>
      </w:r>
    </w:p>
    <w:p w14:paraId="39B53F65" w14:textId="77777777" w:rsidR="00675EB6" w:rsidRDefault="00000000">
      <w:pPr>
        <w:pStyle w:val="Heading2"/>
      </w:pPr>
      <w:r>
        <w:t>1.1 Channel Strategy</w:t>
      </w:r>
    </w:p>
    <w:p w14:paraId="794DCBD2" w14:textId="77777777" w:rsidR="00675EB6" w:rsidRDefault="00000000">
      <w:pPr>
        <w:spacing w:after="100"/>
      </w:pPr>
      <w:r>
        <w:rPr>
          <w:b/>
          <w:bCs/>
        </w:rPr>
        <w:t>Primary Channels (70% of effort)</w:t>
      </w:r>
    </w:p>
    <w:p w14:paraId="38913817" w14:textId="77777777" w:rsidR="00675EB6" w:rsidRDefault="00000000">
      <w:pPr>
        <w:pStyle w:val="Heading3"/>
      </w:pPr>
      <w:r>
        <w:t>LinkedIn Direct Outreach</w:t>
      </w:r>
    </w:p>
    <w:p w14:paraId="3621AD7D" w14:textId="77777777" w:rsidR="00675EB6" w:rsidRDefault="00000000">
      <w:pPr>
        <w:pStyle w:val="ListParagraph"/>
        <w:numPr>
          <w:ilvl w:val="0"/>
          <w:numId w:val="2"/>
        </w:numPr>
      </w:pPr>
      <w:r>
        <w:t>Target: Independent Educational Consultants (IECs) with 500+ connections</w:t>
      </w:r>
    </w:p>
    <w:p w14:paraId="450953CD" w14:textId="77777777" w:rsidR="00675EB6" w:rsidRDefault="00000000">
      <w:pPr>
        <w:pStyle w:val="ListParagraph"/>
        <w:numPr>
          <w:ilvl w:val="0"/>
          <w:numId w:val="2"/>
        </w:numPr>
      </w:pPr>
      <w:r>
        <w:t>Look for: IECA members, former admissions officers, counselors with active content</w:t>
      </w:r>
    </w:p>
    <w:p w14:paraId="11E0AC94" w14:textId="77777777" w:rsidR="00675EB6" w:rsidRDefault="00000000">
      <w:pPr>
        <w:pStyle w:val="ListParagraph"/>
        <w:numPr>
          <w:ilvl w:val="0"/>
          <w:numId w:val="2"/>
        </w:numPr>
      </w:pPr>
      <w:r>
        <w:t>Approach: Connect first, engage with their content for 1-2 weeks, then personalized message</w:t>
      </w:r>
    </w:p>
    <w:p w14:paraId="734959B8" w14:textId="77777777" w:rsidR="00675EB6" w:rsidRDefault="00000000">
      <w:pPr>
        <w:pStyle w:val="ListParagraph"/>
        <w:numPr>
          <w:ilvl w:val="0"/>
          <w:numId w:val="2"/>
        </w:numPr>
        <w:spacing w:after="200"/>
      </w:pPr>
      <w:r>
        <w:t>Expected response rate: 15-25% with warm approach</w:t>
      </w:r>
    </w:p>
    <w:p w14:paraId="6003CB46" w14:textId="77777777" w:rsidR="00675EB6" w:rsidRDefault="00000000">
      <w:pPr>
        <w:pStyle w:val="Heading3"/>
      </w:pPr>
      <w:r>
        <w:t>Professional Association Networks</w:t>
      </w:r>
    </w:p>
    <w:p w14:paraId="0C9A17C5" w14:textId="77777777" w:rsidR="00675EB6" w:rsidRDefault="00000000">
      <w:pPr>
        <w:pStyle w:val="ListParagraph"/>
        <w:numPr>
          <w:ilvl w:val="0"/>
          <w:numId w:val="2"/>
        </w:numPr>
      </w:pPr>
      <w:r>
        <w:t>IECA (Independent Educational Consultants Association) - Primary target</w:t>
      </w:r>
    </w:p>
    <w:p w14:paraId="0E8EA428" w14:textId="77777777" w:rsidR="00675EB6" w:rsidRDefault="00000000">
      <w:pPr>
        <w:pStyle w:val="ListParagraph"/>
        <w:numPr>
          <w:ilvl w:val="0"/>
          <w:numId w:val="2"/>
        </w:numPr>
      </w:pPr>
      <w:r>
        <w:t>HECA (Higher Education Consultants Association) - Secondary target</w:t>
      </w:r>
    </w:p>
    <w:p w14:paraId="113C3FDE" w14:textId="77777777" w:rsidR="00675EB6" w:rsidRDefault="00000000">
      <w:pPr>
        <w:pStyle w:val="ListParagraph"/>
        <w:numPr>
          <w:ilvl w:val="0"/>
          <w:numId w:val="2"/>
        </w:numPr>
      </w:pPr>
      <w:r>
        <w:t>NACAC regional affiliates - for geographic diversity</w:t>
      </w:r>
    </w:p>
    <w:p w14:paraId="4F6AD701" w14:textId="77777777" w:rsidR="00675EB6" w:rsidRDefault="00000000">
      <w:pPr>
        <w:pStyle w:val="ListParagraph"/>
        <w:numPr>
          <w:ilvl w:val="0"/>
          <w:numId w:val="2"/>
        </w:numPr>
        <w:spacing w:after="200"/>
      </w:pPr>
      <w:r>
        <w:t>Strategy: Attend virtual events, participate in forums, identify thought leaders</w:t>
      </w:r>
    </w:p>
    <w:p w14:paraId="50C71369" w14:textId="77777777" w:rsidR="00675EB6" w:rsidRDefault="00000000">
      <w:pPr>
        <w:spacing w:before="200" w:after="100"/>
      </w:pPr>
      <w:r>
        <w:rPr>
          <w:b/>
          <w:bCs/>
        </w:rPr>
        <w:t>Secondary Channels (30% of effort)</w:t>
      </w:r>
    </w:p>
    <w:p w14:paraId="00407904" w14:textId="77777777" w:rsidR="00675EB6" w:rsidRDefault="00000000">
      <w:pPr>
        <w:pStyle w:val="Heading3"/>
      </w:pPr>
      <w:r>
        <w:t>Warm Introductions</w:t>
      </w:r>
    </w:p>
    <w:p w14:paraId="446F4813" w14:textId="77777777" w:rsidR="00675EB6" w:rsidRDefault="00000000">
      <w:pPr>
        <w:pStyle w:val="ListParagraph"/>
        <w:numPr>
          <w:ilvl w:val="0"/>
          <w:numId w:val="2"/>
        </w:numPr>
      </w:pPr>
      <w:r>
        <w:t xml:space="preserve">Leverage </w:t>
      </w:r>
      <w:proofErr w:type="spellStart"/>
      <w:r>
        <w:t>StemPro</w:t>
      </w:r>
      <w:proofErr w:type="spellEnd"/>
      <w:r>
        <w:t xml:space="preserve"> Academy existing network</w:t>
      </w:r>
    </w:p>
    <w:p w14:paraId="7C2CCE87" w14:textId="77777777" w:rsidR="00675EB6" w:rsidRDefault="00000000">
      <w:pPr>
        <w:pStyle w:val="ListParagraph"/>
        <w:numPr>
          <w:ilvl w:val="0"/>
          <w:numId w:val="2"/>
        </w:numPr>
      </w:pPr>
      <w:r>
        <w:t>Ask early adopters for 2-3 referrals each</w:t>
      </w:r>
    </w:p>
    <w:p w14:paraId="5DFC0029" w14:textId="77777777" w:rsidR="00675EB6" w:rsidRDefault="00000000">
      <w:pPr>
        <w:pStyle w:val="ListParagraph"/>
        <w:numPr>
          <w:ilvl w:val="0"/>
          <w:numId w:val="2"/>
        </w:numPr>
        <w:spacing w:after="200"/>
      </w:pPr>
      <w:r>
        <w:t>Target: Counselors they respect but who aren't direct competitors</w:t>
      </w:r>
    </w:p>
    <w:p w14:paraId="279F0D1F" w14:textId="77777777" w:rsidR="00675EB6" w:rsidRDefault="00000000">
      <w:pPr>
        <w:pStyle w:val="Heading3"/>
      </w:pPr>
      <w:r>
        <w:t>Content-Based Attraction</w:t>
      </w:r>
    </w:p>
    <w:p w14:paraId="1BC72B24" w14:textId="77777777" w:rsidR="00675EB6" w:rsidRDefault="00000000">
      <w:pPr>
        <w:pStyle w:val="ListParagraph"/>
        <w:numPr>
          <w:ilvl w:val="0"/>
          <w:numId w:val="2"/>
        </w:numPr>
      </w:pPr>
      <w:r>
        <w:t>Publish 2-3 thought leadership pieces on LinkedIn about AI in counseling</w:t>
      </w:r>
    </w:p>
    <w:p w14:paraId="42CEC57E" w14:textId="77777777" w:rsidR="00675EB6" w:rsidRDefault="00000000">
      <w:pPr>
        <w:pStyle w:val="ListParagraph"/>
        <w:numPr>
          <w:ilvl w:val="0"/>
          <w:numId w:val="2"/>
        </w:numPr>
      </w:pPr>
      <w:r>
        <w:t xml:space="preserve">Focus on ethical AI use—align with </w:t>
      </w:r>
      <w:proofErr w:type="spellStart"/>
      <w:r>
        <w:t>TargetAI</w:t>
      </w:r>
      <w:proofErr w:type="spellEnd"/>
      <w:r>
        <w:t xml:space="preserve"> positioning</w:t>
      </w:r>
    </w:p>
    <w:p w14:paraId="117B3C35" w14:textId="77777777" w:rsidR="00675EB6" w:rsidRDefault="00000000">
      <w:pPr>
        <w:pStyle w:val="ListParagraph"/>
        <w:numPr>
          <w:ilvl w:val="0"/>
          <w:numId w:val="2"/>
        </w:numPr>
        <w:spacing w:after="300"/>
      </w:pPr>
      <w:r>
        <w:t>Include soft CTA: "DM me if you'd like early access to what we're building"</w:t>
      </w:r>
    </w:p>
    <w:p w14:paraId="3FC17108" w14:textId="77777777" w:rsidR="00675EB6" w:rsidRDefault="00000000">
      <w:pPr>
        <w:pStyle w:val="Heading2"/>
      </w:pPr>
      <w:r>
        <w:lastRenderedPageBreak/>
        <w:t>1.2 Messaging Framework</w:t>
      </w:r>
    </w:p>
    <w:p w14:paraId="7B1A0716" w14:textId="77777777" w:rsidR="00675EB6" w:rsidRDefault="00000000">
      <w:pPr>
        <w:spacing w:after="200"/>
      </w:pPr>
      <w:r>
        <w:rPr>
          <w:b/>
          <w:bCs/>
        </w:rPr>
        <w:t>Initial Connection Message (LinkedIn)</w:t>
      </w:r>
    </w:p>
    <w:p w14:paraId="308EC643" w14:textId="77777777" w:rsidR="00675EB6" w:rsidRDefault="00000000">
      <w:pPr>
        <w:shd w:val="clear" w:color="auto" w:fill="F5F5F5"/>
        <w:spacing w:before="100" w:after="100"/>
        <w:ind w:left="360" w:right="360"/>
      </w:pPr>
      <w:r>
        <w:rPr>
          <w:i/>
          <w:iCs/>
        </w:rPr>
        <w:t>Hi [Name],</w:t>
      </w:r>
    </w:p>
    <w:p w14:paraId="7058C823" w14:textId="77777777" w:rsidR="00675EB6" w:rsidRDefault="00000000">
      <w:pPr>
        <w:shd w:val="clear" w:color="auto" w:fill="F5F5F5"/>
        <w:spacing w:after="100"/>
        <w:ind w:left="360" w:right="360"/>
      </w:pPr>
      <w:r>
        <w:rPr>
          <w:i/>
          <w:iCs/>
        </w:rPr>
        <w:t>I've been following your work on [specific post/topic]. Your perspective on [specific insight] really resonated with me.</w:t>
      </w:r>
    </w:p>
    <w:p w14:paraId="1902D1B7" w14:textId="77777777" w:rsidR="00675EB6" w:rsidRDefault="00000000">
      <w:pPr>
        <w:shd w:val="clear" w:color="auto" w:fill="F5F5F5"/>
        <w:spacing w:after="100"/>
        <w:ind w:left="360" w:right="360"/>
      </w:pPr>
      <w:r>
        <w:rPr>
          <w:i/>
          <w:iCs/>
        </w:rPr>
        <w:t xml:space="preserve">I'm building a counselor-first AI platform at </w:t>
      </w:r>
      <w:proofErr w:type="spellStart"/>
      <w:r>
        <w:rPr>
          <w:i/>
          <w:iCs/>
        </w:rPr>
        <w:t>StemPro</w:t>
      </w:r>
      <w:proofErr w:type="spellEnd"/>
      <w:r>
        <w:rPr>
          <w:i/>
          <w:iCs/>
        </w:rPr>
        <w:t xml:space="preserve"> Academy—designed to amplify your expertise, not replace it. No AI essay writing. No acceptance guarantees. Just intelligent tools that save you time on admin so you can focus on what matters.</w:t>
      </w:r>
    </w:p>
    <w:p w14:paraId="1C341BA5" w14:textId="77777777" w:rsidR="00675EB6" w:rsidRDefault="00000000">
      <w:pPr>
        <w:shd w:val="clear" w:color="auto" w:fill="F5F5F5"/>
        <w:spacing w:after="100"/>
        <w:ind w:left="360" w:right="360"/>
      </w:pPr>
      <w:r>
        <w:rPr>
          <w:i/>
          <w:iCs/>
        </w:rPr>
        <w:t>Would you be open to a 20-minute call? I'd love your perspective—even if it's just to tell me what we're getting wrong.</w:t>
      </w:r>
    </w:p>
    <w:p w14:paraId="16154B55" w14:textId="77777777" w:rsidR="00675EB6" w:rsidRDefault="00000000">
      <w:pPr>
        <w:shd w:val="clear" w:color="auto" w:fill="F5F5F5"/>
        <w:spacing w:after="300"/>
        <w:ind w:left="360" w:right="360"/>
      </w:pPr>
      <w:r>
        <w:rPr>
          <w:i/>
          <w:iCs/>
        </w:rPr>
        <w:t>— [Your name]</w:t>
      </w:r>
    </w:p>
    <w:p w14:paraId="49F7ACCF" w14:textId="77777777" w:rsidR="00675EB6" w:rsidRDefault="00000000">
      <w:pPr>
        <w:spacing w:after="200"/>
      </w:pPr>
      <w:r>
        <w:rPr>
          <w:b/>
          <w:bCs/>
        </w:rPr>
        <w:t>Follow-Up Message (After Demo Interest)</w:t>
      </w:r>
    </w:p>
    <w:p w14:paraId="3DAD4C21" w14:textId="77777777" w:rsidR="00675EB6" w:rsidRDefault="00000000">
      <w:pPr>
        <w:shd w:val="clear" w:color="auto" w:fill="F5F5F5"/>
        <w:spacing w:before="100" w:after="100"/>
        <w:ind w:left="360" w:right="360"/>
      </w:pPr>
      <w:r>
        <w:rPr>
          <w:i/>
          <w:iCs/>
        </w:rPr>
        <w:t>Thanks for your interest, [Name]!</w:t>
      </w:r>
    </w:p>
    <w:p w14:paraId="3C4E5A0B" w14:textId="77777777" w:rsidR="00675EB6" w:rsidRDefault="00000000">
      <w:pPr>
        <w:shd w:val="clear" w:color="auto" w:fill="F5F5F5"/>
        <w:spacing w:after="100"/>
        <w:ind w:left="360" w:right="360"/>
      </w:pPr>
      <w:r>
        <w:rPr>
          <w:i/>
          <w:iCs/>
        </w:rPr>
        <w:t xml:space="preserve">Quick context: We're in private pilot mode with just 10-15 counselors. The goal is to get this right before going </w:t>
      </w:r>
      <w:proofErr w:type="gramStart"/>
      <w:r>
        <w:rPr>
          <w:i/>
          <w:iCs/>
        </w:rPr>
        <w:t>broader—your</w:t>
      </w:r>
      <w:proofErr w:type="gramEnd"/>
      <w:r>
        <w:rPr>
          <w:i/>
          <w:iCs/>
        </w:rPr>
        <w:t xml:space="preserve"> feedback will directly shape the product.</w:t>
      </w:r>
    </w:p>
    <w:p w14:paraId="24E1197C" w14:textId="77777777" w:rsidR="00675EB6" w:rsidRDefault="00000000">
      <w:pPr>
        <w:shd w:val="clear" w:color="auto" w:fill="F5F5F5"/>
        <w:spacing w:after="100"/>
        <w:ind w:left="360" w:right="360"/>
      </w:pPr>
      <w:r>
        <w:rPr>
          <w:i/>
          <w:iCs/>
        </w:rPr>
        <w:t xml:space="preserve">Pilot </w:t>
      </w:r>
      <w:proofErr w:type="gramStart"/>
      <w:r>
        <w:rPr>
          <w:i/>
          <w:iCs/>
        </w:rPr>
        <w:t>includes:</w:t>
      </w:r>
      <w:proofErr w:type="gramEnd"/>
      <w:r>
        <w:rPr>
          <w:i/>
          <w:iCs/>
        </w:rPr>
        <w:t xml:space="preserve"> Full platform access, priority support, and a founding member rate locked in forever.</w:t>
      </w:r>
    </w:p>
    <w:p w14:paraId="6A9B7A71" w14:textId="77777777" w:rsidR="00675EB6" w:rsidRDefault="00000000">
      <w:pPr>
        <w:shd w:val="clear" w:color="auto" w:fill="F5F5F5"/>
        <w:spacing w:after="300"/>
        <w:ind w:left="360" w:right="360"/>
      </w:pPr>
      <w:r>
        <w:rPr>
          <w:i/>
          <w:iCs/>
        </w:rPr>
        <w:t>Here's my calendar: [link]. Pick any time that works.</w:t>
      </w:r>
    </w:p>
    <w:p w14:paraId="69B53D6E" w14:textId="77777777" w:rsidR="00675EB6" w:rsidRDefault="00000000">
      <w:pPr>
        <w:pStyle w:val="Heading2"/>
      </w:pPr>
      <w:r>
        <w:t>1.3 Weekly Outreach Cadence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2446"/>
        <w:gridCol w:w="2410"/>
        <w:gridCol w:w="2736"/>
      </w:tblGrid>
      <w:tr w:rsidR="00675EB6" w14:paraId="44E3C5F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4A154B"/>
          </w:tcPr>
          <w:p w14:paraId="690292E1" w14:textId="77777777" w:rsidR="00675EB6" w:rsidRDefault="00000000">
            <w:pPr>
              <w:spacing w:before="80" w:after="80"/>
              <w:jc w:val="center"/>
            </w:pPr>
            <w:r>
              <w:rPr>
                <w:b/>
                <w:bCs/>
                <w:color w:val="FFFFFF"/>
              </w:rPr>
              <w:t>Week</w:t>
            </w:r>
          </w:p>
        </w:tc>
        <w:tc>
          <w:tcPr>
            <w:tcW w:w="2500" w:type="dxa"/>
            <w:tcBorders>
              <w:top w:val="single" w:sz="1" w:space="0" w:color="CCCCCC"/>
              <w:left w:val="single" w:sz="1" w:space="0" w:color="CCCCCC"/>
              <w:bottom w:val="single" w:sz="1" w:space="0" w:color="CCCCCC"/>
              <w:right w:val="single" w:sz="1" w:space="0" w:color="CCCCCC"/>
            </w:tcBorders>
            <w:shd w:val="clear" w:color="auto" w:fill="4A154B"/>
          </w:tcPr>
          <w:p w14:paraId="22C9AD7D" w14:textId="77777777" w:rsidR="00675EB6" w:rsidRDefault="00000000">
            <w:pPr>
              <w:spacing w:before="80" w:after="80"/>
              <w:jc w:val="center"/>
            </w:pPr>
            <w:r>
              <w:rPr>
                <w:b/>
                <w:bCs/>
                <w:color w:val="FFFFFF"/>
              </w:rPr>
              <w:t>Outreach Volume</w:t>
            </w:r>
          </w:p>
        </w:tc>
        <w:tc>
          <w:tcPr>
            <w:tcW w:w="2500" w:type="dxa"/>
            <w:tcBorders>
              <w:top w:val="single" w:sz="1" w:space="0" w:color="CCCCCC"/>
              <w:left w:val="single" w:sz="1" w:space="0" w:color="CCCCCC"/>
              <w:bottom w:val="single" w:sz="1" w:space="0" w:color="CCCCCC"/>
              <w:right w:val="single" w:sz="1" w:space="0" w:color="CCCCCC"/>
            </w:tcBorders>
            <w:shd w:val="clear" w:color="auto" w:fill="4A154B"/>
          </w:tcPr>
          <w:p w14:paraId="2E114F88" w14:textId="77777777" w:rsidR="00675EB6" w:rsidRDefault="00000000">
            <w:pPr>
              <w:spacing w:before="80" w:after="80"/>
              <w:jc w:val="center"/>
            </w:pPr>
            <w:r>
              <w:rPr>
                <w:b/>
                <w:bCs/>
                <w:color w:val="FFFFFF"/>
              </w:rPr>
              <w:t>Focus Activities</w:t>
            </w:r>
          </w:p>
        </w:tc>
        <w:tc>
          <w:tcPr>
            <w:tcW w:w="2860" w:type="dxa"/>
            <w:tcBorders>
              <w:top w:val="single" w:sz="1" w:space="0" w:color="CCCCCC"/>
              <w:left w:val="single" w:sz="1" w:space="0" w:color="CCCCCC"/>
              <w:bottom w:val="single" w:sz="1" w:space="0" w:color="CCCCCC"/>
              <w:right w:val="single" w:sz="1" w:space="0" w:color="CCCCCC"/>
            </w:tcBorders>
            <w:shd w:val="clear" w:color="auto" w:fill="4A154B"/>
          </w:tcPr>
          <w:p w14:paraId="6924D3F1" w14:textId="77777777" w:rsidR="00675EB6" w:rsidRDefault="00000000">
            <w:pPr>
              <w:spacing w:before="80" w:after="80"/>
              <w:jc w:val="center"/>
            </w:pPr>
            <w:r>
              <w:rPr>
                <w:b/>
                <w:bCs/>
                <w:color w:val="FFFFFF"/>
              </w:rPr>
              <w:t>Target Outcome</w:t>
            </w:r>
          </w:p>
        </w:tc>
      </w:tr>
      <w:tr w:rsidR="00675EB6" w14:paraId="198F70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12DEFB7" w14:textId="77777777" w:rsidR="00675EB6" w:rsidRDefault="00000000">
            <w:pPr>
              <w:spacing w:before="60" w:after="60"/>
              <w:jc w:val="center"/>
            </w:pPr>
            <w:r>
              <w:t>1-2</w:t>
            </w:r>
          </w:p>
        </w:tc>
        <w:tc>
          <w:tcPr>
            <w:tcW w:w="2500" w:type="dxa"/>
            <w:tcBorders>
              <w:top w:val="single" w:sz="1" w:space="0" w:color="CCCCCC"/>
              <w:left w:val="single" w:sz="1" w:space="0" w:color="CCCCCC"/>
              <w:bottom w:val="single" w:sz="1" w:space="0" w:color="CCCCCC"/>
              <w:right w:val="single" w:sz="1" w:space="0" w:color="CCCCCC"/>
            </w:tcBorders>
          </w:tcPr>
          <w:p w14:paraId="0A5223AA" w14:textId="77777777" w:rsidR="00675EB6" w:rsidRDefault="00000000">
            <w:pPr>
              <w:spacing w:before="60" w:after="60"/>
            </w:pPr>
            <w:r>
              <w:t>20 connections/week</w:t>
            </w:r>
          </w:p>
        </w:tc>
        <w:tc>
          <w:tcPr>
            <w:tcW w:w="2500" w:type="dxa"/>
            <w:tcBorders>
              <w:top w:val="single" w:sz="1" w:space="0" w:color="CCCCCC"/>
              <w:left w:val="single" w:sz="1" w:space="0" w:color="CCCCCC"/>
              <w:bottom w:val="single" w:sz="1" w:space="0" w:color="CCCCCC"/>
              <w:right w:val="single" w:sz="1" w:space="0" w:color="CCCCCC"/>
            </w:tcBorders>
          </w:tcPr>
          <w:p w14:paraId="0C2EDEB1" w14:textId="77777777" w:rsidR="00675EB6" w:rsidRDefault="00000000">
            <w:pPr>
              <w:spacing w:before="60" w:after="60"/>
            </w:pPr>
            <w:r>
              <w:t>LinkedIn profile optimization, initial connects</w:t>
            </w:r>
          </w:p>
        </w:tc>
        <w:tc>
          <w:tcPr>
            <w:tcW w:w="2860" w:type="dxa"/>
            <w:tcBorders>
              <w:top w:val="single" w:sz="1" w:space="0" w:color="CCCCCC"/>
              <w:left w:val="single" w:sz="1" w:space="0" w:color="CCCCCC"/>
              <w:bottom w:val="single" w:sz="1" w:space="0" w:color="CCCCCC"/>
              <w:right w:val="single" w:sz="1" w:space="0" w:color="CCCCCC"/>
            </w:tcBorders>
          </w:tcPr>
          <w:p w14:paraId="7D21ED09" w14:textId="77777777" w:rsidR="00675EB6" w:rsidRDefault="00000000">
            <w:pPr>
              <w:spacing w:before="60" w:after="60"/>
            </w:pPr>
            <w:r>
              <w:t>40 new connections</w:t>
            </w:r>
          </w:p>
        </w:tc>
      </w:tr>
      <w:tr w:rsidR="00675EB6" w14:paraId="605045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2ECB61D8" w14:textId="77777777" w:rsidR="00675EB6" w:rsidRDefault="00000000">
            <w:pPr>
              <w:spacing w:before="60" w:after="60"/>
              <w:jc w:val="center"/>
            </w:pPr>
            <w:r>
              <w:t>3-4</w:t>
            </w:r>
          </w:p>
        </w:tc>
        <w:tc>
          <w:tcPr>
            <w:tcW w:w="2500" w:type="dxa"/>
            <w:tcBorders>
              <w:top w:val="single" w:sz="1" w:space="0" w:color="CCCCCC"/>
              <w:left w:val="single" w:sz="1" w:space="0" w:color="CCCCCC"/>
              <w:bottom w:val="single" w:sz="1" w:space="0" w:color="CCCCCC"/>
              <w:right w:val="single" w:sz="1" w:space="0" w:color="CCCCCC"/>
            </w:tcBorders>
          </w:tcPr>
          <w:p w14:paraId="4B75663F" w14:textId="77777777" w:rsidR="00675EB6" w:rsidRDefault="00000000">
            <w:pPr>
              <w:spacing w:before="60" w:after="60"/>
            </w:pPr>
            <w:r>
              <w:t>15 DMs/week</w:t>
            </w:r>
          </w:p>
        </w:tc>
        <w:tc>
          <w:tcPr>
            <w:tcW w:w="2500" w:type="dxa"/>
            <w:tcBorders>
              <w:top w:val="single" w:sz="1" w:space="0" w:color="CCCCCC"/>
              <w:left w:val="single" w:sz="1" w:space="0" w:color="CCCCCC"/>
              <w:bottom w:val="single" w:sz="1" w:space="0" w:color="CCCCCC"/>
              <w:right w:val="single" w:sz="1" w:space="0" w:color="CCCCCC"/>
            </w:tcBorders>
          </w:tcPr>
          <w:p w14:paraId="71E0635D" w14:textId="77777777" w:rsidR="00675EB6" w:rsidRDefault="00000000">
            <w:pPr>
              <w:spacing w:before="60" w:after="60"/>
            </w:pPr>
            <w:r>
              <w:t>Personalized outreach to engaged connections</w:t>
            </w:r>
          </w:p>
        </w:tc>
        <w:tc>
          <w:tcPr>
            <w:tcW w:w="2860" w:type="dxa"/>
            <w:tcBorders>
              <w:top w:val="single" w:sz="1" w:space="0" w:color="CCCCCC"/>
              <w:left w:val="single" w:sz="1" w:space="0" w:color="CCCCCC"/>
              <w:bottom w:val="single" w:sz="1" w:space="0" w:color="CCCCCC"/>
              <w:right w:val="single" w:sz="1" w:space="0" w:color="CCCCCC"/>
            </w:tcBorders>
          </w:tcPr>
          <w:p w14:paraId="4850D6E1" w14:textId="77777777" w:rsidR="00675EB6" w:rsidRDefault="00000000">
            <w:pPr>
              <w:spacing w:before="60" w:after="60"/>
            </w:pPr>
            <w:r>
              <w:t>8-10 demo calls scheduled</w:t>
            </w:r>
          </w:p>
        </w:tc>
      </w:tr>
      <w:tr w:rsidR="00675EB6" w14:paraId="39E01D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282C408" w14:textId="77777777" w:rsidR="00675EB6" w:rsidRDefault="00000000">
            <w:pPr>
              <w:spacing w:before="60" w:after="60"/>
              <w:jc w:val="center"/>
            </w:pPr>
            <w:r>
              <w:t>5-6</w:t>
            </w:r>
          </w:p>
        </w:tc>
        <w:tc>
          <w:tcPr>
            <w:tcW w:w="2500" w:type="dxa"/>
            <w:tcBorders>
              <w:top w:val="single" w:sz="1" w:space="0" w:color="CCCCCC"/>
              <w:left w:val="single" w:sz="1" w:space="0" w:color="CCCCCC"/>
              <w:bottom w:val="single" w:sz="1" w:space="0" w:color="CCCCCC"/>
              <w:right w:val="single" w:sz="1" w:space="0" w:color="CCCCCC"/>
            </w:tcBorders>
          </w:tcPr>
          <w:p w14:paraId="6DA70AF2" w14:textId="77777777" w:rsidR="00675EB6" w:rsidRDefault="00000000">
            <w:pPr>
              <w:spacing w:before="60" w:after="60"/>
            </w:pPr>
            <w:r>
              <w:t>10 DMs/week + referral asks</w:t>
            </w:r>
          </w:p>
        </w:tc>
        <w:tc>
          <w:tcPr>
            <w:tcW w:w="2500" w:type="dxa"/>
            <w:tcBorders>
              <w:top w:val="single" w:sz="1" w:space="0" w:color="CCCCCC"/>
              <w:left w:val="single" w:sz="1" w:space="0" w:color="CCCCCC"/>
              <w:bottom w:val="single" w:sz="1" w:space="0" w:color="CCCCCC"/>
              <w:right w:val="single" w:sz="1" w:space="0" w:color="CCCCCC"/>
            </w:tcBorders>
          </w:tcPr>
          <w:p w14:paraId="3C5BCDEB" w14:textId="77777777" w:rsidR="00675EB6" w:rsidRDefault="00000000">
            <w:pPr>
              <w:spacing w:before="60" w:after="60"/>
            </w:pPr>
            <w:r>
              <w:t>Demos, onboarding, referral requests</w:t>
            </w:r>
          </w:p>
        </w:tc>
        <w:tc>
          <w:tcPr>
            <w:tcW w:w="2860" w:type="dxa"/>
            <w:tcBorders>
              <w:top w:val="single" w:sz="1" w:space="0" w:color="CCCCCC"/>
              <w:left w:val="single" w:sz="1" w:space="0" w:color="CCCCCC"/>
              <w:bottom w:val="single" w:sz="1" w:space="0" w:color="CCCCCC"/>
              <w:right w:val="single" w:sz="1" w:space="0" w:color="CCCCCC"/>
            </w:tcBorders>
          </w:tcPr>
          <w:p w14:paraId="28F77F6C" w14:textId="77777777" w:rsidR="00675EB6" w:rsidRDefault="00000000">
            <w:pPr>
              <w:spacing w:before="60" w:after="60"/>
            </w:pPr>
            <w:r>
              <w:t>5-8 pilots started, 10+ referrals</w:t>
            </w:r>
          </w:p>
        </w:tc>
      </w:tr>
      <w:tr w:rsidR="00675EB6" w14:paraId="66AD51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5E85F04" w14:textId="77777777" w:rsidR="00675EB6" w:rsidRDefault="00000000">
            <w:pPr>
              <w:spacing w:before="60" w:after="60"/>
              <w:jc w:val="center"/>
            </w:pPr>
            <w:r>
              <w:t>7-8</w:t>
            </w:r>
          </w:p>
        </w:tc>
        <w:tc>
          <w:tcPr>
            <w:tcW w:w="2500" w:type="dxa"/>
            <w:tcBorders>
              <w:top w:val="single" w:sz="1" w:space="0" w:color="CCCCCC"/>
              <w:left w:val="single" w:sz="1" w:space="0" w:color="CCCCCC"/>
              <w:bottom w:val="single" w:sz="1" w:space="0" w:color="CCCCCC"/>
              <w:right w:val="single" w:sz="1" w:space="0" w:color="CCCCCC"/>
            </w:tcBorders>
          </w:tcPr>
          <w:p w14:paraId="1E920175" w14:textId="77777777" w:rsidR="00675EB6" w:rsidRDefault="00000000">
            <w:pPr>
              <w:spacing w:before="60" w:after="60"/>
            </w:pPr>
            <w:r>
              <w:t>Referral-focused</w:t>
            </w:r>
          </w:p>
        </w:tc>
        <w:tc>
          <w:tcPr>
            <w:tcW w:w="2500" w:type="dxa"/>
            <w:tcBorders>
              <w:top w:val="single" w:sz="1" w:space="0" w:color="CCCCCC"/>
              <w:left w:val="single" w:sz="1" w:space="0" w:color="CCCCCC"/>
              <w:bottom w:val="single" w:sz="1" w:space="0" w:color="CCCCCC"/>
              <w:right w:val="single" w:sz="1" w:space="0" w:color="CCCCCC"/>
            </w:tcBorders>
          </w:tcPr>
          <w:p w14:paraId="624EB9A6" w14:textId="77777777" w:rsidR="00675EB6" w:rsidRDefault="00000000">
            <w:pPr>
              <w:spacing w:before="60" w:after="60"/>
            </w:pPr>
            <w:r>
              <w:t>Support existing pilots, pursue referrals</w:t>
            </w:r>
          </w:p>
        </w:tc>
        <w:tc>
          <w:tcPr>
            <w:tcW w:w="2860" w:type="dxa"/>
            <w:tcBorders>
              <w:top w:val="single" w:sz="1" w:space="0" w:color="CCCCCC"/>
              <w:left w:val="single" w:sz="1" w:space="0" w:color="CCCCCC"/>
              <w:bottom w:val="single" w:sz="1" w:space="0" w:color="CCCCCC"/>
              <w:right w:val="single" w:sz="1" w:space="0" w:color="CCCCCC"/>
            </w:tcBorders>
          </w:tcPr>
          <w:p w14:paraId="0134EE79" w14:textId="77777777" w:rsidR="00675EB6" w:rsidRDefault="00000000">
            <w:pPr>
              <w:spacing w:before="60" w:after="60"/>
            </w:pPr>
            <w:r>
              <w:t>10-15 total active pilots</w:t>
            </w:r>
          </w:p>
        </w:tc>
      </w:tr>
    </w:tbl>
    <w:p w14:paraId="2213E8E9" w14:textId="77777777" w:rsidR="00675EB6" w:rsidRDefault="00000000">
      <w:r>
        <w:br w:type="page"/>
      </w:r>
    </w:p>
    <w:p w14:paraId="70DB08F6" w14:textId="77777777" w:rsidR="00675EB6" w:rsidRDefault="00000000">
      <w:pPr>
        <w:pStyle w:val="Heading1"/>
      </w:pPr>
      <w:r>
        <w:lastRenderedPageBreak/>
        <w:t>2. Pilot Counselor Selection Criteria</w:t>
      </w:r>
    </w:p>
    <w:p w14:paraId="1DF3A8CD" w14:textId="77777777" w:rsidR="00675EB6" w:rsidRDefault="00000000">
      <w:pPr>
        <w:spacing w:after="200"/>
      </w:pPr>
      <w:r>
        <w:t>Not all counselors are equal for a pilot. The right mix ensures diverse feedback, strong advocacy potential, and representative use cases.</w:t>
      </w:r>
    </w:p>
    <w:p w14:paraId="279F7573" w14:textId="77777777" w:rsidR="00675EB6" w:rsidRDefault="00000000">
      <w:pPr>
        <w:pStyle w:val="Heading2"/>
      </w:pPr>
      <w:r>
        <w:t>2.1 Must-Have Criteria</w:t>
      </w:r>
    </w:p>
    <w:p w14:paraId="2B69805D" w14:textId="77777777" w:rsidR="00675EB6" w:rsidRDefault="00000000">
      <w:pPr>
        <w:spacing w:after="100"/>
      </w:pPr>
      <w:r>
        <w:t xml:space="preserve">Every pilot counselor should meet </w:t>
      </w:r>
      <w:proofErr w:type="gramStart"/>
      <w:r>
        <w:t>ALL of</w:t>
      </w:r>
      <w:proofErr w:type="gramEnd"/>
      <w:r>
        <w:t xml:space="preserve"> these requirements:</w:t>
      </w:r>
    </w:p>
    <w:p w14:paraId="096E437C" w14:textId="77777777" w:rsidR="00675EB6" w:rsidRDefault="00000000">
      <w:pPr>
        <w:pStyle w:val="ListParagraph"/>
        <w:numPr>
          <w:ilvl w:val="0"/>
          <w:numId w:val="3"/>
        </w:numPr>
      </w:pPr>
      <w:r>
        <w:rPr>
          <w:b/>
          <w:bCs/>
        </w:rPr>
        <w:t xml:space="preserve">Active Caseload: </w:t>
      </w:r>
      <w:r>
        <w:t>Currently working with 10+ students annually. This ensures they have real workflow needs and can stress-test the platform.</w:t>
      </w:r>
    </w:p>
    <w:p w14:paraId="661F9B66" w14:textId="77777777" w:rsidR="00675EB6" w:rsidRDefault="00000000">
      <w:pPr>
        <w:pStyle w:val="ListParagraph"/>
        <w:numPr>
          <w:ilvl w:val="0"/>
          <w:numId w:val="3"/>
        </w:numPr>
      </w:pPr>
      <w:r>
        <w:rPr>
          <w:b/>
          <w:bCs/>
        </w:rPr>
        <w:t xml:space="preserve">Tech Comfort: </w:t>
      </w:r>
      <w:r>
        <w:t xml:space="preserve">Already uses digital tools (CRM, Zoom, Google Workspace). Not looking to convert tech-resistant counselors </w:t>
      </w:r>
      <w:proofErr w:type="gramStart"/>
      <w:r>
        <w:t>in</w:t>
      </w:r>
      <w:proofErr w:type="gramEnd"/>
      <w:r>
        <w:t xml:space="preserve"> pilot phase.</w:t>
      </w:r>
    </w:p>
    <w:p w14:paraId="65999076" w14:textId="77777777" w:rsidR="00675EB6" w:rsidRDefault="00000000">
      <w:pPr>
        <w:pStyle w:val="ListParagraph"/>
        <w:numPr>
          <w:ilvl w:val="0"/>
          <w:numId w:val="3"/>
        </w:numPr>
      </w:pPr>
      <w:r>
        <w:rPr>
          <w:b/>
          <w:bCs/>
        </w:rPr>
        <w:t xml:space="preserve">Independent or Small Firm: </w:t>
      </w:r>
      <w:r>
        <w:t>Solo practitioners or firms with &lt;5 counselors. Large organizations have slower decision cycles and complex procurement.</w:t>
      </w:r>
    </w:p>
    <w:p w14:paraId="4F47FB19" w14:textId="77777777" w:rsidR="00675EB6" w:rsidRDefault="00000000">
      <w:pPr>
        <w:pStyle w:val="ListParagraph"/>
        <w:numPr>
          <w:ilvl w:val="0"/>
          <w:numId w:val="3"/>
        </w:numPr>
      </w:pPr>
      <w:r>
        <w:rPr>
          <w:b/>
          <w:bCs/>
        </w:rPr>
        <w:t xml:space="preserve">Ethical Alignment: </w:t>
      </w:r>
      <w:r>
        <w:t>Values integrity in the admissions process. Red flag: counselors who promise outcomes or use aggressive marketing.</w:t>
      </w:r>
    </w:p>
    <w:p w14:paraId="1778CE11" w14:textId="77777777" w:rsidR="00675EB6" w:rsidRDefault="00000000">
      <w:pPr>
        <w:pStyle w:val="ListParagraph"/>
        <w:numPr>
          <w:ilvl w:val="0"/>
          <w:numId w:val="3"/>
        </w:numPr>
        <w:spacing w:after="300"/>
      </w:pPr>
      <w:r>
        <w:rPr>
          <w:b/>
          <w:bCs/>
        </w:rPr>
        <w:t xml:space="preserve">Feedback Willingness: </w:t>
      </w:r>
      <w:r>
        <w:t>Explicitly agrees to provide structured feedback (bi-weekly check-ins, NPS survey, exit interview).</w:t>
      </w:r>
    </w:p>
    <w:p w14:paraId="10862FCE" w14:textId="77777777" w:rsidR="00675EB6" w:rsidRDefault="00000000">
      <w:pPr>
        <w:pStyle w:val="Heading2"/>
      </w:pPr>
      <w:r>
        <w:t>2.2 Preferred Attributes (Aim for Diversity)</w:t>
      </w:r>
    </w:p>
    <w:p w14:paraId="06E4AC35" w14:textId="77777777" w:rsidR="00675EB6" w:rsidRDefault="00000000">
      <w:pPr>
        <w:spacing w:after="100"/>
      </w:pPr>
      <w:r>
        <w:t>Build a pilot cohort that represents different use cases: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6"/>
        <w:gridCol w:w="2890"/>
        <w:gridCol w:w="3418"/>
      </w:tblGrid>
      <w:tr w:rsidR="00675EB6" w14:paraId="734FDAF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A154B"/>
          </w:tcPr>
          <w:p w14:paraId="0DAF33D7" w14:textId="77777777" w:rsidR="00675EB6" w:rsidRDefault="00000000">
            <w:pPr>
              <w:spacing w:before="80" w:after="80"/>
              <w:jc w:val="center"/>
            </w:pPr>
            <w:r>
              <w:rPr>
                <w:b/>
                <w:bCs/>
                <w:color w:val="FFFFFF"/>
              </w:rPr>
              <w:t>Attribute</w:t>
            </w:r>
          </w:p>
        </w:tc>
        <w:tc>
          <w:tcPr>
            <w:tcW w:w="3000" w:type="dxa"/>
            <w:tcBorders>
              <w:top w:val="single" w:sz="1" w:space="0" w:color="CCCCCC"/>
              <w:left w:val="single" w:sz="1" w:space="0" w:color="CCCCCC"/>
              <w:bottom w:val="single" w:sz="1" w:space="0" w:color="CCCCCC"/>
              <w:right w:val="single" w:sz="1" w:space="0" w:color="CCCCCC"/>
            </w:tcBorders>
            <w:shd w:val="clear" w:color="auto" w:fill="4A154B"/>
          </w:tcPr>
          <w:p w14:paraId="156476A1" w14:textId="77777777" w:rsidR="00675EB6" w:rsidRDefault="00000000">
            <w:pPr>
              <w:spacing w:before="80" w:after="80"/>
              <w:jc w:val="center"/>
            </w:pPr>
            <w:r>
              <w:rPr>
                <w:b/>
                <w:bCs/>
                <w:color w:val="FFFFFF"/>
              </w:rPr>
              <w:t>Target Mix</w:t>
            </w:r>
          </w:p>
        </w:tc>
        <w:tc>
          <w:tcPr>
            <w:tcW w:w="3560" w:type="dxa"/>
            <w:tcBorders>
              <w:top w:val="single" w:sz="1" w:space="0" w:color="CCCCCC"/>
              <w:left w:val="single" w:sz="1" w:space="0" w:color="CCCCCC"/>
              <w:bottom w:val="single" w:sz="1" w:space="0" w:color="CCCCCC"/>
              <w:right w:val="single" w:sz="1" w:space="0" w:color="CCCCCC"/>
            </w:tcBorders>
            <w:shd w:val="clear" w:color="auto" w:fill="4A154B"/>
          </w:tcPr>
          <w:p w14:paraId="4A27C8D1" w14:textId="77777777" w:rsidR="00675EB6" w:rsidRDefault="00000000">
            <w:pPr>
              <w:spacing w:before="80" w:after="80"/>
              <w:jc w:val="center"/>
            </w:pPr>
            <w:r>
              <w:rPr>
                <w:b/>
                <w:bCs/>
                <w:color w:val="FFFFFF"/>
              </w:rPr>
              <w:t>Why It Matters</w:t>
            </w:r>
          </w:p>
        </w:tc>
      </w:tr>
      <w:tr w:rsidR="00675EB6" w14:paraId="7611A5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98FCB75" w14:textId="77777777" w:rsidR="00675EB6" w:rsidRDefault="00000000">
            <w:pPr>
              <w:spacing w:before="60" w:after="60"/>
            </w:pPr>
            <w:r>
              <w:t>Experience Level</w:t>
            </w:r>
          </w:p>
        </w:tc>
        <w:tc>
          <w:tcPr>
            <w:tcW w:w="3000" w:type="dxa"/>
            <w:tcBorders>
              <w:top w:val="single" w:sz="1" w:space="0" w:color="CCCCCC"/>
              <w:left w:val="single" w:sz="1" w:space="0" w:color="CCCCCC"/>
              <w:bottom w:val="single" w:sz="1" w:space="0" w:color="CCCCCC"/>
              <w:right w:val="single" w:sz="1" w:space="0" w:color="CCCCCC"/>
            </w:tcBorders>
          </w:tcPr>
          <w:p w14:paraId="7C7D3B6A" w14:textId="77777777" w:rsidR="00675EB6" w:rsidRDefault="00000000">
            <w:pPr>
              <w:spacing w:before="60" w:after="60"/>
            </w:pPr>
            <w:r>
              <w:t xml:space="preserve">5 newer (&lt;5 yrs), 10 </w:t>
            </w:r>
            <w:proofErr w:type="gramStart"/>
            <w:r>
              <w:t>veteran</w:t>
            </w:r>
            <w:proofErr w:type="gramEnd"/>
            <w:r>
              <w:t xml:space="preserve"> (5+ yrs)</w:t>
            </w:r>
          </w:p>
        </w:tc>
        <w:tc>
          <w:tcPr>
            <w:tcW w:w="3560" w:type="dxa"/>
            <w:tcBorders>
              <w:top w:val="single" w:sz="1" w:space="0" w:color="CCCCCC"/>
              <w:left w:val="single" w:sz="1" w:space="0" w:color="CCCCCC"/>
              <w:bottom w:val="single" w:sz="1" w:space="0" w:color="CCCCCC"/>
              <w:right w:val="single" w:sz="1" w:space="0" w:color="CCCCCC"/>
            </w:tcBorders>
          </w:tcPr>
          <w:p w14:paraId="6B5D51A2" w14:textId="77777777" w:rsidR="00675EB6" w:rsidRDefault="00000000">
            <w:pPr>
              <w:spacing w:before="60" w:after="60"/>
            </w:pPr>
            <w:r>
              <w:t>Different workflow needs and tech expectations</w:t>
            </w:r>
          </w:p>
        </w:tc>
      </w:tr>
      <w:tr w:rsidR="00675EB6" w14:paraId="40E468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DF668B3" w14:textId="77777777" w:rsidR="00675EB6" w:rsidRDefault="00000000">
            <w:pPr>
              <w:spacing w:before="60" w:after="60"/>
            </w:pPr>
            <w:r>
              <w:t>Geographic Region</w:t>
            </w:r>
          </w:p>
        </w:tc>
        <w:tc>
          <w:tcPr>
            <w:tcW w:w="3000" w:type="dxa"/>
            <w:tcBorders>
              <w:top w:val="single" w:sz="1" w:space="0" w:color="CCCCCC"/>
              <w:left w:val="single" w:sz="1" w:space="0" w:color="CCCCCC"/>
              <w:bottom w:val="single" w:sz="1" w:space="0" w:color="CCCCCC"/>
              <w:right w:val="single" w:sz="1" w:space="0" w:color="CCCCCC"/>
            </w:tcBorders>
          </w:tcPr>
          <w:p w14:paraId="111B67AF" w14:textId="77777777" w:rsidR="00675EB6" w:rsidRDefault="00000000">
            <w:pPr>
              <w:spacing w:before="60" w:after="60"/>
            </w:pPr>
            <w:r>
              <w:t xml:space="preserve">Mix of coasts, </w:t>
            </w:r>
            <w:proofErr w:type="spellStart"/>
            <w:r>
              <w:t>midwest</w:t>
            </w:r>
            <w:proofErr w:type="spellEnd"/>
            <w:r>
              <w:t>, south</w:t>
            </w:r>
          </w:p>
        </w:tc>
        <w:tc>
          <w:tcPr>
            <w:tcW w:w="3560" w:type="dxa"/>
            <w:tcBorders>
              <w:top w:val="single" w:sz="1" w:space="0" w:color="CCCCCC"/>
              <w:left w:val="single" w:sz="1" w:space="0" w:color="CCCCCC"/>
              <w:bottom w:val="single" w:sz="1" w:space="0" w:color="CCCCCC"/>
              <w:right w:val="single" w:sz="1" w:space="0" w:color="CCCCCC"/>
            </w:tcBorders>
          </w:tcPr>
          <w:p w14:paraId="63655114" w14:textId="77777777" w:rsidR="00675EB6" w:rsidRDefault="00000000">
            <w:pPr>
              <w:spacing w:before="60" w:after="60"/>
            </w:pPr>
            <w:r>
              <w:t>Regional differences in college prep culture</w:t>
            </w:r>
          </w:p>
        </w:tc>
      </w:tr>
      <w:tr w:rsidR="00675EB6" w14:paraId="2787B6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586D041" w14:textId="77777777" w:rsidR="00675EB6" w:rsidRDefault="00000000">
            <w:pPr>
              <w:spacing w:before="60" w:after="60"/>
            </w:pPr>
            <w:r>
              <w:t>Student Demographics</w:t>
            </w:r>
          </w:p>
        </w:tc>
        <w:tc>
          <w:tcPr>
            <w:tcW w:w="3000" w:type="dxa"/>
            <w:tcBorders>
              <w:top w:val="single" w:sz="1" w:space="0" w:color="CCCCCC"/>
              <w:left w:val="single" w:sz="1" w:space="0" w:color="CCCCCC"/>
              <w:bottom w:val="single" w:sz="1" w:space="0" w:color="CCCCCC"/>
              <w:right w:val="single" w:sz="1" w:space="0" w:color="CCCCCC"/>
            </w:tcBorders>
          </w:tcPr>
          <w:p w14:paraId="6FEFF8FF" w14:textId="77777777" w:rsidR="00675EB6" w:rsidRDefault="00000000">
            <w:pPr>
              <w:spacing w:before="60" w:after="60"/>
            </w:pPr>
            <w:r>
              <w:t>Mix: affluent, middle-income, scholarship-focused</w:t>
            </w:r>
          </w:p>
        </w:tc>
        <w:tc>
          <w:tcPr>
            <w:tcW w:w="3560" w:type="dxa"/>
            <w:tcBorders>
              <w:top w:val="single" w:sz="1" w:space="0" w:color="CCCCCC"/>
              <w:left w:val="single" w:sz="1" w:space="0" w:color="CCCCCC"/>
              <w:bottom w:val="single" w:sz="1" w:space="0" w:color="CCCCCC"/>
              <w:right w:val="single" w:sz="1" w:space="0" w:color="CCCCCC"/>
            </w:tcBorders>
          </w:tcPr>
          <w:p w14:paraId="64302EFE" w14:textId="77777777" w:rsidR="00675EB6" w:rsidRDefault="00000000">
            <w:pPr>
              <w:spacing w:before="60" w:after="60"/>
            </w:pPr>
            <w:r>
              <w:t>Tests platform across different use cases</w:t>
            </w:r>
          </w:p>
        </w:tc>
      </w:tr>
      <w:tr w:rsidR="00675EB6" w14:paraId="209971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C8022E5" w14:textId="77777777" w:rsidR="00675EB6" w:rsidRDefault="00000000">
            <w:pPr>
              <w:spacing w:before="60" w:after="60"/>
            </w:pPr>
            <w:r>
              <w:t>Specialization</w:t>
            </w:r>
          </w:p>
        </w:tc>
        <w:tc>
          <w:tcPr>
            <w:tcW w:w="3000" w:type="dxa"/>
            <w:tcBorders>
              <w:top w:val="single" w:sz="1" w:space="0" w:color="CCCCCC"/>
              <w:left w:val="single" w:sz="1" w:space="0" w:color="CCCCCC"/>
              <w:bottom w:val="single" w:sz="1" w:space="0" w:color="CCCCCC"/>
              <w:right w:val="single" w:sz="1" w:space="0" w:color="CCCCCC"/>
            </w:tcBorders>
          </w:tcPr>
          <w:p w14:paraId="7AC76B67" w14:textId="77777777" w:rsidR="00675EB6" w:rsidRDefault="00000000">
            <w:pPr>
              <w:spacing w:before="60" w:after="60"/>
            </w:pPr>
            <w:r>
              <w:t>General IECs + 3-4 specialists (STEM, arts, athletes)</w:t>
            </w:r>
          </w:p>
        </w:tc>
        <w:tc>
          <w:tcPr>
            <w:tcW w:w="3560" w:type="dxa"/>
            <w:tcBorders>
              <w:top w:val="single" w:sz="1" w:space="0" w:color="CCCCCC"/>
              <w:left w:val="single" w:sz="1" w:space="0" w:color="CCCCCC"/>
              <w:bottom w:val="single" w:sz="1" w:space="0" w:color="CCCCCC"/>
              <w:right w:val="single" w:sz="1" w:space="0" w:color="CCCCCC"/>
            </w:tcBorders>
          </w:tcPr>
          <w:p w14:paraId="4F7041CF" w14:textId="77777777" w:rsidR="00675EB6" w:rsidRDefault="00000000">
            <w:pPr>
              <w:spacing w:before="60" w:after="60"/>
            </w:pPr>
            <w:r>
              <w:t>Validates niche applicability</w:t>
            </w:r>
          </w:p>
        </w:tc>
      </w:tr>
      <w:tr w:rsidR="00675EB6" w14:paraId="54D4D1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9A5EF69" w14:textId="77777777" w:rsidR="00675EB6" w:rsidRDefault="00000000">
            <w:pPr>
              <w:spacing w:before="60" w:after="60"/>
            </w:pPr>
            <w:r>
              <w:t>Social Presence</w:t>
            </w:r>
          </w:p>
        </w:tc>
        <w:tc>
          <w:tcPr>
            <w:tcW w:w="3000" w:type="dxa"/>
            <w:tcBorders>
              <w:top w:val="single" w:sz="1" w:space="0" w:color="CCCCCC"/>
              <w:left w:val="single" w:sz="1" w:space="0" w:color="CCCCCC"/>
              <w:bottom w:val="single" w:sz="1" w:space="0" w:color="CCCCCC"/>
              <w:right w:val="single" w:sz="1" w:space="0" w:color="CCCCCC"/>
            </w:tcBorders>
          </w:tcPr>
          <w:p w14:paraId="2DDE6A09" w14:textId="77777777" w:rsidR="00675EB6" w:rsidRDefault="00000000">
            <w:pPr>
              <w:spacing w:before="60" w:after="60"/>
            </w:pPr>
            <w:r>
              <w:t>At least 5 with 1,000+ LinkedIn followers</w:t>
            </w:r>
          </w:p>
        </w:tc>
        <w:tc>
          <w:tcPr>
            <w:tcW w:w="3560" w:type="dxa"/>
            <w:tcBorders>
              <w:top w:val="single" w:sz="1" w:space="0" w:color="CCCCCC"/>
              <w:left w:val="single" w:sz="1" w:space="0" w:color="CCCCCC"/>
              <w:bottom w:val="single" w:sz="1" w:space="0" w:color="CCCCCC"/>
              <w:right w:val="single" w:sz="1" w:space="0" w:color="CCCCCC"/>
            </w:tcBorders>
          </w:tcPr>
          <w:p w14:paraId="48969B68" w14:textId="77777777" w:rsidR="00675EB6" w:rsidRDefault="00000000">
            <w:pPr>
              <w:spacing w:before="60" w:after="60"/>
            </w:pPr>
            <w:r>
              <w:t>Potential advocates with reach</w:t>
            </w:r>
          </w:p>
        </w:tc>
      </w:tr>
    </w:tbl>
    <w:p w14:paraId="036A8B5D" w14:textId="77777777" w:rsidR="00675EB6" w:rsidRDefault="00000000">
      <w:pPr>
        <w:pStyle w:val="Heading2"/>
        <w:spacing w:before="400"/>
      </w:pPr>
      <w:r>
        <w:t>2.3 Red Flags (Disqualifiers)</w:t>
      </w:r>
    </w:p>
    <w:p w14:paraId="29712F9A" w14:textId="77777777" w:rsidR="00675EB6" w:rsidRDefault="00000000">
      <w:pPr>
        <w:spacing w:after="100"/>
      </w:pPr>
      <w:r>
        <w:t>Do NOT onboard counselors who:</w:t>
      </w:r>
    </w:p>
    <w:p w14:paraId="763BDEFD" w14:textId="77777777" w:rsidR="00675EB6" w:rsidRDefault="00000000">
      <w:pPr>
        <w:pStyle w:val="ListParagraph"/>
        <w:numPr>
          <w:ilvl w:val="0"/>
          <w:numId w:val="2"/>
        </w:numPr>
      </w:pPr>
      <w:r>
        <w:t>Make outcome guarantees ("Get into your dream school!")</w:t>
      </w:r>
    </w:p>
    <w:p w14:paraId="71E68B04" w14:textId="77777777" w:rsidR="00675EB6" w:rsidRDefault="00000000">
      <w:pPr>
        <w:pStyle w:val="ListParagraph"/>
        <w:numPr>
          <w:ilvl w:val="0"/>
          <w:numId w:val="2"/>
        </w:numPr>
      </w:pPr>
      <w:r>
        <w:t>Have negative industry reputation or ethical complaints</w:t>
      </w:r>
    </w:p>
    <w:p w14:paraId="34700314" w14:textId="77777777" w:rsidR="00675EB6" w:rsidRDefault="00000000">
      <w:pPr>
        <w:pStyle w:val="ListParagraph"/>
        <w:numPr>
          <w:ilvl w:val="0"/>
          <w:numId w:val="2"/>
        </w:numPr>
      </w:pPr>
      <w:r>
        <w:t>Are direct competitors building similar tools</w:t>
      </w:r>
    </w:p>
    <w:p w14:paraId="4832DC06" w14:textId="77777777" w:rsidR="00675EB6" w:rsidRDefault="00000000">
      <w:pPr>
        <w:pStyle w:val="ListParagraph"/>
        <w:numPr>
          <w:ilvl w:val="0"/>
          <w:numId w:val="2"/>
        </w:numPr>
      </w:pPr>
      <w:r>
        <w:t>Won't commit to feedback schedule (too busy = not a good pilot fit)</w:t>
      </w:r>
    </w:p>
    <w:p w14:paraId="622FB023" w14:textId="77777777" w:rsidR="00675EB6" w:rsidRDefault="00000000">
      <w:pPr>
        <w:pStyle w:val="ListParagraph"/>
        <w:numPr>
          <w:ilvl w:val="0"/>
          <w:numId w:val="2"/>
        </w:numPr>
        <w:spacing w:after="300"/>
      </w:pPr>
      <w:r>
        <w:t>Express hostility toward AI in counseling (not skepticism—hostility)</w:t>
      </w:r>
    </w:p>
    <w:p w14:paraId="5A852660" w14:textId="77777777" w:rsidR="00675EB6" w:rsidRDefault="00000000">
      <w:pPr>
        <w:pStyle w:val="Heading2"/>
      </w:pPr>
      <w:r>
        <w:t>2.4 Scoring Rubric</w:t>
      </w:r>
    </w:p>
    <w:p w14:paraId="411E0DC9" w14:textId="77777777" w:rsidR="00675EB6" w:rsidRDefault="00000000">
      <w:pPr>
        <w:spacing w:after="150"/>
      </w:pPr>
      <w:r>
        <w:t>Use this scorecard during initial calls to qualify candidates: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1169"/>
        <w:gridCol w:w="1181"/>
        <w:gridCol w:w="1187"/>
        <w:gridCol w:w="2137"/>
      </w:tblGrid>
      <w:tr w:rsidR="00675EB6" w14:paraId="0BDC8A7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4A154B"/>
          </w:tcPr>
          <w:p w14:paraId="3903BADA" w14:textId="77777777" w:rsidR="00675EB6" w:rsidRDefault="00000000">
            <w:pPr>
              <w:spacing w:before="80" w:after="80"/>
              <w:jc w:val="center"/>
            </w:pPr>
            <w:r>
              <w:rPr>
                <w:b/>
                <w:bCs/>
                <w:color w:val="FFFFFF"/>
              </w:rPr>
              <w:lastRenderedPageBreak/>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4A154B"/>
          </w:tcPr>
          <w:p w14:paraId="5F240713" w14:textId="77777777" w:rsidR="00675EB6" w:rsidRDefault="00000000">
            <w:pPr>
              <w:spacing w:before="80" w:after="80"/>
              <w:jc w:val="center"/>
            </w:pPr>
            <w:r>
              <w:rPr>
                <w:b/>
                <w:bCs/>
                <w:color w:val="FFFFFF"/>
              </w:rPr>
              <w:t>1 pt</w:t>
            </w:r>
          </w:p>
        </w:tc>
        <w:tc>
          <w:tcPr>
            <w:tcW w:w="1200" w:type="dxa"/>
            <w:tcBorders>
              <w:top w:val="single" w:sz="1" w:space="0" w:color="CCCCCC"/>
              <w:left w:val="single" w:sz="1" w:space="0" w:color="CCCCCC"/>
              <w:bottom w:val="single" w:sz="1" w:space="0" w:color="CCCCCC"/>
              <w:right w:val="single" w:sz="1" w:space="0" w:color="CCCCCC"/>
            </w:tcBorders>
            <w:shd w:val="clear" w:color="auto" w:fill="4A154B"/>
          </w:tcPr>
          <w:p w14:paraId="0430417E" w14:textId="77777777" w:rsidR="00675EB6" w:rsidRDefault="00000000">
            <w:pPr>
              <w:spacing w:before="80" w:after="80"/>
              <w:jc w:val="center"/>
            </w:pPr>
            <w:r>
              <w:rPr>
                <w:b/>
                <w:bCs/>
                <w:color w:val="FFFFFF"/>
              </w:rPr>
              <w:t>2 pts</w:t>
            </w:r>
          </w:p>
        </w:tc>
        <w:tc>
          <w:tcPr>
            <w:tcW w:w="1200" w:type="dxa"/>
            <w:tcBorders>
              <w:top w:val="single" w:sz="1" w:space="0" w:color="CCCCCC"/>
              <w:left w:val="single" w:sz="1" w:space="0" w:color="CCCCCC"/>
              <w:bottom w:val="single" w:sz="1" w:space="0" w:color="CCCCCC"/>
              <w:right w:val="single" w:sz="1" w:space="0" w:color="CCCCCC"/>
            </w:tcBorders>
            <w:shd w:val="clear" w:color="auto" w:fill="4A154B"/>
          </w:tcPr>
          <w:p w14:paraId="4A4D2D3B" w14:textId="77777777" w:rsidR="00675EB6" w:rsidRDefault="00000000">
            <w:pPr>
              <w:spacing w:before="80" w:after="80"/>
              <w:jc w:val="center"/>
            </w:pPr>
            <w:r>
              <w:rPr>
                <w:b/>
                <w:bCs/>
                <w:color w:val="FFFFFF"/>
              </w:rPr>
              <w:t>3 pts</w:t>
            </w:r>
          </w:p>
        </w:tc>
        <w:tc>
          <w:tcPr>
            <w:tcW w:w="2260" w:type="dxa"/>
            <w:tcBorders>
              <w:top w:val="single" w:sz="1" w:space="0" w:color="CCCCCC"/>
              <w:left w:val="single" w:sz="1" w:space="0" w:color="CCCCCC"/>
              <w:bottom w:val="single" w:sz="1" w:space="0" w:color="CCCCCC"/>
              <w:right w:val="single" w:sz="1" w:space="0" w:color="CCCCCC"/>
            </w:tcBorders>
            <w:shd w:val="clear" w:color="auto" w:fill="4A154B"/>
          </w:tcPr>
          <w:p w14:paraId="0DCCFB97" w14:textId="77777777" w:rsidR="00675EB6" w:rsidRDefault="00000000">
            <w:pPr>
              <w:spacing w:before="80" w:after="80"/>
              <w:jc w:val="center"/>
            </w:pPr>
            <w:r>
              <w:rPr>
                <w:b/>
                <w:bCs/>
                <w:color w:val="FFFFFF"/>
              </w:rPr>
              <w:t>Notes</w:t>
            </w:r>
          </w:p>
        </w:tc>
      </w:tr>
      <w:tr w:rsidR="00675EB6" w14:paraId="22ED3A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6B83944" w14:textId="77777777" w:rsidR="00675EB6" w:rsidRDefault="00000000">
            <w:pPr>
              <w:spacing w:before="60" w:after="60"/>
            </w:pPr>
            <w:r>
              <w:t>Active caseload size</w:t>
            </w:r>
          </w:p>
        </w:tc>
        <w:tc>
          <w:tcPr>
            <w:tcW w:w="1200" w:type="dxa"/>
            <w:tcBorders>
              <w:top w:val="single" w:sz="1" w:space="0" w:color="CCCCCC"/>
              <w:left w:val="single" w:sz="1" w:space="0" w:color="CCCCCC"/>
              <w:bottom w:val="single" w:sz="1" w:space="0" w:color="CCCCCC"/>
              <w:right w:val="single" w:sz="1" w:space="0" w:color="CCCCCC"/>
            </w:tcBorders>
          </w:tcPr>
          <w:p w14:paraId="0479B73B" w14:textId="77777777" w:rsidR="00675EB6" w:rsidRDefault="00000000">
            <w:pPr>
              <w:spacing w:before="60" w:after="60"/>
              <w:jc w:val="center"/>
            </w:pPr>
            <w:r>
              <w:t>10-20</w:t>
            </w:r>
          </w:p>
        </w:tc>
        <w:tc>
          <w:tcPr>
            <w:tcW w:w="1200" w:type="dxa"/>
            <w:tcBorders>
              <w:top w:val="single" w:sz="1" w:space="0" w:color="CCCCCC"/>
              <w:left w:val="single" w:sz="1" w:space="0" w:color="CCCCCC"/>
              <w:bottom w:val="single" w:sz="1" w:space="0" w:color="CCCCCC"/>
              <w:right w:val="single" w:sz="1" w:space="0" w:color="CCCCCC"/>
            </w:tcBorders>
          </w:tcPr>
          <w:p w14:paraId="4C76F786" w14:textId="77777777" w:rsidR="00675EB6" w:rsidRDefault="00000000">
            <w:pPr>
              <w:spacing w:before="60" w:after="60"/>
              <w:jc w:val="center"/>
            </w:pPr>
            <w:r>
              <w:t>20-40</w:t>
            </w:r>
          </w:p>
        </w:tc>
        <w:tc>
          <w:tcPr>
            <w:tcW w:w="1200" w:type="dxa"/>
            <w:tcBorders>
              <w:top w:val="single" w:sz="1" w:space="0" w:color="CCCCCC"/>
              <w:left w:val="single" w:sz="1" w:space="0" w:color="CCCCCC"/>
              <w:bottom w:val="single" w:sz="1" w:space="0" w:color="CCCCCC"/>
              <w:right w:val="single" w:sz="1" w:space="0" w:color="CCCCCC"/>
            </w:tcBorders>
          </w:tcPr>
          <w:p w14:paraId="0B02A627" w14:textId="77777777" w:rsidR="00675EB6" w:rsidRDefault="00000000">
            <w:pPr>
              <w:spacing w:before="60" w:after="60"/>
              <w:jc w:val="center"/>
            </w:pPr>
            <w:r>
              <w:t>40+</w:t>
            </w:r>
          </w:p>
        </w:tc>
        <w:tc>
          <w:tcPr>
            <w:tcW w:w="2260" w:type="dxa"/>
            <w:tcBorders>
              <w:top w:val="single" w:sz="1" w:space="0" w:color="CCCCCC"/>
              <w:left w:val="single" w:sz="1" w:space="0" w:color="CCCCCC"/>
              <w:bottom w:val="single" w:sz="1" w:space="0" w:color="CCCCCC"/>
              <w:right w:val="single" w:sz="1" w:space="0" w:color="CCCCCC"/>
            </w:tcBorders>
          </w:tcPr>
          <w:p w14:paraId="7FACCACE" w14:textId="77777777" w:rsidR="00675EB6" w:rsidRDefault="00675EB6">
            <w:pPr>
              <w:spacing w:before="60" w:after="60"/>
            </w:pPr>
          </w:p>
        </w:tc>
      </w:tr>
      <w:tr w:rsidR="00675EB6" w14:paraId="1A1930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1DF5A14" w14:textId="77777777" w:rsidR="00675EB6" w:rsidRDefault="00000000">
            <w:pPr>
              <w:spacing w:before="60" w:after="60"/>
            </w:pPr>
            <w:r>
              <w:t>Current tech stack sophistication</w:t>
            </w:r>
          </w:p>
        </w:tc>
        <w:tc>
          <w:tcPr>
            <w:tcW w:w="1200" w:type="dxa"/>
            <w:tcBorders>
              <w:top w:val="single" w:sz="1" w:space="0" w:color="CCCCCC"/>
              <w:left w:val="single" w:sz="1" w:space="0" w:color="CCCCCC"/>
              <w:bottom w:val="single" w:sz="1" w:space="0" w:color="CCCCCC"/>
              <w:right w:val="single" w:sz="1" w:space="0" w:color="CCCCCC"/>
            </w:tcBorders>
          </w:tcPr>
          <w:p w14:paraId="708F5BAC" w14:textId="77777777" w:rsidR="00675EB6" w:rsidRDefault="00000000">
            <w:pPr>
              <w:spacing w:before="60" w:after="60"/>
              <w:jc w:val="center"/>
            </w:pPr>
            <w:r>
              <w:t>Basic</w:t>
            </w:r>
          </w:p>
        </w:tc>
        <w:tc>
          <w:tcPr>
            <w:tcW w:w="1200" w:type="dxa"/>
            <w:tcBorders>
              <w:top w:val="single" w:sz="1" w:space="0" w:color="CCCCCC"/>
              <w:left w:val="single" w:sz="1" w:space="0" w:color="CCCCCC"/>
              <w:bottom w:val="single" w:sz="1" w:space="0" w:color="CCCCCC"/>
              <w:right w:val="single" w:sz="1" w:space="0" w:color="CCCCCC"/>
            </w:tcBorders>
          </w:tcPr>
          <w:p w14:paraId="46BCCE59" w14:textId="77777777" w:rsidR="00675EB6" w:rsidRDefault="00000000">
            <w:pPr>
              <w:spacing w:before="60" w:after="60"/>
              <w:jc w:val="center"/>
            </w:pPr>
            <w:r>
              <w:t>Moderate</w:t>
            </w:r>
          </w:p>
        </w:tc>
        <w:tc>
          <w:tcPr>
            <w:tcW w:w="1200" w:type="dxa"/>
            <w:tcBorders>
              <w:top w:val="single" w:sz="1" w:space="0" w:color="CCCCCC"/>
              <w:left w:val="single" w:sz="1" w:space="0" w:color="CCCCCC"/>
              <w:bottom w:val="single" w:sz="1" w:space="0" w:color="CCCCCC"/>
              <w:right w:val="single" w:sz="1" w:space="0" w:color="CCCCCC"/>
            </w:tcBorders>
          </w:tcPr>
          <w:p w14:paraId="5444F649" w14:textId="77777777" w:rsidR="00675EB6" w:rsidRDefault="00000000">
            <w:pPr>
              <w:spacing w:before="60" w:after="60"/>
              <w:jc w:val="center"/>
            </w:pPr>
            <w:r>
              <w:t>Advanced</w:t>
            </w:r>
          </w:p>
        </w:tc>
        <w:tc>
          <w:tcPr>
            <w:tcW w:w="2260" w:type="dxa"/>
            <w:tcBorders>
              <w:top w:val="single" w:sz="1" w:space="0" w:color="CCCCCC"/>
              <w:left w:val="single" w:sz="1" w:space="0" w:color="CCCCCC"/>
              <w:bottom w:val="single" w:sz="1" w:space="0" w:color="CCCCCC"/>
              <w:right w:val="single" w:sz="1" w:space="0" w:color="CCCCCC"/>
            </w:tcBorders>
          </w:tcPr>
          <w:p w14:paraId="74A93312" w14:textId="77777777" w:rsidR="00675EB6" w:rsidRDefault="00675EB6">
            <w:pPr>
              <w:spacing w:before="60" w:after="60"/>
            </w:pPr>
          </w:p>
        </w:tc>
      </w:tr>
      <w:tr w:rsidR="00675EB6" w14:paraId="3F6CBB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36A4F8C" w14:textId="77777777" w:rsidR="00675EB6" w:rsidRDefault="00000000">
            <w:pPr>
              <w:spacing w:before="60" w:after="60"/>
            </w:pPr>
            <w:r>
              <w:t>Feedback commitment level</w:t>
            </w:r>
          </w:p>
        </w:tc>
        <w:tc>
          <w:tcPr>
            <w:tcW w:w="1200" w:type="dxa"/>
            <w:tcBorders>
              <w:top w:val="single" w:sz="1" w:space="0" w:color="CCCCCC"/>
              <w:left w:val="single" w:sz="1" w:space="0" w:color="CCCCCC"/>
              <w:bottom w:val="single" w:sz="1" w:space="0" w:color="CCCCCC"/>
              <w:right w:val="single" w:sz="1" w:space="0" w:color="CCCCCC"/>
            </w:tcBorders>
          </w:tcPr>
          <w:p w14:paraId="307A9244" w14:textId="77777777" w:rsidR="00675EB6" w:rsidRDefault="00000000">
            <w:pPr>
              <w:spacing w:before="60" w:after="60"/>
              <w:jc w:val="center"/>
            </w:pPr>
            <w:r>
              <w:t>Monthly</w:t>
            </w:r>
          </w:p>
        </w:tc>
        <w:tc>
          <w:tcPr>
            <w:tcW w:w="1200" w:type="dxa"/>
            <w:tcBorders>
              <w:top w:val="single" w:sz="1" w:space="0" w:color="CCCCCC"/>
              <w:left w:val="single" w:sz="1" w:space="0" w:color="CCCCCC"/>
              <w:bottom w:val="single" w:sz="1" w:space="0" w:color="CCCCCC"/>
              <w:right w:val="single" w:sz="1" w:space="0" w:color="CCCCCC"/>
            </w:tcBorders>
          </w:tcPr>
          <w:p w14:paraId="6949FD76" w14:textId="77777777" w:rsidR="00675EB6" w:rsidRDefault="00000000">
            <w:pPr>
              <w:spacing w:before="60" w:after="60"/>
              <w:jc w:val="center"/>
            </w:pPr>
            <w:r>
              <w:t>Bi-weekly</w:t>
            </w:r>
          </w:p>
        </w:tc>
        <w:tc>
          <w:tcPr>
            <w:tcW w:w="1200" w:type="dxa"/>
            <w:tcBorders>
              <w:top w:val="single" w:sz="1" w:space="0" w:color="CCCCCC"/>
              <w:left w:val="single" w:sz="1" w:space="0" w:color="CCCCCC"/>
              <w:bottom w:val="single" w:sz="1" w:space="0" w:color="CCCCCC"/>
              <w:right w:val="single" w:sz="1" w:space="0" w:color="CCCCCC"/>
            </w:tcBorders>
          </w:tcPr>
          <w:p w14:paraId="568D9200" w14:textId="77777777" w:rsidR="00675EB6" w:rsidRDefault="00000000">
            <w:pPr>
              <w:spacing w:before="60" w:after="60"/>
              <w:jc w:val="center"/>
            </w:pPr>
            <w:r>
              <w:t>Weekly</w:t>
            </w:r>
          </w:p>
        </w:tc>
        <w:tc>
          <w:tcPr>
            <w:tcW w:w="2260" w:type="dxa"/>
            <w:tcBorders>
              <w:top w:val="single" w:sz="1" w:space="0" w:color="CCCCCC"/>
              <w:left w:val="single" w:sz="1" w:space="0" w:color="CCCCCC"/>
              <w:bottom w:val="single" w:sz="1" w:space="0" w:color="CCCCCC"/>
              <w:right w:val="single" w:sz="1" w:space="0" w:color="CCCCCC"/>
            </w:tcBorders>
          </w:tcPr>
          <w:p w14:paraId="1026E6B1" w14:textId="77777777" w:rsidR="00675EB6" w:rsidRDefault="00675EB6">
            <w:pPr>
              <w:spacing w:before="60" w:after="60"/>
            </w:pPr>
          </w:p>
        </w:tc>
      </w:tr>
      <w:tr w:rsidR="00675EB6" w14:paraId="2C43E2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96FE387" w14:textId="77777777" w:rsidR="00675EB6" w:rsidRDefault="00000000">
            <w:pPr>
              <w:spacing w:before="60" w:after="60"/>
            </w:pPr>
            <w:r>
              <w:t>Industry influence/reach</w:t>
            </w:r>
          </w:p>
        </w:tc>
        <w:tc>
          <w:tcPr>
            <w:tcW w:w="1200" w:type="dxa"/>
            <w:tcBorders>
              <w:top w:val="single" w:sz="1" w:space="0" w:color="CCCCCC"/>
              <w:left w:val="single" w:sz="1" w:space="0" w:color="CCCCCC"/>
              <w:bottom w:val="single" w:sz="1" w:space="0" w:color="CCCCCC"/>
              <w:right w:val="single" w:sz="1" w:space="0" w:color="CCCCCC"/>
            </w:tcBorders>
          </w:tcPr>
          <w:p w14:paraId="64788E81" w14:textId="77777777" w:rsidR="00675EB6" w:rsidRDefault="00000000">
            <w:pPr>
              <w:spacing w:before="60" w:after="60"/>
              <w:jc w:val="center"/>
            </w:pPr>
            <w:r>
              <w:t>Low</w:t>
            </w:r>
          </w:p>
        </w:tc>
        <w:tc>
          <w:tcPr>
            <w:tcW w:w="1200" w:type="dxa"/>
            <w:tcBorders>
              <w:top w:val="single" w:sz="1" w:space="0" w:color="CCCCCC"/>
              <w:left w:val="single" w:sz="1" w:space="0" w:color="CCCCCC"/>
              <w:bottom w:val="single" w:sz="1" w:space="0" w:color="CCCCCC"/>
              <w:right w:val="single" w:sz="1" w:space="0" w:color="CCCCCC"/>
            </w:tcBorders>
          </w:tcPr>
          <w:p w14:paraId="7FFFCA3E" w14:textId="77777777" w:rsidR="00675EB6" w:rsidRDefault="00000000">
            <w:pPr>
              <w:spacing w:before="60" w:after="60"/>
              <w:jc w:val="center"/>
            </w:pPr>
            <w:r>
              <w:t>Medium</w:t>
            </w:r>
          </w:p>
        </w:tc>
        <w:tc>
          <w:tcPr>
            <w:tcW w:w="1200" w:type="dxa"/>
            <w:tcBorders>
              <w:top w:val="single" w:sz="1" w:space="0" w:color="CCCCCC"/>
              <w:left w:val="single" w:sz="1" w:space="0" w:color="CCCCCC"/>
              <w:bottom w:val="single" w:sz="1" w:space="0" w:color="CCCCCC"/>
              <w:right w:val="single" w:sz="1" w:space="0" w:color="CCCCCC"/>
            </w:tcBorders>
          </w:tcPr>
          <w:p w14:paraId="12FEB57F" w14:textId="77777777" w:rsidR="00675EB6" w:rsidRDefault="00000000">
            <w:pPr>
              <w:spacing w:before="60" w:after="60"/>
              <w:jc w:val="center"/>
            </w:pPr>
            <w:r>
              <w:t>High</w:t>
            </w:r>
          </w:p>
        </w:tc>
        <w:tc>
          <w:tcPr>
            <w:tcW w:w="2260" w:type="dxa"/>
            <w:tcBorders>
              <w:top w:val="single" w:sz="1" w:space="0" w:color="CCCCCC"/>
              <w:left w:val="single" w:sz="1" w:space="0" w:color="CCCCCC"/>
              <w:bottom w:val="single" w:sz="1" w:space="0" w:color="CCCCCC"/>
              <w:right w:val="single" w:sz="1" w:space="0" w:color="CCCCCC"/>
            </w:tcBorders>
          </w:tcPr>
          <w:p w14:paraId="50857E1C" w14:textId="77777777" w:rsidR="00675EB6" w:rsidRDefault="00675EB6">
            <w:pPr>
              <w:spacing w:before="60" w:after="60"/>
            </w:pPr>
          </w:p>
        </w:tc>
      </w:tr>
      <w:tr w:rsidR="00675EB6" w14:paraId="77115B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34692F5" w14:textId="77777777" w:rsidR="00675EB6" w:rsidRDefault="00000000">
            <w:pPr>
              <w:spacing w:before="60" w:after="60"/>
            </w:pPr>
            <w:r>
              <w:t>Ethical alignment signals</w:t>
            </w:r>
          </w:p>
        </w:tc>
        <w:tc>
          <w:tcPr>
            <w:tcW w:w="1200" w:type="dxa"/>
            <w:tcBorders>
              <w:top w:val="single" w:sz="1" w:space="0" w:color="CCCCCC"/>
              <w:left w:val="single" w:sz="1" w:space="0" w:color="CCCCCC"/>
              <w:bottom w:val="single" w:sz="1" w:space="0" w:color="CCCCCC"/>
              <w:right w:val="single" w:sz="1" w:space="0" w:color="CCCCCC"/>
            </w:tcBorders>
          </w:tcPr>
          <w:p w14:paraId="058096BA" w14:textId="77777777" w:rsidR="00675EB6" w:rsidRDefault="00000000">
            <w:pPr>
              <w:spacing w:before="60" w:after="60"/>
              <w:jc w:val="center"/>
            </w:pPr>
            <w:r>
              <w:t>Unclear</w:t>
            </w:r>
          </w:p>
        </w:tc>
        <w:tc>
          <w:tcPr>
            <w:tcW w:w="1200" w:type="dxa"/>
            <w:tcBorders>
              <w:top w:val="single" w:sz="1" w:space="0" w:color="CCCCCC"/>
              <w:left w:val="single" w:sz="1" w:space="0" w:color="CCCCCC"/>
              <w:bottom w:val="single" w:sz="1" w:space="0" w:color="CCCCCC"/>
              <w:right w:val="single" w:sz="1" w:space="0" w:color="CCCCCC"/>
            </w:tcBorders>
          </w:tcPr>
          <w:p w14:paraId="31230941" w14:textId="77777777" w:rsidR="00675EB6" w:rsidRDefault="00000000">
            <w:pPr>
              <w:spacing w:before="60" w:after="60"/>
              <w:jc w:val="center"/>
            </w:pPr>
            <w:r>
              <w:t>Aligned</w:t>
            </w:r>
          </w:p>
        </w:tc>
        <w:tc>
          <w:tcPr>
            <w:tcW w:w="1200" w:type="dxa"/>
            <w:tcBorders>
              <w:top w:val="single" w:sz="1" w:space="0" w:color="CCCCCC"/>
              <w:left w:val="single" w:sz="1" w:space="0" w:color="CCCCCC"/>
              <w:bottom w:val="single" w:sz="1" w:space="0" w:color="CCCCCC"/>
              <w:right w:val="single" w:sz="1" w:space="0" w:color="CCCCCC"/>
            </w:tcBorders>
          </w:tcPr>
          <w:p w14:paraId="2826D87C" w14:textId="77777777" w:rsidR="00675EB6" w:rsidRDefault="00000000">
            <w:pPr>
              <w:spacing w:before="60" w:after="60"/>
              <w:jc w:val="center"/>
            </w:pPr>
            <w:r>
              <w:t>Champion</w:t>
            </w:r>
          </w:p>
        </w:tc>
        <w:tc>
          <w:tcPr>
            <w:tcW w:w="2260" w:type="dxa"/>
            <w:tcBorders>
              <w:top w:val="single" w:sz="1" w:space="0" w:color="CCCCCC"/>
              <w:left w:val="single" w:sz="1" w:space="0" w:color="CCCCCC"/>
              <w:bottom w:val="single" w:sz="1" w:space="0" w:color="CCCCCC"/>
              <w:right w:val="single" w:sz="1" w:space="0" w:color="CCCCCC"/>
            </w:tcBorders>
          </w:tcPr>
          <w:p w14:paraId="754BC6AA" w14:textId="77777777" w:rsidR="00675EB6" w:rsidRDefault="00675EB6">
            <w:pPr>
              <w:spacing w:before="60" w:after="60"/>
            </w:pPr>
          </w:p>
        </w:tc>
      </w:tr>
    </w:tbl>
    <w:p w14:paraId="6FF98F1E" w14:textId="77777777" w:rsidR="00675EB6" w:rsidRDefault="00000000">
      <w:pPr>
        <w:spacing w:before="200" w:after="300"/>
      </w:pPr>
      <w:r>
        <w:rPr>
          <w:b/>
          <w:bCs/>
        </w:rPr>
        <w:t xml:space="preserve">Minimum score to proceed: 8/15. </w:t>
      </w:r>
      <w:r>
        <w:t>Prioritize candidates scoring 12+ for first wave.</w:t>
      </w:r>
    </w:p>
    <w:p w14:paraId="53F45EEB" w14:textId="77777777" w:rsidR="00675EB6" w:rsidRDefault="00000000">
      <w:r>
        <w:br w:type="page"/>
      </w:r>
    </w:p>
    <w:p w14:paraId="60EA424C" w14:textId="77777777" w:rsidR="00675EB6" w:rsidRDefault="00000000">
      <w:pPr>
        <w:pStyle w:val="Heading1"/>
      </w:pPr>
      <w:r>
        <w:lastRenderedPageBreak/>
        <w:t>3. Onboarding &amp; Demo Process</w:t>
      </w:r>
    </w:p>
    <w:p w14:paraId="15FE5127" w14:textId="77777777" w:rsidR="00675EB6" w:rsidRDefault="00000000">
      <w:pPr>
        <w:spacing w:after="200"/>
      </w:pPr>
      <w:r>
        <w:t>A structured onboarding process ensures counselors reach value quickly and stay engaged throughout the pilot.</w:t>
      </w:r>
    </w:p>
    <w:p w14:paraId="587BFC17" w14:textId="77777777" w:rsidR="00675EB6" w:rsidRDefault="00000000">
      <w:pPr>
        <w:pStyle w:val="Heading2"/>
      </w:pPr>
      <w:r>
        <w:t>3.1 Onboarding Timeline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2130"/>
        <w:gridCol w:w="5138"/>
      </w:tblGrid>
      <w:tr w:rsidR="00675EB6" w14:paraId="4E9B636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A154B"/>
          </w:tcPr>
          <w:p w14:paraId="2782DDAB" w14:textId="77777777" w:rsidR="00675EB6" w:rsidRDefault="00000000">
            <w:pPr>
              <w:spacing w:before="80" w:after="80"/>
              <w:jc w:val="center"/>
            </w:pPr>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4A154B"/>
          </w:tcPr>
          <w:p w14:paraId="627E9E65" w14:textId="77777777" w:rsidR="00675EB6" w:rsidRDefault="00000000">
            <w:pPr>
              <w:spacing w:before="80" w:after="80"/>
              <w:jc w:val="center"/>
            </w:pPr>
            <w:r>
              <w:rPr>
                <w:b/>
                <w:bCs/>
                <w:color w:val="FFFFFF"/>
              </w:rPr>
              <w:t>Duration</w:t>
            </w:r>
          </w:p>
        </w:tc>
        <w:tc>
          <w:tcPr>
            <w:tcW w:w="5360" w:type="dxa"/>
            <w:tcBorders>
              <w:top w:val="single" w:sz="1" w:space="0" w:color="CCCCCC"/>
              <w:left w:val="single" w:sz="1" w:space="0" w:color="CCCCCC"/>
              <w:bottom w:val="single" w:sz="1" w:space="0" w:color="CCCCCC"/>
              <w:right w:val="single" w:sz="1" w:space="0" w:color="CCCCCC"/>
            </w:tcBorders>
            <w:shd w:val="clear" w:color="auto" w:fill="4A154B"/>
          </w:tcPr>
          <w:p w14:paraId="2E8F6827" w14:textId="77777777" w:rsidR="00675EB6" w:rsidRDefault="00000000">
            <w:pPr>
              <w:spacing w:before="80" w:after="80"/>
              <w:jc w:val="center"/>
            </w:pPr>
            <w:r>
              <w:rPr>
                <w:b/>
                <w:bCs/>
                <w:color w:val="FFFFFF"/>
              </w:rPr>
              <w:t>Key Activities</w:t>
            </w:r>
          </w:p>
        </w:tc>
      </w:tr>
      <w:tr w:rsidR="00675EB6" w14:paraId="7ADBA6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3A405775" w14:textId="77777777" w:rsidR="00675EB6" w:rsidRDefault="00000000">
            <w:pPr>
              <w:spacing w:before="60" w:after="60"/>
            </w:pPr>
            <w:r>
              <w:t>Discovery Call</w:t>
            </w:r>
          </w:p>
        </w:tc>
        <w:tc>
          <w:tcPr>
            <w:tcW w:w="2200" w:type="dxa"/>
            <w:tcBorders>
              <w:top w:val="single" w:sz="1" w:space="0" w:color="CCCCCC"/>
              <w:left w:val="single" w:sz="1" w:space="0" w:color="CCCCCC"/>
              <w:bottom w:val="single" w:sz="1" w:space="0" w:color="CCCCCC"/>
              <w:right w:val="single" w:sz="1" w:space="0" w:color="CCCCCC"/>
            </w:tcBorders>
          </w:tcPr>
          <w:p w14:paraId="5167E777" w14:textId="77777777" w:rsidR="00675EB6" w:rsidRDefault="00000000">
            <w:pPr>
              <w:spacing w:before="60" w:after="60"/>
            </w:pPr>
            <w:r>
              <w:t>20-30 minutes</w:t>
            </w:r>
          </w:p>
        </w:tc>
        <w:tc>
          <w:tcPr>
            <w:tcW w:w="5360" w:type="dxa"/>
            <w:tcBorders>
              <w:top w:val="single" w:sz="1" w:space="0" w:color="CCCCCC"/>
              <w:left w:val="single" w:sz="1" w:space="0" w:color="CCCCCC"/>
              <w:bottom w:val="single" w:sz="1" w:space="0" w:color="CCCCCC"/>
              <w:right w:val="single" w:sz="1" w:space="0" w:color="CCCCCC"/>
            </w:tcBorders>
          </w:tcPr>
          <w:p w14:paraId="1A279068" w14:textId="77777777" w:rsidR="00675EB6" w:rsidRDefault="00000000">
            <w:pPr>
              <w:spacing w:before="60" w:after="60"/>
            </w:pPr>
            <w:r>
              <w:t>Qualify fit, understand workflow, gauge interest</w:t>
            </w:r>
          </w:p>
        </w:tc>
      </w:tr>
      <w:tr w:rsidR="00675EB6" w14:paraId="77DF1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579E731C" w14:textId="77777777" w:rsidR="00675EB6" w:rsidRDefault="00000000">
            <w:pPr>
              <w:spacing w:before="60" w:after="60"/>
            </w:pPr>
            <w:r>
              <w:t>Demo Session</w:t>
            </w:r>
          </w:p>
        </w:tc>
        <w:tc>
          <w:tcPr>
            <w:tcW w:w="2200" w:type="dxa"/>
            <w:tcBorders>
              <w:top w:val="single" w:sz="1" w:space="0" w:color="CCCCCC"/>
              <w:left w:val="single" w:sz="1" w:space="0" w:color="CCCCCC"/>
              <w:bottom w:val="single" w:sz="1" w:space="0" w:color="CCCCCC"/>
              <w:right w:val="single" w:sz="1" w:space="0" w:color="CCCCCC"/>
            </w:tcBorders>
          </w:tcPr>
          <w:p w14:paraId="74B2E3CB" w14:textId="77777777" w:rsidR="00675EB6" w:rsidRDefault="00000000">
            <w:pPr>
              <w:spacing w:before="60" w:after="60"/>
            </w:pPr>
            <w:r>
              <w:t>45-60 minutes</w:t>
            </w:r>
          </w:p>
        </w:tc>
        <w:tc>
          <w:tcPr>
            <w:tcW w:w="5360" w:type="dxa"/>
            <w:tcBorders>
              <w:top w:val="single" w:sz="1" w:space="0" w:color="CCCCCC"/>
              <w:left w:val="single" w:sz="1" w:space="0" w:color="CCCCCC"/>
              <w:bottom w:val="single" w:sz="1" w:space="0" w:color="CCCCCC"/>
              <w:right w:val="single" w:sz="1" w:space="0" w:color="CCCCCC"/>
            </w:tcBorders>
          </w:tcPr>
          <w:p w14:paraId="0DD9CECC" w14:textId="77777777" w:rsidR="00675EB6" w:rsidRDefault="00000000">
            <w:pPr>
              <w:spacing w:before="60" w:after="60"/>
            </w:pPr>
            <w:r>
              <w:t>Full platform walkthrough, Q&amp;A, pilot agreement</w:t>
            </w:r>
          </w:p>
        </w:tc>
      </w:tr>
      <w:tr w:rsidR="00675EB6" w14:paraId="7D41B8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4CA9FD2" w14:textId="77777777" w:rsidR="00675EB6" w:rsidRDefault="00000000">
            <w:pPr>
              <w:spacing w:before="60" w:after="60"/>
            </w:pPr>
            <w:r>
              <w:t>Hands-on Setup</w:t>
            </w:r>
          </w:p>
        </w:tc>
        <w:tc>
          <w:tcPr>
            <w:tcW w:w="2200" w:type="dxa"/>
            <w:tcBorders>
              <w:top w:val="single" w:sz="1" w:space="0" w:color="CCCCCC"/>
              <w:left w:val="single" w:sz="1" w:space="0" w:color="CCCCCC"/>
              <w:bottom w:val="single" w:sz="1" w:space="0" w:color="CCCCCC"/>
              <w:right w:val="single" w:sz="1" w:space="0" w:color="CCCCCC"/>
            </w:tcBorders>
          </w:tcPr>
          <w:p w14:paraId="2C620FBC" w14:textId="77777777" w:rsidR="00675EB6" w:rsidRDefault="00000000">
            <w:pPr>
              <w:spacing w:before="60" w:after="60"/>
            </w:pPr>
            <w:r>
              <w:t>30-45 minutes</w:t>
            </w:r>
          </w:p>
        </w:tc>
        <w:tc>
          <w:tcPr>
            <w:tcW w:w="5360" w:type="dxa"/>
            <w:tcBorders>
              <w:top w:val="single" w:sz="1" w:space="0" w:color="CCCCCC"/>
              <w:left w:val="single" w:sz="1" w:space="0" w:color="CCCCCC"/>
              <w:bottom w:val="single" w:sz="1" w:space="0" w:color="CCCCCC"/>
              <w:right w:val="single" w:sz="1" w:space="0" w:color="CCCCCC"/>
            </w:tcBorders>
          </w:tcPr>
          <w:p w14:paraId="49026DF9" w14:textId="77777777" w:rsidR="00675EB6" w:rsidRDefault="00000000">
            <w:pPr>
              <w:spacing w:before="60" w:after="60"/>
            </w:pPr>
            <w:r>
              <w:t>Account creation, first student import, quick wins</w:t>
            </w:r>
          </w:p>
        </w:tc>
      </w:tr>
      <w:tr w:rsidR="00675EB6" w14:paraId="5AE0DD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5D55DEA5" w14:textId="77777777" w:rsidR="00675EB6" w:rsidRDefault="00000000">
            <w:pPr>
              <w:spacing w:before="60" w:after="60"/>
            </w:pPr>
            <w:r>
              <w:t>Week 1 Check-in</w:t>
            </w:r>
          </w:p>
        </w:tc>
        <w:tc>
          <w:tcPr>
            <w:tcW w:w="2200" w:type="dxa"/>
            <w:tcBorders>
              <w:top w:val="single" w:sz="1" w:space="0" w:color="CCCCCC"/>
              <w:left w:val="single" w:sz="1" w:space="0" w:color="CCCCCC"/>
              <w:bottom w:val="single" w:sz="1" w:space="0" w:color="CCCCCC"/>
              <w:right w:val="single" w:sz="1" w:space="0" w:color="CCCCCC"/>
            </w:tcBorders>
          </w:tcPr>
          <w:p w14:paraId="424B4312" w14:textId="77777777" w:rsidR="00675EB6" w:rsidRDefault="00000000">
            <w:pPr>
              <w:spacing w:before="60" w:after="60"/>
            </w:pPr>
            <w:r>
              <w:t>15-20 minutes</w:t>
            </w:r>
          </w:p>
        </w:tc>
        <w:tc>
          <w:tcPr>
            <w:tcW w:w="5360" w:type="dxa"/>
            <w:tcBorders>
              <w:top w:val="single" w:sz="1" w:space="0" w:color="CCCCCC"/>
              <w:left w:val="single" w:sz="1" w:space="0" w:color="CCCCCC"/>
              <w:bottom w:val="single" w:sz="1" w:space="0" w:color="CCCCCC"/>
              <w:right w:val="single" w:sz="1" w:space="0" w:color="CCCCCC"/>
            </w:tcBorders>
          </w:tcPr>
          <w:p w14:paraId="5C58EF4A" w14:textId="77777777" w:rsidR="00675EB6" w:rsidRDefault="00000000">
            <w:pPr>
              <w:spacing w:before="60" w:after="60"/>
            </w:pPr>
            <w:r>
              <w:t>Troubleshoot issues, answer questions, gather feedback</w:t>
            </w:r>
          </w:p>
        </w:tc>
      </w:tr>
      <w:tr w:rsidR="00675EB6" w14:paraId="47161F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F9875A5" w14:textId="77777777" w:rsidR="00675EB6" w:rsidRDefault="00000000">
            <w:pPr>
              <w:spacing w:before="60" w:after="60"/>
            </w:pPr>
            <w:r>
              <w:t>Bi-weekly Syncs</w:t>
            </w:r>
          </w:p>
        </w:tc>
        <w:tc>
          <w:tcPr>
            <w:tcW w:w="2200" w:type="dxa"/>
            <w:tcBorders>
              <w:top w:val="single" w:sz="1" w:space="0" w:color="CCCCCC"/>
              <w:left w:val="single" w:sz="1" w:space="0" w:color="CCCCCC"/>
              <w:bottom w:val="single" w:sz="1" w:space="0" w:color="CCCCCC"/>
              <w:right w:val="single" w:sz="1" w:space="0" w:color="CCCCCC"/>
            </w:tcBorders>
          </w:tcPr>
          <w:p w14:paraId="16E644BD" w14:textId="77777777" w:rsidR="00675EB6" w:rsidRDefault="00000000">
            <w:pPr>
              <w:spacing w:before="60" w:after="60"/>
            </w:pPr>
            <w:r>
              <w:t>15 minutes ongoing</w:t>
            </w:r>
          </w:p>
        </w:tc>
        <w:tc>
          <w:tcPr>
            <w:tcW w:w="5360" w:type="dxa"/>
            <w:tcBorders>
              <w:top w:val="single" w:sz="1" w:space="0" w:color="CCCCCC"/>
              <w:left w:val="single" w:sz="1" w:space="0" w:color="CCCCCC"/>
              <w:bottom w:val="single" w:sz="1" w:space="0" w:color="CCCCCC"/>
              <w:right w:val="single" w:sz="1" w:space="0" w:color="CCCCCC"/>
            </w:tcBorders>
          </w:tcPr>
          <w:p w14:paraId="1AE7BBA3" w14:textId="77777777" w:rsidR="00675EB6" w:rsidRDefault="00000000">
            <w:pPr>
              <w:spacing w:before="60" w:after="60"/>
            </w:pPr>
            <w:r>
              <w:t>Progress check, feature feedback, NPS pulse</w:t>
            </w:r>
          </w:p>
        </w:tc>
      </w:tr>
    </w:tbl>
    <w:p w14:paraId="36CECF2B" w14:textId="77777777" w:rsidR="00675EB6" w:rsidRDefault="00000000">
      <w:pPr>
        <w:pStyle w:val="Heading2"/>
        <w:spacing w:before="400"/>
      </w:pPr>
      <w:r>
        <w:t>3.2 Discovery Call Script</w:t>
      </w:r>
    </w:p>
    <w:p w14:paraId="36EE7A57" w14:textId="77777777" w:rsidR="00675EB6" w:rsidRDefault="00000000">
      <w:pPr>
        <w:spacing w:after="100"/>
      </w:pPr>
      <w:r>
        <w:rPr>
          <w:b/>
          <w:bCs/>
        </w:rPr>
        <w:t xml:space="preserve">Purpose: </w:t>
      </w:r>
      <w:r>
        <w:t>Qualify the counselor and understand their specific needs before investing in a full demo.</w:t>
      </w:r>
    </w:p>
    <w:p w14:paraId="75D82DA6" w14:textId="77777777" w:rsidR="00675EB6" w:rsidRDefault="00000000">
      <w:pPr>
        <w:spacing w:before="200" w:after="100"/>
      </w:pPr>
      <w:r>
        <w:rPr>
          <w:b/>
          <w:bCs/>
          <w:color w:val="4A154B"/>
        </w:rPr>
        <w:t>Opening (2 min)</w:t>
      </w:r>
    </w:p>
    <w:p w14:paraId="015C358A" w14:textId="77777777" w:rsidR="00675EB6" w:rsidRDefault="00000000">
      <w:pPr>
        <w:shd w:val="clear" w:color="auto" w:fill="F5F5F5"/>
        <w:spacing w:after="150"/>
        <w:ind w:left="360" w:right="360"/>
      </w:pPr>
      <w:r>
        <w:rPr>
          <w:i/>
          <w:iCs/>
        </w:rPr>
        <w:t>"Thanks for taking the time, [Name]. Before I tell you about what we're building, I'd love to understand your practice better. This helps me know if we'd actually be useful to you—I'd rather be honest upfront than waste your time."</w:t>
      </w:r>
    </w:p>
    <w:p w14:paraId="497EA8E7" w14:textId="77777777" w:rsidR="00675EB6" w:rsidRDefault="00000000">
      <w:pPr>
        <w:spacing w:before="200" w:after="100"/>
      </w:pPr>
      <w:r>
        <w:rPr>
          <w:b/>
          <w:bCs/>
          <w:color w:val="4A154B"/>
        </w:rPr>
        <w:t>Discovery Questions (10-15 min)</w:t>
      </w:r>
    </w:p>
    <w:p w14:paraId="1B22817C" w14:textId="77777777" w:rsidR="00675EB6" w:rsidRDefault="00000000">
      <w:pPr>
        <w:pStyle w:val="ListParagraph"/>
        <w:numPr>
          <w:ilvl w:val="0"/>
          <w:numId w:val="4"/>
        </w:numPr>
      </w:pPr>
      <w:r>
        <w:t>"Walk me through a typical week during peak season. Where do you spend most of your time?"</w:t>
      </w:r>
    </w:p>
    <w:p w14:paraId="15CE2FA4" w14:textId="77777777" w:rsidR="00675EB6" w:rsidRDefault="00000000">
      <w:pPr>
        <w:pStyle w:val="ListParagraph"/>
        <w:numPr>
          <w:ilvl w:val="0"/>
          <w:numId w:val="4"/>
        </w:numPr>
      </w:pPr>
      <w:r>
        <w:t>"What tools do you currently use to manage students and track applications?"</w:t>
      </w:r>
    </w:p>
    <w:p w14:paraId="220665E5" w14:textId="77777777" w:rsidR="00675EB6" w:rsidRDefault="00000000">
      <w:pPr>
        <w:pStyle w:val="ListParagraph"/>
        <w:numPr>
          <w:ilvl w:val="0"/>
          <w:numId w:val="4"/>
        </w:numPr>
      </w:pPr>
      <w:r>
        <w:t>"How do you currently handle meeting notes and follow-ups?"</w:t>
      </w:r>
    </w:p>
    <w:p w14:paraId="6A7FC852" w14:textId="77777777" w:rsidR="00675EB6" w:rsidRDefault="00000000">
      <w:pPr>
        <w:pStyle w:val="ListParagraph"/>
        <w:numPr>
          <w:ilvl w:val="0"/>
          <w:numId w:val="4"/>
        </w:numPr>
      </w:pPr>
      <w:r>
        <w:t xml:space="preserve">"What's your biggest pain </w:t>
      </w:r>
      <w:proofErr w:type="gramStart"/>
      <w:r>
        <w:t>point—</w:t>
      </w:r>
      <w:proofErr w:type="gramEnd"/>
      <w:r>
        <w:t>the thing that makes you think 'there has to be a better way'?"</w:t>
      </w:r>
    </w:p>
    <w:p w14:paraId="4334F297" w14:textId="77777777" w:rsidR="00675EB6" w:rsidRDefault="00000000">
      <w:pPr>
        <w:pStyle w:val="ListParagraph"/>
        <w:numPr>
          <w:ilvl w:val="0"/>
          <w:numId w:val="4"/>
        </w:numPr>
        <w:spacing w:after="150"/>
      </w:pPr>
      <w:r>
        <w:t>"How do you feel about AI in counseling? What excites you or concerns you?"</w:t>
      </w:r>
    </w:p>
    <w:p w14:paraId="614B6DE9" w14:textId="77777777" w:rsidR="00675EB6" w:rsidRDefault="00000000">
      <w:pPr>
        <w:spacing w:before="200" w:after="100"/>
      </w:pPr>
      <w:r>
        <w:rPr>
          <w:b/>
          <w:bCs/>
          <w:color w:val="4A154B"/>
        </w:rPr>
        <w:t>Brief Pitch (5 min)</w:t>
      </w:r>
    </w:p>
    <w:p w14:paraId="25C4626E" w14:textId="77777777" w:rsidR="00675EB6" w:rsidRDefault="00000000">
      <w:pPr>
        <w:shd w:val="clear" w:color="auto" w:fill="F5F5F5"/>
        <w:spacing w:after="150"/>
        <w:ind w:left="360" w:right="360"/>
      </w:pPr>
      <w:r>
        <w:rPr>
          <w:i/>
          <w:iCs/>
        </w:rPr>
        <w:t xml:space="preserve">"Based on what you've shared, here's where I think </w:t>
      </w:r>
      <w:proofErr w:type="spellStart"/>
      <w:r>
        <w:rPr>
          <w:i/>
          <w:iCs/>
        </w:rPr>
        <w:t>TargetAI</w:t>
      </w:r>
      <w:proofErr w:type="spellEnd"/>
      <w:r>
        <w:rPr>
          <w:i/>
          <w:iCs/>
        </w:rPr>
        <w:t xml:space="preserve"> could help: [customize to their pain points]. We're specifically built for counselors—not students, not parents. The AI assists you; it doesn't replace your judgment. And we have a hard rule: no AI essay writing, no acceptance guarantees."</w:t>
      </w:r>
    </w:p>
    <w:p w14:paraId="7A00E72E" w14:textId="77777777" w:rsidR="00675EB6" w:rsidRDefault="00000000">
      <w:pPr>
        <w:spacing w:before="200" w:after="100"/>
      </w:pPr>
      <w:r>
        <w:rPr>
          <w:b/>
          <w:bCs/>
          <w:color w:val="4A154B"/>
        </w:rPr>
        <w:t>Close &amp; Next Steps (3 min)</w:t>
      </w:r>
    </w:p>
    <w:p w14:paraId="0FB1CC05" w14:textId="77777777" w:rsidR="00675EB6" w:rsidRDefault="00000000">
      <w:pPr>
        <w:shd w:val="clear" w:color="auto" w:fill="F5F5F5"/>
        <w:spacing w:after="300"/>
        <w:ind w:left="360" w:right="360"/>
      </w:pPr>
      <w:r>
        <w:rPr>
          <w:i/>
          <w:iCs/>
        </w:rPr>
        <w:t>"I'd love to show you the platform in action. I can do a 45-minute demo where you'll see exactly how this works with your workflow. Would [date/time] work for you?"</w:t>
      </w:r>
    </w:p>
    <w:p w14:paraId="32EC9C7B" w14:textId="77777777" w:rsidR="00675EB6" w:rsidRDefault="00000000">
      <w:pPr>
        <w:pStyle w:val="Heading2"/>
      </w:pPr>
      <w:r>
        <w:t>3.3 Demo Session Structure</w:t>
      </w:r>
    </w:p>
    <w:p w14:paraId="3A3BEB28" w14:textId="77777777" w:rsidR="00675EB6" w:rsidRDefault="00000000">
      <w:pPr>
        <w:spacing w:after="100"/>
      </w:pPr>
      <w:r>
        <w:rPr>
          <w:b/>
          <w:bCs/>
        </w:rPr>
        <w:t xml:space="preserve">Duration: </w:t>
      </w:r>
      <w:r>
        <w:t>45-60 minutes</w:t>
      </w:r>
    </w:p>
    <w:p w14:paraId="27B93A85" w14:textId="77777777" w:rsidR="00675EB6" w:rsidRDefault="00000000">
      <w:pPr>
        <w:spacing w:before="200" w:after="100"/>
      </w:pPr>
      <w:r>
        <w:rPr>
          <w:b/>
          <w:bCs/>
        </w:rPr>
        <w:t>Demo 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2531"/>
        <w:gridCol w:w="5329"/>
      </w:tblGrid>
      <w:tr w:rsidR="00675EB6" w14:paraId="2D9511C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4A154B"/>
          </w:tcPr>
          <w:p w14:paraId="0806C3C1" w14:textId="77777777" w:rsidR="00675EB6" w:rsidRDefault="00000000">
            <w:pPr>
              <w:spacing w:before="80" w:after="80"/>
              <w:jc w:val="center"/>
            </w:pPr>
            <w:r>
              <w:rPr>
                <w:b/>
                <w:bCs/>
                <w:color w:val="FFFFFF"/>
              </w:rPr>
              <w:lastRenderedPageBreak/>
              <w:t>Time</w:t>
            </w:r>
          </w:p>
        </w:tc>
        <w:tc>
          <w:tcPr>
            <w:tcW w:w="2600" w:type="dxa"/>
            <w:tcBorders>
              <w:top w:val="single" w:sz="1" w:space="0" w:color="CCCCCC"/>
              <w:left w:val="single" w:sz="1" w:space="0" w:color="CCCCCC"/>
              <w:bottom w:val="single" w:sz="1" w:space="0" w:color="CCCCCC"/>
              <w:right w:val="single" w:sz="1" w:space="0" w:color="CCCCCC"/>
            </w:tcBorders>
            <w:shd w:val="clear" w:color="auto" w:fill="4A154B"/>
          </w:tcPr>
          <w:p w14:paraId="069088E0" w14:textId="77777777" w:rsidR="00675EB6" w:rsidRDefault="00000000">
            <w:pPr>
              <w:spacing w:before="80" w:after="80"/>
              <w:jc w:val="center"/>
            </w:pPr>
            <w:r>
              <w:rPr>
                <w:b/>
                <w:bCs/>
                <w:color w:val="FFFFFF"/>
              </w:rPr>
              <w:t>Section</w:t>
            </w:r>
          </w:p>
        </w:tc>
        <w:tc>
          <w:tcPr>
            <w:tcW w:w="5560" w:type="dxa"/>
            <w:tcBorders>
              <w:top w:val="single" w:sz="1" w:space="0" w:color="CCCCCC"/>
              <w:left w:val="single" w:sz="1" w:space="0" w:color="CCCCCC"/>
              <w:bottom w:val="single" w:sz="1" w:space="0" w:color="CCCCCC"/>
              <w:right w:val="single" w:sz="1" w:space="0" w:color="CCCCCC"/>
            </w:tcBorders>
            <w:shd w:val="clear" w:color="auto" w:fill="4A154B"/>
          </w:tcPr>
          <w:p w14:paraId="71DFB0F8" w14:textId="77777777" w:rsidR="00675EB6" w:rsidRDefault="00000000">
            <w:pPr>
              <w:spacing w:before="80" w:after="80"/>
              <w:jc w:val="center"/>
            </w:pPr>
            <w:r>
              <w:rPr>
                <w:b/>
                <w:bCs/>
                <w:color w:val="FFFFFF"/>
              </w:rPr>
              <w:t>Details</w:t>
            </w:r>
          </w:p>
        </w:tc>
      </w:tr>
      <w:tr w:rsidR="00675EB6" w14:paraId="73CFC2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AD6F619" w14:textId="77777777" w:rsidR="00675EB6" w:rsidRDefault="00000000">
            <w:pPr>
              <w:spacing w:before="60" w:after="60"/>
              <w:jc w:val="center"/>
            </w:pPr>
            <w:r>
              <w:t>0-5 min</w:t>
            </w:r>
          </w:p>
        </w:tc>
        <w:tc>
          <w:tcPr>
            <w:tcW w:w="2600" w:type="dxa"/>
            <w:tcBorders>
              <w:top w:val="single" w:sz="1" w:space="0" w:color="CCCCCC"/>
              <w:left w:val="single" w:sz="1" w:space="0" w:color="CCCCCC"/>
              <w:bottom w:val="single" w:sz="1" w:space="0" w:color="CCCCCC"/>
              <w:right w:val="single" w:sz="1" w:space="0" w:color="CCCCCC"/>
            </w:tcBorders>
          </w:tcPr>
          <w:p w14:paraId="33AC06E2" w14:textId="77777777" w:rsidR="00675EB6" w:rsidRDefault="00000000">
            <w:pPr>
              <w:spacing w:before="60" w:after="60"/>
            </w:pPr>
            <w:r>
              <w:t>Reconnect &amp; Agenda</w:t>
            </w:r>
          </w:p>
        </w:tc>
        <w:tc>
          <w:tcPr>
            <w:tcW w:w="5560" w:type="dxa"/>
            <w:tcBorders>
              <w:top w:val="single" w:sz="1" w:space="0" w:color="CCCCCC"/>
              <w:left w:val="single" w:sz="1" w:space="0" w:color="CCCCCC"/>
              <w:bottom w:val="single" w:sz="1" w:space="0" w:color="CCCCCC"/>
              <w:right w:val="single" w:sz="1" w:space="0" w:color="CCCCCC"/>
            </w:tcBorders>
          </w:tcPr>
          <w:p w14:paraId="6990D1DC" w14:textId="77777777" w:rsidR="00675EB6" w:rsidRDefault="00000000">
            <w:pPr>
              <w:spacing w:before="60" w:after="60"/>
            </w:pPr>
            <w:r>
              <w:t>Recap pain points from discovery call, set expectations</w:t>
            </w:r>
          </w:p>
        </w:tc>
      </w:tr>
      <w:tr w:rsidR="00675EB6" w14:paraId="1F6430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4742967" w14:textId="77777777" w:rsidR="00675EB6" w:rsidRDefault="00000000">
            <w:pPr>
              <w:spacing w:before="60" w:after="60"/>
              <w:jc w:val="center"/>
            </w:pPr>
            <w:r>
              <w:t>5-15 min</w:t>
            </w:r>
          </w:p>
        </w:tc>
        <w:tc>
          <w:tcPr>
            <w:tcW w:w="2600" w:type="dxa"/>
            <w:tcBorders>
              <w:top w:val="single" w:sz="1" w:space="0" w:color="CCCCCC"/>
              <w:left w:val="single" w:sz="1" w:space="0" w:color="CCCCCC"/>
              <w:bottom w:val="single" w:sz="1" w:space="0" w:color="CCCCCC"/>
              <w:right w:val="single" w:sz="1" w:space="0" w:color="CCCCCC"/>
            </w:tcBorders>
          </w:tcPr>
          <w:p w14:paraId="77650B0A" w14:textId="77777777" w:rsidR="00675EB6" w:rsidRDefault="00000000">
            <w:pPr>
              <w:spacing w:before="60" w:after="60"/>
            </w:pPr>
            <w:r>
              <w:t>Student Management Demo</w:t>
            </w:r>
          </w:p>
        </w:tc>
        <w:tc>
          <w:tcPr>
            <w:tcW w:w="5560" w:type="dxa"/>
            <w:tcBorders>
              <w:top w:val="single" w:sz="1" w:space="0" w:color="CCCCCC"/>
              <w:left w:val="single" w:sz="1" w:space="0" w:color="CCCCCC"/>
              <w:bottom w:val="single" w:sz="1" w:space="0" w:color="CCCCCC"/>
              <w:right w:val="single" w:sz="1" w:space="0" w:color="CCCCCC"/>
            </w:tcBorders>
          </w:tcPr>
          <w:p w14:paraId="7A65686E" w14:textId="77777777" w:rsidR="00675EB6" w:rsidRDefault="00000000">
            <w:pPr>
              <w:spacing w:before="60" w:after="60"/>
            </w:pPr>
            <w:r>
              <w:t>Show dashboard, add student flow, profile completion tracking</w:t>
            </w:r>
          </w:p>
        </w:tc>
      </w:tr>
      <w:tr w:rsidR="00675EB6" w14:paraId="35C7B4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19573AA" w14:textId="77777777" w:rsidR="00675EB6" w:rsidRDefault="00000000">
            <w:pPr>
              <w:spacing w:before="60" w:after="60"/>
              <w:jc w:val="center"/>
            </w:pPr>
            <w:r>
              <w:t>15-25 min</w:t>
            </w:r>
          </w:p>
        </w:tc>
        <w:tc>
          <w:tcPr>
            <w:tcW w:w="2600" w:type="dxa"/>
            <w:tcBorders>
              <w:top w:val="single" w:sz="1" w:space="0" w:color="CCCCCC"/>
              <w:left w:val="single" w:sz="1" w:space="0" w:color="CCCCCC"/>
              <w:bottom w:val="single" w:sz="1" w:space="0" w:color="CCCCCC"/>
              <w:right w:val="single" w:sz="1" w:space="0" w:color="CCCCCC"/>
            </w:tcBorders>
          </w:tcPr>
          <w:p w14:paraId="3D831906" w14:textId="77777777" w:rsidR="00675EB6" w:rsidRDefault="00000000">
            <w:pPr>
              <w:spacing w:before="60" w:after="60"/>
            </w:pPr>
            <w:r>
              <w:t>AI Features Showcase</w:t>
            </w:r>
          </w:p>
        </w:tc>
        <w:tc>
          <w:tcPr>
            <w:tcW w:w="5560" w:type="dxa"/>
            <w:tcBorders>
              <w:top w:val="single" w:sz="1" w:space="0" w:color="CCCCCC"/>
              <w:left w:val="single" w:sz="1" w:space="0" w:color="CCCCCC"/>
              <w:bottom w:val="single" w:sz="1" w:space="0" w:color="CCCCCC"/>
              <w:right w:val="single" w:sz="1" w:space="0" w:color="CCCCCC"/>
            </w:tcBorders>
          </w:tcPr>
          <w:p w14:paraId="6963D3F8" w14:textId="77777777" w:rsidR="00675EB6" w:rsidRDefault="00000000">
            <w:pPr>
              <w:spacing w:before="60" w:after="60"/>
            </w:pPr>
            <w:r>
              <w:t>AI chat assistant, meeting reports, college gap analysis</w:t>
            </w:r>
          </w:p>
        </w:tc>
      </w:tr>
      <w:tr w:rsidR="00675EB6" w14:paraId="58062D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95CB455" w14:textId="77777777" w:rsidR="00675EB6" w:rsidRDefault="00000000">
            <w:pPr>
              <w:spacing w:before="60" w:after="60"/>
              <w:jc w:val="center"/>
            </w:pPr>
            <w:r>
              <w:t>25-35 min</w:t>
            </w:r>
          </w:p>
        </w:tc>
        <w:tc>
          <w:tcPr>
            <w:tcW w:w="2600" w:type="dxa"/>
            <w:tcBorders>
              <w:top w:val="single" w:sz="1" w:space="0" w:color="CCCCCC"/>
              <w:left w:val="single" w:sz="1" w:space="0" w:color="CCCCCC"/>
              <w:bottom w:val="single" w:sz="1" w:space="0" w:color="CCCCCC"/>
              <w:right w:val="single" w:sz="1" w:space="0" w:color="CCCCCC"/>
            </w:tcBorders>
          </w:tcPr>
          <w:p w14:paraId="047EE9DD" w14:textId="77777777" w:rsidR="00675EB6" w:rsidRDefault="00000000">
            <w:pPr>
              <w:spacing w:before="60" w:after="60"/>
            </w:pPr>
            <w:r>
              <w:t>Essay &amp; College Tools</w:t>
            </w:r>
          </w:p>
        </w:tc>
        <w:tc>
          <w:tcPr>
            <w:tcW w:w="5560" w:type="dxa"/>
            <w:tcBorders>
              <w:top w:val="single" w:sz="1" w:space="0" w:color="CCCCCC"/>
              <w:left w:val="single" w:sz="1" w:space="0" w:color="CCCCCC"/>
              <w:bottom w:val="single" w:sz="1" w:space="0" w:color="CCCCCC"/>
              <w:right w:val="single" w:sz="1" w:space="0" w:color="CCCCCC"/>
            </w:tcBorders>
          </w:tcPr>
          <w:p w14:paraId="13DE739E" w14:textId="77777777" w:rsidR="00675EB6" w:rsidRDefault="00000000">
            <w:pPr>
              <w:spacing w:before="60" w:after="60"/>
            </w:pPr>
            <w:r>
              <w:t>Essay positioning map, college list builder, compare students</w:t>
            </w:r>
          </w:p>
        </w:tc>
      </w:tr>
      <w:tr w:rsidR="00675EB6" w14:paraId="7C4A2F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01D6393" w14:textId="77777777" w:rsidR="00675EB6" w:rsidRDefault="00000000">
            <w:pPr>
              <w:spacing w:before="60" w:after="60"/>
              <w:jc w:val="center"/>
            </w:pPr>
            <w:r>
              <w:t>35-45 min</w:t>
            </w:r>
          </w:p>
        </w:tc>
        <w:tc>
          <w:tcPr>
            <w:tcW w:w="2600" w:type="dxa"/>
            <w:tcBorders>
              <w:top w:val="single" w:sz="1" w:space="0" w:color="CCCCCC"/>
              <w:left w:val="single" w:sz="1" w:space="0" w:color="CCCCCC"/>
              <w:bottom w:val="single" w:sz="1" w:space="0" w:color="CCCCCC"/>
              <w:right w:val="single" w:sz="1" w:space="0" w:color="CCCCCC"/>
            </w:tcBorders>
          </w:tcPr>
          <w:p w14:paraId="0281BCE6" w14:textId="77777777" w:rsidR="00675EB6" w:rsidRDefault="00000000">
            <w:pPr>
              <w:spacing w:before="60" w:after="60"/>
            </w:pPr>
            <w:r>
              <w:t>Q&amp;A + Pilot Discussion</w:t>
            </w:r>
          </w:p>
        </w:tc>
        <w:tc>
          <w:tcPr>
            <w:tcW w:w="5560" w:type="dxa"/>
            <w:tcBorders>
              <w:top w:val="single" w:sz="1" w:space="0" w:color="CCCCCC"/>
              <w:left w:val="single" w:sz="1" w:space="0" w:color="CCCCCC"/>
              <w:bottom w:val="single" w:sz="1" w:space="0" w:color="CCCCCC"/>
              <w:right w:val="single" w:sz="1" w:space="0" w:color="CCCCCC"/>
            </w:tcBorders>
          </w:tcPr>
          <w:p w14:paraId="46386367" w14:textId="77777777" w:rsidR="00675EB6" w:rsidRDefault="00000000">
            <w:pPr>
              <w:spacing w:before="60" w:after="60"/>
            </w:pPr>
            <w:r>
              <w:t>Answer questions, discuss pilot terms, secure commitment</w:t>
            </w:r>
          </w:p>
        </w:tc>
      </w:tr>
      <w:tr w:rsidR="00675EB6" w14:paraId="5FE02D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519FEF5" w14:textId="77777777" w:rsidR="00675EB6" w:rsidRDefault="00000000">
            <w:pPr>
              <w:spacing w:before="60" w:after="60"/>
              <w:jc w:val="center"/>
            </w:pPr>
            <w:r>
              <w:t>45-60 min</w:t>
            </w:r>
          </w:p>
        </w:tc>
        <w:tc>
          <w:tcPr>
            <w:tcW w:w="2600" w:type="dxa"/>
            <w:tcBorders>
              <w:top w:val="single" w:sz="1" w:space="0" w:color="CCCCCC"/>
              <w:left w:val="single" w:sz="1" w:space="0" w:color="CCCCCC"/>
              <w:bottom w:val="single" w:sz="1" w:space="0" w:color="CCCCCC"/>
              <w:right w:val="single" w:sz="1" w:space="0" w:color="CCCCCC"/>
            </w:tcBorders>
          </w:tcPr>
          <w:p w14:paraId="1156CB28" w14:textId="77777777" w:rsidR="00675EB6" w:rsidRDefault="00000000">
            <w:pPr>
              <w:spacing w:before="60" w:after="60"/>
            </w:pPr>
            <w:r>
              <w:t>(Optional) Live Setup</w:t>
            </w:r>
          </w:p>
        </w:tc>
        <w:tc>
          <w:tcPr>
            <w:tcW w:w="5560" w:type="dxa"/>
            <w:tcBorders>
              <w:top w:val="single" w:sz="1" w:space="0" w:color="CCCCCC"/>
              <w:left w:val="single" w:sz="1" w:space="0" w:color="CCCCCC"/>
              <w:bottom w:val="single" w:sz="1" w:space="0" w:color="CCCCCC"/>
              <w:right w:val="single" w:sz="1" w:space="0" w:color="CCCCCC"/>
            </w:tcBorders>
          </w:tcPr>
          <w:p w14:paraId="49BC8251" w14:textId="77777777" w:rsidR="00675EB6" w:rsidRDefault="00000000">
            <w:pPr>
              <w:spacing w:before="60" w:after="60"/>
            </w:pPr>
            <w:r>
              <w:t>If ready to commit, begin hands-on setup immediately</w:t>
            </w:r>
          </w:p>
        </w:tc>
      </w:tr>
    </w:tbl>
    <w:p w14:paraId="363F4E30" w14:textId="77777777" w:rsidR="00675EB6" w:rsidRDefault="00000000">
      <w:pPr>
        <w:pStyle w:val="Heading2"/>
        <w:spacing w:before="400"/>
      </w:pPr>
      <w:r>
        <w:t>3.4 Hands-On Setup Session</w:t>
      </w:r>
    </w:p>
    <w:p w14:paraId="35A75F7B" w14:textId="77777777" w:rsidR="00675EB6" w:rsidRDefault="00000000">
      <w:pPr>
        <w:spacing w:after="100"/>
      </w:pPr>
      <w:r>
        <w:rPr>
          <w:b/>
          <w:bCs/>
        </w:rPr>
        <w:t xml:space="preserve">Goal: </w:t>
      </w:r>
      <w:r>
        <w:t>Get the counselor to "first value" within this session—they should leave with a real student in the system and one AI-generated insight.</w:t>
      </w:r>
    </w:p>
    <w:p w14:paraId="7106B591" w14:textId="77777777" w:rsidR="00675EB6" w:rsidRDefault="00000000">
      <w:pPr>
        <w:spacing w:before="200" w:after="100"/>
      </w:pPr>
      <w:r>
        <w:rPr>
          <w:b/>
          <w:bCs/>
        </w:rPr>
        <w:t>Setup Checklist:</w:t>
      </w:r>
    </w:p>
    <w:p w14:paraId="29706B3F" w14:textId="77777777" w:rsidR="00675EB6" w:rsidRDefault="00000000">
      <w:pPr>
        <w:pStyle w:val="ListParagraph"/>
        <w:numPr>
          <w:ilvl w:val="0"/>
          <w:numId w:val="2"/>
        </w:numPr>
      </w:pPr>
      <w:r>
        <w:rPr>
          <w:b/>
          <w:bCs/>
        </w:rPr>
        <w:t xml:space="preserve">Account Creation </w:t>
      </w:r>
      <w:r>
        <w:t>(5 min) - Create counselor account, set preferences</w:t>
      </w:r>
    </w:p>
    <w:p w14:paraId="58CF1532" w14:textId="77777777" w:rsidR="00675EB6" w:rsidRDefault="00000000">
      <w:pPr>
        <w:pStyle w:val="ListParagraph"/>
        <w:numPr>
          <w:ilvl w:val="0"/>
          <w:numId w:val="2"/>
        </w:numPr>
      </w:pPr>
      <w:r>
        <w:rPr>
          <w:b/>
          <w:bCs/>
        </w:rPr>
        <w:t xml:space="preserve">First Student Import </w:t>
      </w:r>
      <w:r>
        <w:t>(10 min) - Add 1-2 real students (with consent) or demo students</w:t>
      </w:r>
    </w:p>
    <w:p w14:paraId="1B6CF9AE" w14:textId="77777777" w:rsidR="00675EB6" w:rsidRDefault="00000000">
      <w:pPr>
        <w:pStyle w:val="ListParagraph"/>
        <w:numPr>
          <w:ilvl w:val="0"/>
          <w:numId w:val="2"/>
        </w:numPr>
      </w:pPr>
      <w:r>
        <w:rPr>
          <w:b/>
          <w:bCs/>
        </w:rPr>
        <w:t xml:space="preserve">Profile Completion </w:t>
      </w:r>
      <w:r>
        <w:t>(10 min) - Fill in key profile sections for one student</w:t>
      </w:r>
    </w:p>
    <w:p w14:paraId="3EB34BDF" w14:textId="77777777" w:rsidR="00675EB6" w:rsidRDefault="00000000">
      <w:pPr>
        <w:pStyle w:val="ListParagraph"/>
        <w:numPr>
          <w:ilvl w:val="0"/>
          <w:numId w:val="2"/>
        </w:numPr>
      </w:pPr>
      <w:r>
        <w:rPr>
          <w:b/>
          <w:bCs/>
        </w:rPr>
        <w:t xml:space="preserve">AI Quick Win </w:t>
      </w:r>
      <w:r>
        <w:t>(10 min) - Generate a profile summary or college suggestions using AI chat</w:t>
      </w:r>
    </w:p>
    <w:p w14:paraId="7F7284AC" w14:textId="77777777" w:rsidR="00675EB6" w:rsidRDefault="00000000">
      <w:pPr>
        <w:pStyle w:val="ListParagraph"/>
        <w:numPr>
          <w:ilvl w:val="0"/>
          <w:numId w:val="2"/>
        </w:numPr>
        <w:spacing w:after="300"/>
      </w:pPr>
      <w:r>
        <w:rPr>
          <w:b/>
          <w:bCs/>
        </w:rPr>
        <w:t xml:space="preserve">Schedule First Meeting </w:t>
      </w:r>
      <w:r>
        <w:t>(5 min) - Create a meeting in the system to test meeting features</w:t>
      </w:r>
    </w:p>
    <w:p w14:paraId="6758B271" w14:textId="77777777" w:rsidR="00675EB6" w:rsidRDefault="00000000">
      <w:pPr>
        <w:pStyle w:val="Heading2"/>
      </w:pPr>
      <w:r>
        <w:t>3.5 Ongoing Support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2892"/>
        <w:gridCol w:w="3980"/>
      </w:tblGrid>
      <w:tr w:rsidR="00675EB6" w14:paraId="0B114E0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4A154B"/>
          </w:tcPr>
          <w:p w14:paraId="50C291E9" w14:textId="77777777" w:rsidR="00675EB6" w:rsidRDefault="00000000">
            <w:pPr>
              <w:spacing w:before="80" w:after="80"/>
              <w:jc w:val="center"/>
            </w:pPr>
            <w:r>
              <w:rPr>
                <w:b/>
                <w:bCs/>
                <w:color w:val="FFFFFF"/>
              </w:rPr>
              <w:t>Support Type</w:t>
            </w:r>
          </w:p>
        </w:tc>
        <w:tc>
          <w:tcPr>
            <w:tcW w:w="3000" w:type="dxa"/>
            <w:tcBorders>
              <w:top w:val="single" w:sz="1" w:space="0" w:color="CCCCCC"/>
              <w:left w:val="single" w:sz="1" w:space="0" w:color="CCCCCC"/>
              <w:bottom w:val="single" w:sz="1" w:space="0" w:color="CCCCCC"/>
              <w:right w:val="single" w:sz="1" w:space="0" w:color="CCCCCC"/>
            </w:tcBorders>
            <w:shd w:val="clear" w:color="auto" w:fill="4A154B"/>
          </w:tcPr>
          <w:p w14:paraId="536470F5" w14:textId="77777777" w:rsidR="00675EB6" w:rsidRDefault="00000000">
            <w:pPr>
              <w:spacing w:before="80" w:after="80"/>
              <w:jc w:val="center"/>
            </w:pPr>
            <w:r>
              <w:rPr>
                <w:b/>
                <w:bCs/>
                <w:color w:val="FFFFFF"/>
              </w:rPr>
              <w:t>Frequency</w:t>
            </w:r>
          </w:p>
        </w:tc>
        <w:tc>
          <w:tcPr>
            <w:tcW w:w="4160" w:type="dxa"/>
            <w:tcBorders>
              <w:top w:val="single" w:sz="1" w:space="0" w:color="CCCCCC"/>
              <w:left w:val="single" w:sz="1" w:space="0" w:color="CCCCCC"/>
              <w:bottom w:val="single" w:sz="1" w:space="0" w:color="CCCCCC"/>
              <w:right w:val="single" w:sz="1" w:space="0" w:color="CCCCCC"/>
            </w:tcBorders>
            <w:shd w:val="clear" w:color="auto" w:fill="4A154B"/>
          </w:tcPr>
          <w:p w14:paraId="4F4E54A0" w14:textId="77777777" w:rsidR="00675EB6" w:rsidRDefault="00000000">
            <w:pPr>
              <w:spacing w:before="80" w:after="80"/>
              <w:jc w:val="center"/>
            </w:pPr>
            <w:r>
              <w:rPr>
                <w:b/>
                <w:bCs/>
                <w:color w:val="FFFFFF"/>
              </w:rPr>
              <w:t>Format</w:t>
            </w:r>
          </w:p>
        </w:tc>
      </w:tr>
      <w:tr w:rsidR="00675EB6" w14:paraId="54B19C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1EA219B" w14:textId="77777777" w:rsidR="00675EB6" w:rsidRDefault="00000000">
            <w:pPr>
              <w:spacing w:before="60" w:after="60"/>
            </w:pPr>
            <w:r>
              <w:t>Bi-weekly check-in</w:t>
            </w:r>
          </w:p>
        </w:tc>
        <w:tc>
          <w:tcPr>
            <w:tcW w:w="3000" w:type="dxa"/>
            <w:tcBorders>
              <w:top w:val="single" w:sz="1" w:space="0" w:color="CCCCCC"/>
              <w:left w:val="single" w:sz="1" w:space="0" w:color="CCCCCC"/>
              <w:bottom w:val="single" w:sz="1" w:space="0" w:color="CCCCCC"/>
              <w:right w:val="single" w:sz="1" w:space="0" w:color="CCCCCC"/>
            </w:tcBorders>
          </w:tcPr>
          <w:p w14:paraId="7E17F559" w14:textId="77777777" w:rsidR="00675EB6" w:rsidRDefault="00000000">
            <w:pPr>
              <w:spacing w:before="60" w:after="60"/>
            </w:pPr>
            <w:r>
              <w:t>Every 2 weeks</w:t>
            </w:r>
          </w:p>
        </w:tc>
        <w:tc>
          <w:tcPr>
            <w:tcW w:w="4160" w:type="dxa"/>
            <w:tcBorders>
              <w:top w:val="single" w:sz="1" w:space="0" w:color="CCCCCC"/>
              <w:left w:val="single" w:sz="1" w:space="0" w:color="CCCCCC"/>
              <w:bottom w:val="single" w:sz="1" w:space="0" w:color="CCCCCC"/>
              <w:right w:val="single" w:sz="1" w:space="0" w:color="CCCCCC"/>
            </w:tcBorders>
          </w:tcPr>
          <w:p w14:paraId="782C4074" w14:textId="77777777" w:rsidR="00675EB6" w:rsidRDefault="00000000">
            <w:pPr>
              <w:spacing w:before="60" w:after="60"/>
            </w:pPr>
            <w:r>
              <w:t>15-min video call or async Loom</w:t>
            </w:r>
          </w:p>
        </w:tc>
      </w:tr>
      <w:tr w:rsidR="00675EB6" w14:paraId="65B443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CC7E610" w14:textId="77777777" w:rsidR="00675EB6" w:rsidRDefault="00000000">
            <w:pPr>
              <w:spacing w:before="60" w:after="60"/>
            </w:pPr>
            <w:r>
              <w:t>Slack/Email support</w:t>
            </w:r>
          </w:p>
        </w:tc>
        <w:tc>
          <w:tcPr>
            <w:tcW w:w="3000" w:type="dxa"/>
            <w:tcBorders>
              <w:top w:val="single" w:sz="1" w:space="0" w:color="CCCCCC"/>
              <w:left w:val="single" w:sz="1" w:space="0" w:color="CCCCCC"/>
              <w:bottom w:val="single" w:sz="1" w:space="0" w:color="CCCCCC"/>
              <w:right w:val="single" w:sz="1" w:space="0" w:color="CCCCCC"/>
            </w:tcBorders>
          </w:tcPr>
          <w:p w14:paraId="5BD1C495" w14:textId="77777777" w:rsidR="00675EB6" w:rsidRDefault="00000000">
            <w:pPr>
              <w:spacing w:before="60" w:after="60"/>
            </w:pPr>
            <w:r>
              <w:t>Ongoing</w:t>
            </w:r>
          </w:p>
        </w:tc>
        <w:tc>
          <w:tcPr>
            <w:tcW w:w="4160" w:type="dxa"/>
            <w:tcBorders>
              <w:top w:val="single" w:sz="1" w:space="0" w:color="CCCCCC"/>
              <w:left w:val="single" w:sz="1" w:space="0" w:color="CCCCCC"/>
              <w:bottom w:val="single" w:sz="1" w:space="0" w:color="CCCCCC"/>
              <w:right w:val="single" w:sz="1" w:space="0" w:color="CCCCCC"/>
            </w:tcBorders>
          </w:tcPr>
          <w:p w14:paraId="196F80FE" w14:textId="77777777" w:rsidR="00675EB6" w:rsidRDefault="00000000">
            <w:pPr>
              <w:spacing w:before="60" w:after="60"/>
            </w:pPr>
            <w:r>
              <w:t>Response within 4 hours during business days</w:t>
            </w:r>
          </w:p>
        </w:tc>
      </w:tr>
      <w:tr w:rsidR="00675EB6" w14:paraId="595BF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4F83CF54" w14:textId="77777777" w:rsidR="00675EB6" w:rsidRDefault="00000000">
            <w:pPr>
              <w:spacing w:before="60" w:after="60"/>
            </w:pPr>
            <w:r>
              <w:t>Bug/feedback submission</w:t>
            </w:r>
          </w:p>
        </w:tc>
        <w:tc>
          <w:tcPr>
            <w:tcW w:w="3000" w:type="dxa"/>
            <w:tcBorders>
              <w:top w:val="single" w:sz="1" w:space="0" w:color="CCCCCC"/>
              <w:left w:val="single" w:sz="1" w:space="0" w:color="CCCCCC"/>
              <w:bottom w:val="single" w:sz="1" w:space="0" w:color="CCCCCC"/>
              <w:right w:val="single" w:sz="1" w:space="0" w:color="CCCCCC"/>
            </w:tcBorders>
          </w:tcPr>
          <w:p w14:paraId="0EB59964" w14:textId="77777777" w:rsidR="00675EB6" w:rsidRDefault="00000000">
            <w:pPr>
              <w:spacing w:before="60" w:after="60"/>
            </w:pPr>
            <w:r>
              <w:t>As needed</w:t>
            </w:r>
          </w:p>
        </w:tc>
        <w:tc>
          <w:tcPr>
            <w:tcW w:w="4160" w:type="dxa"/>
            <w:tcBorders>
              <w:top w:val="single" w:sz="1" w:space="0" w:color="CCCCCC"/>
              <w:left w:val="single" w:sz="1" w:space="0" w:color="CCCCCC"/>
              <w:bottom w:val="single" w:sz="1" w:space="0" w:color="CCCCCC"/>
              <w:right w:val="single" w:sz="1" w:space="0" w:color="CCCCCC"/>
            </w:tcBorders>
          </w:tcPr>
          <w:p w14:paraId="67CA5CEE" w14:textId="77777777" w:rsidR="00675EB6" w:rsidRDefault="00000000">
            <w:pPr>
              <w:spacing w:before="60" w:after="60"/>
            </w:pPr>
            <w:r>
              <w:t>In-app feedback button or direct message</w:t>
            </w:r>
          </w:p>
        </w:tc>
      </w:tr>
      <w:tr w:rsidR="00675EB6" w14:paraId="20C917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8B3D969" w14:textId="77777777" w:rsidR="00675EB6" w:rsidRDefault="00000000">
            <w:pPr>
              <w:spacing w:before="60" w:after="60"/>
            </w:pPr>
            <w:r>
              <w:t>Feature request review</w:t>
            </w:r>
          </w:p>
        </w:tc>
        <w:tc>
          <w:tcPr>
            <w:tcW w:w="3000" w:type="dxa"/>
            <w:tcBorders>
              <w:top w:val="single" w:sz="1" w:space="0" w:color="CCCCCC"/>
              <w:left w:val="single" w:sz="1" w:space="0" w:color="CCCCCC"/>
              <w:bottom w:val="single" w:sz="1" w:space="0" w:color="CCCCCC"/>
              <w:right w:val="single" w:sz="1" w:space="0" w:color="CCCCCC"/>
            </w:tcBorders>
          </w:tcPr>
          <w:p w14:paraId="66A864EA" w14:textId="77777777" w:rsidR="00675EB6" w:rsidRDefault="00000000">
            <w:pPr>
              <w:spacing w:before="60" w:after="60"/>
            </w:pPr>
            <w:r>
              <w:t>Monthly</w:t>
            </w:r>
          </w:p>
        </w:tc>
        <w:tc>
          <w:tcPr>
            <w:tcW w:w="4160" w:type="dxa"/>
            <w:tcBorders>
              <w:top w:val="single" w:sz="1" w:space="0" w:color="CCCCCC"/>
              <w:left w:val="single" w:sz="1" w:space="0" w:color="CCCCCC"/>
              <w:bottom w:val="single" w:sz="1" w:space="0" w:color="CCCCCC"/>
              <w:right w:val="single" w:sz="1" w:space="0" w:color="CCCCCC"/>
            </w:tcBorders>
          </w:tcPr>
          <w:p w14:paraId="653441B1" w14:textId="77777777" w:rsidR="00675EB6" w:rsidRDefault="00000000">
            <w:pPr>
              <w:spacing w:before="60" w:after="60"/>
            </w:pPr>
            <w:r>
              <w:t>Compiled list shared with pilot cohort</w:t>
            </w:r>
          </w:p>
        </w:tc>
      </w:tr>
      <w:tr w:rsidR="00675EB6" w14:paraId="7C8D6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5D9AD219" w14:textId="77777777" w:rsidR="00675EB6" w:rsidRDefault="00000000">
            <w:pPr>
              <w:spacing w:before="60" w:after="60"/>
            </w:pPr>
            <w:r>
              <w:t>NPS survey</w:t>
            </w:r>
          </w:p>
        </w:tc>
        <w:tc>
          <w:tcPr>
            <w:tcW w:w="3000" w:type="dxa"/>
            <w:tcBorders>
              <w:top w:val="single" w:sz="1" w:space="0" w:color="CCCCCC"/>
              <w:left w:val="single" w:sz="1" w:space="0" w:color="CCCCCC"/>
              <w:bottom w:val="single" w:sz="1" w:space="0" w:color="CCCCCC"/>
              <w:right w:val="single" w:sz="1" w:space="0" w:color="CCCCCC"/>
            </w:tcBorders>
          </w:tcPr>
          <w:p w14:paraId="177AE58C" w14:textId="77777777" w:rsidR="00675EB6" w:rsidRDefault="00000000">
            <w:pPr>
              <w:spacing w:before="60" w:after="60"/>
            </w:pPr>
            <w:r>
              <w:t>Week 4 and Week 8</w:t>
            </w:r>
          </w:p>
        </w:tc>
        <w:tc>
          <w:tcPr>
            <w:tcW w:w="4160" w:type="dxa"/>
            <w:tcBorders>
              <w:top w:val="single" w:sz="1" w:space="0" w:color="CCCCCC"/>
              <w:left w:val="single" w:sz="1" w:space="0" w:color="CCCCCC"/>
              <w:bottom w:val="single" w:sz="1" w:space="0" w:color="CCCCCC"/>
              <w:right w:val="single" w:sz="1" w:space="0" w:color="CCCCCC"/>
            </w:tcBorders>
          </w:tcPr>
          <w:p w14:paraId="60C4E4E1" w14:textId="77777777" w:rsidR="00675EB6" w:rsidRDefault="00000000">
            <w:pPr>
              <w:spacing w:before="60" w:after="60"/>
            </w:pPr>
            <w:r>
              <w:t>Simple 1-question survey + optional comments</w:t>
            </w:r>
          </w:p>
        </w:tc>
      </w:tr>
    </w:tbl>
    <w:p w14:paraId="58CF014E" w14:textId="77777777" w:rsidR="00675EB6" w:rsidRDefault="00000000">
      <w:pPr>
        <w:pStyle w:val="Heading2"/>
        <w:spacing w:before="400"/>
      </w:pPr>
      <w:r>
        <w:t>3.6 Pilot Agreement Terms</w:t>
      </w:r>
    </w:p>
    <w:p w14:paraId="1871F75D" w14:textId="77777777" w:rsidR="00675EB6" w:rsidRDefault="00000000">
      <w:pPr>
        <w:spacing w:after="100"/>
      </w:pPr>
      <w:r>
        <w:t xml:space="preserve">What the counselor agrees </w:t>
      </w:r>
      <w:proofErr w:type="gramStart"/>
      <w:r>
        <w:t>to</w:t>
      </w:r>
      <w:proofErr w:type="gramEnd"/>
      <w:r>
        <w:t>:</w:t>
      </w:r>
    </w:p>
    <w:p w14:paraId="672B5F15" w14:textId="77777777" w:rsidR="00675EB6" w:rsidRDefault="00000000">
      <w:pPr>
        <w:pStyle w:val="ListParagraph"/>
        <w:numPr>
          <w:ilvl w:val="0"/>
          <w:numId w:val="2"/>
        </w:numPr>
      </w:pPr>
      <w:r>
        <w:t xml:space="preserve">Use </w:t>
      </w:r>
      <w:proofErr w:type="spellStart"/>
      <w:r>
        <w:t>TargetAI</w:t>
      </w:r>
      <w:proofErr w:type="spellEnd"/>
      <w:r>
        <w:t xml:space="preserve"> with at least 5 students during the pilot period</w:t>
      </w:r>
    </w:p>
    <w:p w14:paraId="05EBA098" w14:textId="77777777" w:rsidR="00675EB6" w:rsidRDefault="00000000">
      <w:pPr>
        <w:pStyle w:val="ListParagraph"/>
        <w:numPr>
          <w:ilvl w:val="0"/>
          <w:numId w:val="2"/>
        </w:numPr>
      </w:pPr>
      <w:r>
        <w:t>Participate in bi-weekly check-in calls (15 minutes)</w:t>
      </w:r>
    </w:p>
    <w:p w14:paraId="3B7C9347" w14:textId="77777777" w:rsidR="00675EB6" w:rsidRDefault="00000000">
      <w:pPr>
        <w:pStyle w:val="ListParagraph"/>
        <w:numPr>
          <w:ilvl w:val="0"/>
          <w:numId w:val="2"/>
        </w:numPr>
      </w:pPr>
      <w:r>
        <w:t xml:space="preserve">Complete NPS surveys </w:t>
      </w:r>
      <w:proofErr w:type="gramStart"/>
      <w:r>
        <w:t>at</w:t>
      </w:r>
      <w:proofErr w:type="gramEnd"/>
      <w:r>
        <w:t xml:space="preserve"> Week 4 and Week 8</w:t>
      </w:r>
    </w:p>
    <w:p w14:paraId="352ADD24" w14:textId="77777777" w:rsidR="00675EB6" w:rsidRDefault="00000000">
      <w:pPr>
        <w:pStyle w:val="ListParagraph"/>
        <w:numPr>
          <w:ilvl w:val="0"/>
          <w:numId w:val="2"/>
        </w:numPr>
      </w:pPr>
      <w:r>
        <w:lastRenderedPageBreak/>
        <w:t>Provide honest feedback on bugs, UX issues, and feature requests</w:t>
      </w:r>
    </w:p>
    <w:p w14:paraId="48727975" w14:textId="77777777" w:rsidR="00675EB6" w:rsidRDefault="00000000">
      <w:pPr>
        <w:pStyle w:val="ListParagraph"/>
        <w:numPr>
          <w:ilvl w:val="0"/>
          <w:numId w:val="2"/>
        </w:numPr>
        <w:spacing w:after="200"/>
      </w:pPr>
      <w:r>
        <w:t>Keep platform details confidential during private pilot</w:t>
      </w:r>
    </w:p>
    <w:p w14:paraId="6AAA4D00" w14:textId="77777777" w:rsidR="00675EB6" w:rsidRDefault="00000000">
      <w:pPr>
        <w:spacing w:after="100"/>
      </w:pPr>
      <w:r>
        <w:t xml:space="preserve">What </w:t>
      </w:r>
      <w:proofErr w:type="spellStart"/>
      <w:r>
        <w:t>TargetAI</w:t>
      </w:r>
      <w:proofErr w:type="spellEnd"/>
      <w:r>
        <w:t xml:space="preserve"> provides:</w:t>
      </w:r>
    </w:p>
    <w:p w14:paraId="2258EE7D" w14:textId="77777777" w:rsidR="00675EB6" w:rsidRDefault="00000000">
      <w:pPr>
        <w:pStyle w:val="ListParagraph"/>
        <w:numPr>
          <w:ilvl w:val="0"/>
          <w:numId w:val="2"/>
        </w:numPr>
      </w:pPr>
      <w:r>
        <w:t>Free access during pilot period (8 weeks)</w:t>
      </w:r>
    </w:p>
    <w:p w14:paraId="48C2040E" w14:textId="77777777" w:rsidR="00675EB6" w:rsidRDefault="00000000">
      <w:pPr>
        <w:pStyle w:val="ListParagraph"/>
        <w:numPr>
          <w:ilvl w:val="0"/>
          <w:numId w:val="2"/>
        </w:numPr>
      </w:pPr>
      <w:r>
        <w:t xml:space="preserve">Founding member pricing locked </w:t>
      </w:r>
      <w:proofErr w:type="gramStart"/>
      <w:r>
        <w:t>in:</w:t>
      </w:r>
      <w:proofErr w:type="gramEnd"/>
      <w:r>
        <w:t xml:space="preserve"> 50% off standard rates, forever</w:t>
      </w:r>
    </w:p>
    <w:p w14:paraId="56227456" w14:textId="77777777" w:rsidR="00675EB6" w:rsidRDefault="00000000">
      <w:pPr>
        <w:pStyle w:val="ListParagraph"/>
        <w:numPr>
          <w:ilvl w:val="0"/>
          <w:numId w:val="2"/>
        </w:numPr>
      </w:pPr>
      <w:r>
        <w:t>Priority support with direct founder access</w:t>
      </w:r>
    </w:p>
    <w:p w14:paraId="02D5ECA0" w14:textId="77777777" w:rsidR="00675EB6" w:rsidRDefault="00000000">
      <w:pPr>
        <w:pStyle w:val="ListParagraph"/>
        <w:numPr>
          <w:ilvl w:val="0"/>
          <w:numId w:val="2"/>
        </w:numPr>
      </w:pPr>
      <w:r>
        <w:t>Early access to new features</w:t>
      </w:r>
    </w:p>
    <w:p w14:paraId="63E36062" w14:textId="77777777" w:rsidR="00675EB6" w:rsidRDefault="00000000">
      <w:pPr>
        <w:pStyle w:val="ListParagraph"/>
        <w:numPr>
          <w:ilvl w:val="0"/>
          <w:numId w:val="2"/>
        </w:numPr>
        <w:spacing w:after="300"/>
      </w:pPr>
      <w:r>
        <w:t>Recognition as a founding partner (optional, with consent)</w:t>
      </w:r>
    </w:p>
    <w:p w14:paraId="24F57A87" w14:textId="77777777" w:rsidR="00675EB6" w:rsidRDefault="00000000">
      <w:r>
        <w:br w:type="page"/>
      </w:r>
    </w:p>
    <w:p w14:paraId="786A5F3C" w14:textId="77777777" w:rsidR="00675EB6" w:rsidRDefault="00000000">
      <w:pPr>
        <w:pStyle w:val="Heading1"/>
      </w:pPr>
      <w:r>
        <w:lastRenderedPageBreak/>
        <w:t>Appendix: Weekly Execution Checklist</w:t>
      </w:r>
    </w:p>
    <w:p w14:paraId="23D48AF7" w14:textId="77777777" w:rsidR="00675EB6" w:rsidRDefault="00000000">
      <w:pPr>
        <w:pStyle w:val="Heading2"/>
      </w:pPr>
      <w:r>
        <w:t>Week 1-2: Foundation</w:t>
      </w:r>
    </w:p>
    <w:p w14:paraId="2BE3FD79" w14:textId="77777777" w:rsidR="00675EB6" w:rsidRDefault="00000000">
      <w:pPr>
        <w:pStyle w:val="ListParagraph"/>
        <w:numPr>
          <w:ilvl w:val="0"/>
          <w:numId w:val="5"/>
        </w:numPr>
      </w:pPr>
      <w:r>
        <w:t>Optimize LinkedIn profile with counselor-focused positioning</w:t>
      </w:r>
    </w:p>
    <w:p w14:paraId="647FD955" w14:textId="77777777" w:rsidR="00675EB6" w:rsidRDefault="00000000">
      <w:pPr>
        <w:pStyle w:val="ListParagraph"/>
        <w:numPr>
          <w:ilvl w:val="0"/>
          <w:numId w:val="5"/>
        </w:numPr>
      </w:pPr>
      <w:r>
        <w:t>Build target list of 50 counselors matching selection criteria</w:t>
      </w:r>
    </w:p>
    <w:p w14:paraId="17C16B92" w14:textId="77777777" w:rsidR="00675EB6" w:rsidRDefault="00000000">
      <w:pPr>
        <w:pStyle w:val="ListParagraph"/>
        <w:numPr>
          <w:ilvl w:val="0"/>
          <w:numId w:val="5"/>
        </w:numPr>
      </w:pPr>
      <w:r>
        <w:t>Send 20 connection requests with personalized notes</w:t>
      </w:r>
    </w:p>
    <w:p w14:paraId="724883C6" w14:textId="77777777" w:rsidR="00675EB6" w:rsidRDefault="00000000">
      <w:pPr>
        <w:pStyle w:val="ListParagraph"/>
        <w:numPr>
          <w:ilvl w:val="0"/>
          <w:numId w:val="5"/>
        </w:numPr>
      </w:pPr>
      <w:r>
        <w:t>Engage with 10 counselor posts (meaningful comments, not generic)</w:t>
      </w:r>
    </w:p>
    <w:p w14:paraId="62F4248F" w14:textId="77777777" w:rsidR="00675EB6" w:rsidRDefault="00000000">
      <w:pPr>
        <w:pStyle w:val="ListParagraph"/>
        <w:numPr>
          <w:ilvl w:val="0"/>
          <w:numId w:val="5"/>
        </w:numPr>
      </w:pPr>
      <w:r>
        <w:t>Draft and publish first LinkedIn thought leadership post</w:t>
      </w:r>
    </w:p>
    <w:p w14:paraId="4B2B75DD" w14:textId="77777777" w:rsidR="00675EB6" w:rsidRDefault="00000000">
      <w:pPr>
        <w:pStyle w:val="ListParagraph"/>
        <w:numPr>
          <w:ilvl w:val="0"/>
          <w:numId w:val="5"/>
        </w:numPr>
        <w:spacing w:after="300"/>
      </w:pPr>
      <w:r>
        <w:t>Prepare demo environment with realistic sample data</w:t>
      </w:r>
    </w:p>
    <w:p w14:paraId="5D55790C" w14:textId="77777777" w:rsidR="00675EB6" w:rsidRDefault="00000000">
      <w:pPr>
        <w:pStyle w:val="Heading2"/>
      </w:pPr>
      <w:r>
        <w:t>Week 3-4: Active Outreach</w:t>
      </w:r>
    </w:p>
    <w:p w14:paraId="3311B26D" w14:textId="77777777" w:rsidR="00675EB6" w:rsidRDefault="00000000">
      <w:pPr>
        <w:pStyle w:val="ListParagraph"/>
        <w:numPr>
          <w:ilvl w:val="0"/>
          <w:numId w:val="6"/>
        </w:numPr>
      </w:pPr>
      <w:r>
        <w:t>Send 15 personalized DMs to engaged connections</w:t>
      </w:r>
    </w:p>
    <w:p w14:paraId="48F6DD1C" w14:textId="77777777" w:rsidR="00675EB6" w:rsidRDefault="00000000">
      <w:pPr>
        <w:pStyle w:val="ListParagraph"/>
        <w:numPr>
          <w:ilvl w:val="0"/>
          <w:numId w:val="6"/>
        </w:numPr>
      </w:pPr>
      <w:r>
        <w:t>Schedule 8-10 discovery calls</w:t>
      </w:r>
    </w:p>
    <w:p w14:paraId="418D4906" w14:textId="77777777" w:rsidR="00675EB6" w:rsidRDefault="00000000">
      <w:pPr>
        <w:pStyle w:val="ListParagraph"/>
        <w:numPr>
          <w:ilvl w:val="0"/>
          <w:numId w:val="6"/>
        </w:numPr>
      </w:pPr>
      <w:r>
        <w:t>Conduct discovery calls using provided script</w:t>
      </w:r>
    </w:p>
    <w:p w14:paraId="64373A74" w14:textId="77777777" w:rsidR="00675EB6" w:rsidRDefault="00000000">
      <w:pPr>
        <w:pStyle w:val="ListParagraph"/>
        <w:numPr>
          <w:ilvl w:val="0"/>
          <w:numId w:val="6"/>
        </w:numPr>
      </w:pPr>
      <w:r>
        <w:t>Score candidates using rubric</w:t>
      </w:r>
    </w:p>
    <w:p w14:paraId="35CA54B9" w14:textId="77777777" w:rsidR="00675EB6" w:rsidRDefault="00000000">
      <w:pPr>
        <w:pStyle w:val="ListParagraph"/>
        <w:numPr>
          <w:ilvl w:val="0"/>
          <w:numId w:val="6"/>
        </w:numPr>
      </w:pPr>
      <w:r>
        <w:t>Convert qualified leads to demo sessions</w:t>
      </w:r>
    </w:p>
    <w:p w14:paraId="2E211C38" w14:textId="77777777" w:rsidR="00675EB6" w:rsidRDefault="00000000">
      <w:pPr>
        <w:pStyle w:val="ListParagraph"/>
        <w:numPr>
          <w:ilvl w:val="0"/>
          <w:numId w:val="6"/>
        </w:numPr>
        <w:spacing w:after="300"/>
      </w:pPr>
      <w:r>
        <w:t>Publish second thought leadership post</w:t>
      </w:r>
    </w:p>
    <w:p w14:paraId="4744501C" w14:textId="77777777" w:rsidR="00675EB6" w:rsidRDefault="00000000">
      <w:pPr>
        <w:pStyle w:val="Heading2"/>
      </w:pPr>
      <w:r>
        <w:t>Week 5-6: Conversion &amp; Onboarding</w:t>
      </w:r>
    </w:p>
    <w:p w14:paraId="22C20BC1" w14:textId="77777777" w:rsidR="00675EB6" w:rsidRDefault="00000000">
      <w:pPr>
        <w:pStyle w:val="ListParagraph"/>
        <w:numPr>
          <w:ilvl w:val="0"/>
          <w:numId w:val="7"/>
        </w:numPr>
      </w:pPr>
      <w:r>
        <w:t>Conduct demo sessions for qualified candidates</w:t>
      </w:r>
    </w:p>
    <w:p w14:paraId="0949ACD4" w14:textId="77777777" w:rsidR="00675EB6" w:rsidRDefault="00000000">
      <w:pPr>
        <w:pStyle w:val="ListParagraph"/>
        <w:numPr>
          <w:ilvl w:val="0"/>
          <w:numId w:val="7"/>
        </w:numPr>
      </w:pPr>
      <w:r>
        <w:t>Complete hands-on setup for committed pilots</w:t>
      </w:r>
    </w:p>
    <w:p w14:paraId="6A77FFF4" w14:textId="77777777" w:rsidR="00675EB6" w:rsidRDefault="00000000">
      <w:pPr>
        <w:pStyle w:val="ListParagraph"/>
        <w:numPr>
          <w:ilvl w:val="0"/>
          <w:numId w:val="7"/>
        </w:numPr>
      </w:pPr>
      <w:r>
        <w:t>Execute Week 1 check-in calls with new pilots</w:t>
      </w:r>
    </w:p>
    <w:p w14:paraId="18A323A9" w14:textId="77777777" w:rsidR="00675EB6" w:rsidRDefault="00000000">
      <w:pPr>
        <w:pStyle w:val="ListParagraph"/>
        <w:numPr>
          <w:ilvl w:val="0"/>
          <w:numId w:val="7"/>
        </w:numPr>
      </w:pPr>
      <w:r>
        <w:t>Ask each pilot for 2-3 referrals</w:t>
      </w:r>
    </w:p>
    <w:p w14:paraId="459BD313" w14:textId="77777777" w:rsidR="00675EB6" w:rsidRDefault="00000000">
      <w:pPr>
        <w:pStyle w:val="ListParagraph"/>
        <w:numPr>
          <w:ilvl w:val="0"/>
          <w:numId w:val="7"/>
        </w:numPr>
      </w:pPr>
      <w:r>
        <w:t>Document feedback and feature requests</w:t>
      </w:r>
    </w:p>
    <w:p w14:paraId="05FD6117" w14:textId="77777777" w:rsidR="00675EB6" w:rsidRDefault="00000000">
      <w:pPr>
        <w:pStyle w:val="ListParagraph"/>
        <w:numPr>
          <w:ilvl w:val="0"/>
          <w:numId w:val="7"/>
        </w:numPr>
        <w:spacing w:after="300"/>
      </w:pPr>
      <w:r>
        <w:t>Continue outreach via referrals</w:t>
      </w:r>
    </w:p>
    <w:p w14:paraId="64825305" w14:textId="77777777" w:rsidR="00675EB6" w:rsidRDefault="00000000">
      <w:pPr>
        <w:pStyle w:val="Heading2"/>
      </w:pPr>
      <w:r>
        <w:t>Week 7-8: Scale &amp; Validate</w:t>
      </w:r>
    </w:p>
    <w:p w14:paraId="76B7D256" w14:textId="77777777" w:rsidR="00675EB6" w:rsidRDefault="00000000">
      <w:pPr>
        <w:pStyle w:val="ListParagraph"/>
        <w:numPr>
          <w:ilvl w:val="0"/>
          <w:numId w:val="8"/>
        </w:numPr>
      </w:pPr>
      <w:r>
        <w:t>Reach 10-15 active pilot counselors</w:t>
      </w:r>
    </w:p>
    <w:p w14:paraId="050D2030" w14:textId="77777777" w:rsidR="00675EB6" w:rsidRDefault="00000000">
      <w:pPr>
        <w:pStyle w:val="ListParagraph"/>
        <w:numPr>
          <w:ilvl w:val="0"/>
          <w:numId w:val="8"/>
        </w:numPr>
      </w:pPr>
      <w:r>
        <w:t>Conduct bi-weekly check-ins with all pilots</w:t>
      </w:r>
    </w:p>
    <w:p w14:paraId="63987720" w14:textId="77777777" w:rsidR="00675EB6" w:rsidRDefault="00000000">
      <w:pPr>
        <w:pStyle w:val="ListParagraph"/>
        <w:numPr>
          <w:ilvl w:val="0"/>
          <w:numId w:val="8"/>
        </w:numPr>
      </w:pPr>
      <w:r>
        <w:t>Deploy Week 4 NPS survey</w:t>
      </w:r>
    </w:p>
    <w:p w14:paraId="6B1EEE79" w14:textId="77777777" w:rsidR="00675EB6" w:rsidRDefault="00000000">
      <w:pPr>
        <w:pStyle w:val="ListParagraph"/>
        <w:numPr>
          <w:ilvl w:val="0"/>
          <w:numId w:val="8"/>
        </w:numPr>
      </w:pPr>
      <w:r>
        <w:t>Analyze feedback themes and prioritize fixes</w:t>
      </w:r>
    </w:p>
    <w:p w14:paraId="1CAF8EB9" w14:textId="77777777" w:rsidR="00675EB6" w:rsidRDefault="00000000">
      <w:pPr>
        <w:pStyle w:val="ListParagraph"/>
        <w:numPr>
          <w:ilvl w:val="0"/>
          <w:numId w:val="8"/>
        </w:numPr>
      </w:pPr>
      <w:r>
        <w:t>Identify 3-5 potential advocate counselors</w:t>
      </w:r>
    </w:p>
    <w:p w14:paraId="1602FEF0" w14:textId="77777777" w:rsidR="00675EB6" w:rsidRDefault="00000000">
      <w:pPr>
        <w:pStyle w:val="ListParagraph"/>
        <w:numPr>
          <w:ilvl w:val="0"/>
          <w:numId w:val="8"/>
        </w:numPr>
        <w:spacing w:after="300"/>
      </w:pPr>
      <w:r>
        <w:t>Begin Phase 2 planning with validated learnings</w:t>
      </w:r>
    </w:p>
    <w:p w14:paraId="0BFB0BB7" w14:textId="77777777" w:rsidR="00675EB6" w:rsidRDefault="00000000">
      <w:pPr>
        <w:pStyle w:val="Heading1"/>
      </w:pPr>
      <w:r>
        <w:t>Success Metrics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1"/>
        <w:gridCol w:w="2414"/>
        <w:gridCol w:w="3249"/>
      </w:tblGrid>
      <w:tr w:rsidR="00675EB6" w14:paraId="1216E3B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4A154B"/>
          </w:tcPr>
          <w:p w14:paraId="38FD2CBE" w14:textId="77777777" w:rsidR="00675EB6" w:rsidRDefault="00000000">
            <w:pPr>
              <w:spacing w:before="80" w:after="80"/>
              <w:jc w:val="center"/>
            </w:pPr>
            <w:r>
              <w:rPr>
                <w:b/>
                <w:bCs/>
                <w:color w:val="FFFFFF"/>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4A154B"/>
          </w:tcPr>
          <w:p w14:paraId="63AA56E1" w14:textId="77777777" w:rsidR="00675EB6" w:rsidRDefault="00000000">
            <w:pPr>
              <w:spacing w:before="80" w:after="80"/>
              <w:jc w:val="center"/>
            </w:pPr>
            <w:r>
              <w:rPr>
                <w:b/>
                <w:bCs/>
                <w:color w:val="FFFFFF"/>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4A154B"/>
          </w:tcPr>
          <w:p w14:paraId="18D3D81F" w14:textId="77777777" w:rsidR="00675EB6" w:rsidRDefault="00000000">
            <w:pPr>
              <w:spacing w:before="80" w:after="80"/>
              <w:jc w:val="center"/>
            </w:pPr>
            <w:r>
              <w:rPr>
                <w:b/>
                <w:bCs/>
                <w:color w:val="FFFFFF"/>
              </w:rPr>
              <w:t>Measurement Method</w:t>
            </w:r>
          </w:p>
        </w:tc>
      </w:tr>
      <w:tr w:rsidR="00675EB6" w14:paraId="4E059C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329F39E" w14:textId="77777777" w:rsidR="00675EB6" w:rsidRDefault="00000000">
            <w:pPr>
              <w:spacing w:before="60" w:after="60"/>
            </w:pPr>
            <w:r>
              <w:t>Pilot counselors onboarded</w:t>
            </w:r>
          </w:p>
        </w:tc>
        <w:tc>
          <w:tcPr>
            <w:tcW w:w="2500" w:type="dxa"/>
            <w:tcBorders>
              <w:top w:val="single" w:sz="1" w:space="0" w:color="CCCCCC"/>
              <w:left w:val="single" w:sz="1" w:space="0" w:color="CCCCCC"/>
              <w:bottom w:val="single" w:sz="1" w:space="0" w:color="CCCCCC"/>
              <w:right w:val="single" w:sz="1" w:space="0" w:color="CCCCCC"/>
            </w:tcBorders>
          </w:tcPr>
          <w:p w14:paraId="4B73A09B" w14:textId="77777777" w:rsidR="00675EB6" w:rsidRDefault="00000000">
            <w:pPr>
              <w:spacing w:before="60" w:after="60"/>
              <w:jc w:val="center"/>
            </w:pPr>
            <w:r>
              <w:t>10-15</w:t>
            </w:r>
          </w:p>
        </w:tc>
        <w:tc>
          <w:tcPr>
            <w:tcW w:w="3360" w:type="dxa"/>
            <w:tcBorders>
              <w:top w:val="single" w:sz="1" w:space="0" w:color="CCCCCC"/>
              <w:left w:val="single" w:sz="1" w:space="0" w:color="CCCCCC"/>
              <w:bottom w:val="single" w:sz="1" w:space="0" w:color="CCCCCC"/>
              <w:right w:val="single" w:sz="1" w:space="0" w:color="CCCCCC"/>
            </w:tcBorders>
          </w:tcPr>
          <w:p w14:paraId="2DE53A98" w14:textId="77777777" w:rsidR="00675EB6" w:rsidRDefault="00000000">
            <w:pPr>
              <w:spacing w:before="60" w:after="60"/>
            </w:pPr>
            <w:r>
              <w:t>CRM tracking</w:t>
            </w:r>
          </w:p>
        </w:tc>
      </w:tr>
      <w:tr w:rsidR="00675EB6" w14:paraId="17079E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84C1F4E" w14:textId="77777777" w:rsidR="00675EB6" w:rsidRDefault="00000000">
            <w:pPr>
              <w:spacing w:before="60" w:after="60"/>
            </w:pPr>
            <w:r>
              <w:t>Net Promoter Score</w:t>
            </w:r>
          </w:p>
        </w:tc>
        <w:tc>
          <w:tcPr>
            <w:tcW w:w="2500" w:type="dxa"/>
            <w:tcBorders>
              <w:top w:val="single" w:sz="1" w:space="0" w:color="CCCCCC"/>
              <w:left w:val="single" w:sz="1" w:space="0" w:color="CCCCCC"/>
              <w:bottom w:val="single" w:sz="1" w:space="0" w:color="CCCCCC"/>
              <w:right w:val="single" w:sz="1" w:space="0" w:color="CCCCCC"/>
            </w:tcBorders>
          </w:tcPr>
          <w:p w14:paraId="2B59E1C8" w14:textId="77777777" w:rsidR="00675EB6" w:rsidRDefault="00000000">
            <w:pPr>
              <w:spacing w:before="60" w:after="60"/>
              <w:jc w:val="center"/>
            </w:pPr>
            <w:r>
              <w:t>≥ 8 (promoter threshold)</w:t>
            </w:r>
          </w:p>
        </w:tc>
        <w:tc>
          <w:tcPr>
            <w:tcW w:w="3360" w:type="dxa"/>
            <w:tcBorders>
              <w:top w:val="single" w:sz="1" w:space="0" w:color="CCCCCC"/>
              <w:left w:val="single" w:sz="1" w:space="0" w:color="CCCCCC"/>
              <w:bottom w:val="single" w:sz="1" w:space="0" w:color="CCCCCC"/>
              <w:right w:val="single" w:sz="1" w:space="0" w:color="CCCCCC"/>
            </w:tcBorders>
          </w:tcPr>
          <w:p w14:paraId="32378575" w14:textId="77777777" w:rsidR="00675EB6" w:rsidRDefault="00000000">
            <w:pPr>
              <w:spacing w:before="60" w:after="60"/>
            </w:pPr>
            <w:r>
              <w:t xml:space="preserve">NPS survey </w:t>
            </w:r>
            <w:proofErr w:type="gramStart"/>
            <w:r>
              <w:t>at</w:t>
            </w:r>
            <w:proofErr w:type="gramEnd"/>
            <w:r>
              <w:t xml:space="preserve"> Week 4 &amp; 8</w:t>
            </w:r>
          </w:p>
        </w:tc>
      </w:tr>
      <w:tr w:rsidR="00675EB6" w14:paraId="09F80C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A4A8D3E" w14:textId="77777777" w:rsidR="00675EB6" w:rsidRDefault="00000000">
            <w:pPr>
              <w:spacing w:before="60" w:after="60"/>
            </w:pPr>
            <w:r>
              <w:t>Weekly active usage</w:t>
            </w:r>
          </w:p>
        </w:tc>
        <w:tc>
          <w:tcPr>
            <w:tcW w:w="2500" w:type="dxa"/>
            <w:tcBorders>
              <w:top w:val="single" w:sz="1" w:space="0" w:color="CCCCCC"/>
              <w:left w:val="single" w:sz="1" w:space="0" w:color="CCCCCC"/>
              <w:bottom w:val="single" w:sz="1" w:space="0" w:color="CCCCCC"/>
              <w:right w:val="single" w:sz="1" w:space="0" w:color="CCCCCC"/>
            </w:tcBorders>
          </w:tcPr>
          <w:p w14:paraId="391945E9" w14:textId="77777777" w:rsidR="00675EB6" w:rsidRDefault="00000000">
            <w:pPr>
              <w:spacing w:before="60" w:after="60"/>
              <w:jc w:val="center"/>
            </w:pPr>
            <w:r>
              <w:t>≥ 70% of pilots</w:t>
            </w:r>
          </w:p>
        </w:tc>
        <w:tc>
          <w:tcPr>
            <w:tcW w:w="3360" w:type="dxa"/>
            <w:tcBorders>
              <w:top w:val="single" w:sz="1" w:space="0" w:color="CCCCCC"/>
              <w:left w:val="single" w:sz="1" w:space="0" w:color="CCCCCC"/>
              <w:bottom w:val="single" w:sz="1" w:space="0" w:color="CCCCCC"/>
              <w:right w:val="single" w:sz="1" w:space="0" w:color="CCCCCC"/>
            </w:tcBorders>
          </w:tcPr>
          <w:p w14:paraId="199BD2F0" w14:textId="77777777" w:rsidR="00675EB6" w:rsidRDefault="00000000">
            <w:pPr>
              <w:spacing w:before="60" w:after="60"/>
            </w:pPr>
            <w:r>
              <w:t>Platform analytics</w:t>
            </w:r>
          </w:p>
        </w:tc>
      </w:tr>
      <w:tr w:rsidR="00675EB6" w14:paraId="7C1AC5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BF5A6F4" w14:textId="77777777" w:rsidR="00675EB6" w:rsidRDefault="00000000">
            <w:pPr>
              <w:spacing w:before="60" w:after="60"/>
            </w:pPr>
            <w:r>
              <w:t>Referrals generated</w:t>
            </w:r>
          </w:p>
        </w:tc>
        <w:tc>
          <w:tcPr>
            <w:tcW w:w="2500" w:type="dxa"/>
            <w:tcBorders>
              <w:top w:val="single" w:sz="1" w:space="0" w:color="CCCCCC"/>
              <w:left w:val="single" w:sz="1" w:space="0" w:color="CCCCCC"/>
              <w:bottom w:val="single" w:sz="1" w:space="0" w:color="CCCCCC"/>
              <w:right w:val="single" w:sz="1" w:space="0" w:color="CCCCCC"/>
            </w:tcBorders>
          </w:tcPr>
          <w:p w14:paraId="6A12A020" w14:textId="77777777" w:rsidR="00675EB6" w:rsidRDefault="00000000">
            <w:pPr>
              <w:spacing w:before="60" w:after="60"/>
              <w:jc w:val="center"/>
            </w:pPr>
            <w:r>
              <w:t>10+ qualified referrals</w:t>
            </w:r>
          </w:p>
        </w:tc>
        <w:tc>
          <w:tcPr>
            <w:tcW w:w="3360" w:type="dxa"/>
            <w:tcBorders>
              <w:top w:val="single" w:sz="1" w:space="0" w:color="CCCCCC"/>
              <w:left w:val="single" w:sz="1" w:space="0" w:color="CCCCCC"/>
              <w:bottom w:val="single" w:sz="1" w:space="0" w:color="CCCCCC"/>
              <w:right w:val="single" w:sz="1" w:space="0" w:color="CCCCCC"/>
            </w:tcBorders>
          </w:tcPr>
          <w:p w14:paraId="6795E262" w14:textId="77777777" w:rsidR="00675EB6" w:rsidRDefault="00000000">
            <w:pPr>
              <w:spacing w:before="60" w:after="60"/>
            </w:pPr>
            <w:r>
              <w:t>Referral tracking</w:t>
            </w:r>
          </w:p>
        </w:tc>
      </w:tr>
      <w:tr w:rsidR="00675EB6" w14:paraId="466073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A2A1C1B" w14:textId="77777777" w:rsidR="00675EB6" w:rsidRDefault="00000000">
            <w:pPr>
              <w:spacing w:before="60" w:after="60"/>
            </w:pPr>
            <w:r>
              <w:t>Feature feedback items</w:t>
            </w:r>
          </w:p>
        </w:tc>
        <w:tc>
          <w:tcPr>
            <w:tcW w:w="2500" w:type="dxa"/>
            <w:tcBorders>
              <w:top w:val="single" w:sz="1" w:space="0" w:color="CCCCCC"/>
              <w:left w:val="single" w:sz="1" w:space="0" w:color="CCCCCC"/>
              <w:bottom w:val="single" w:sz="1" w:space="0" w:color="CCCCCC"/>
              <w:right w:val="single" w:sz="1" w:space="0" w:color="CCCCCC"/>
            </w:tcBorders>
          </w:tcPr>
          <w:p w14:paraId="2C84FD45" w14:textId="77777777" w:rsidR="00675EB6" w:rsidRDefault="00000000">
            <w:pPr>
              <w:spacing w:before="60" w:after="60"/>
              <w:jc w:val="center"/>
            </w:pPr>
            <w:r>
              <w:t>30+ actionable items</w:t>
            </w:r>
          </w:p>
        </w:tc>
        <w:tc>
          <w:tcPr>
            <w:tcW w:w="3360" w:type="dxa"/>
            <w:tcBorders>
              <w:top w:val="single" w:sz="1" w:space="0" w:color="CCCCCC"/>
              <w:left w:val="single" w:sz="1" w:space="0" w:color="CCCCCC"/>
              <w:bottom w:val="single" w:sz="1" w:space="0" w:color="CCCCCC"/>
              <w:right w:val="single" w:sz="1" w:space="0" w:color="CCCCCC"/>
            </w:tcBorders>
          </w:tcPr>
          <w:p w14:paraId="04F50228" w14:textId="77777777" w:rsidR="00675EB6" w:rsidRDefault="00000000">
            <w:pPr>
              <w:spacing w:before="60" w:after="60"/>
            </w:pPr>
            <w:r>
              <w:t>Feedback log</w:t>
            </w:r>
          </w:p>
        </w:tc>
      </w:tr>
      <w:tr w:rsidR="00675EB6" w14:paraId="505D57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D4D0CB0" w14:textId="77777777" w:rsidR="00675EB6" w:rsidRDefault="00000000">
            <w:pPr>
              <w:spacing w:before="60" w:after="60"/>
            </w:pPr>
            <w:r>
              <w:t>Positioning language validated</w:t>
            </w:r>
          </w:p>
        </w:tc>
        <w:tc>
          <w:tcPr>
            <w:tcW w:w="2500" w:type="dxa"/>
            <w:tcBorders>
              <w:top w:val="single" w:sz="1" w:space="0" w:color="CCCCCC"/>
              <w:left w:val="single" w:sz="1" w:space="0" w:color="CCCCCC"/>
              <w:bottom w:val="single" w:sz="1" w:space="0" w:color="CCCCCC"/>
              <w:right w:val="single" w:sz="1" w:space="0" w:color="CCCCCC"/>
            </w:tcBorders>
          </w:tcPr>
          <w:p w14:paraId="0FECACDC" w14:textId="77777777" w:rsidR="00675EB6" w:rsidRDefault="00000000">
            <w:pPr>
              <w:spacing w:before="60" w:after="60"/>
              <w:jc w:val="center"/>
            </w:pPr>
            <w:r>
              <w:t>3+ resonant phrases</w:t>
            </w:r>
          </w:p>
        </w:tc>
        <w:tc>
          <w:tcPr>
            <w:tcW w:w="3360" w:type="dxa"/>
            <w:tcBorders>
              <w:top w:val="single" w:sz="1" w:space="0" w:color="CCCCCC"/>
              <w:left w:val="single" w:sz="1" w:space="0" w:color="CCCCCC"/>
              <w:bottom w:val="single" w:sz="1" w:space="0" w:color="CCCCCC"/>
              <w:right w:val="single" w:sz="1" w:space="0" w:color="CCCCCC"/>
            </w:tcBorders>
          </w:tcPr>
          <w:p w14:paraId="05B01D36" w14:textId="77777777" w:rsidR="00675EB6" w:rsidRDefault="00000000">
            <w:pPr>
              <w:spacing w:before="60" w:after="60"/>
            </w:pPr>
            <w:r>
              <w:t>Qualitative interviews</w:t>
            </w:r>
          </w:p>
        </w:tc>
      </w:tr>
    </w:tbl>
    <w:p w14:paraId="27EB88D5" w14:textId="77777777" w:rsidR="00675EB6" w:rsidRDefault="00000000">
      <w:pPr>
        <w:spacing w:before="600"/>
        <w:jc w:val="center"/>
      </w:pPr>
      <w:r>
        <w:rPr>
          <w:i/>
          <w:iCs/>
          <w:color w:val="999999"/>
        </w:rPr>
        <w:lastRenderedPageBreak/>
        <w:t>— End of Document —</w:t>
      </w:r>
    </w:p>
    <w:p w14:paraId="11ED1505" w14:textId="77777777" w:rsidR="00675EB6" w:rsidRDefault="00000000">
      <w:pPr>
        <w:jc w:val="center"/>
      </w:pPr>
      <w:proofErr w:type="spellStart"/>
      <w:r>
        <w:rPr>
          <w:color w:val="999999"/>
          <w:sz w:val="18"/>
          <w:szCs w:val="18"/>
        </w:rPr>
        <w:t>TargetAI</w:t>
      </w:r>
      <w:proofErr w:type="spellEnd"/>
      <w:r>
        <w:rPr>
          <w:color w:val="999999"/>
          <w:sz w:val="18"/>
          <w:szCs w:val="18"/>
        </w:rPr>
        <w:t xml:space="preserve"> by </w:t>
      </w:r>
      <w:proofErr w:type="spellStart"/>
      <w:r>
        <w:rPr>
          <w:color w:val="999999"/>
          <w:sz w:val="18"/>
          <w:szCs w:val="18"/>
        </w:rPr>
        <w:t>StemPro</w:t>
      </w:r>
      <w:proofErr w:type="spellEnd"/>
      <w:r>
        <w:rPr>
          <w:color w:val="999999"/>
          <w:sz w:val="18"/>
          <w:szCs w:val="18"/>
        </w:rPr>
        <w:t xml:space="preserve"> Academy | Confidential</w:t>
      </w:r>
    </w:p>
    <w:sectPr w:rsidR="00675E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117"/>
    <w:multiLevelType w:val="hybridMultilevel"/>
    <w:tmpl w:val="D88ACC1C"/>
    <w:lvl w:ilvl="0" w:tplc="E6828DF6">
      <w:start w:val="1"/>
      <w:numFmt w:val="bullet"/>
      <w:lvlText w:val="●"/>
      <w:lvlJc w:val="left"/>
      <w:pPr>
        <w:ind w:left="720" w:hanging="360"/>
      </w:pPr>
    </w:lvl>
    <w:lvl w:ilvl="1" w:tplc="A6E64D12">
      <w:start w:val="1"/>
      <w:numFmt w:val="bullet"/>
      <w:lvlText w:val="○"/>
      <w:lvlJc w:val="left"/>
      <w:pPr>
        <w:ind w:left="1440" w:hanging="360"/>
      </w:pPr>
    </w:lvl>
    <w:lvl w:ilvl="2" w:tplc="259403D8">
      <w:start w:val="1"/>
      <w:numFmt w:val="bullet"/>
      <w:lvlText w:val="■"/>
      <w:lvlJc w:val="left"/>
      <w:pPr>
        <w:ind w:left="2160" w:hanging="360"/>
      </w:pPr>
    </w:lvl>
    <w:lvl w:ilvl="3" w:tplc="D5D265E4">
      <w:start w:val="1"/>
      <w:numFmt w:val="bullet"/>
      <w:lvlText w:val="●"/>
      <w:lvlJc w:val="left"/>
      <w:pPr>
        <w:ind w:left="2880" w:hanging="360"/>
      </w:pPr>
    </w:lvl>
    <w:lvl w:ilvl="4" w:tplc="371691F4">
      <w:start w:val="1"/>
      <w:numFmt w:val="bullet"/>
      <w:lvlText w:val="○"/>
      <w:lvlJc w:val="left"/>
      <w:pPr>
        <w:ind w:left="3600" w:hanging="360"/>
      </w:pPr>
    </w:lvl>
    <w:lvl w:ilvl="5" w:tplc="EB6648AE">
      <w:start w:val="1"/>
      <w:numFmt w:val="bullet"/>
      <w:lvlText w:val="■"/>
      <w:lvlJc w:val="left"/>
      <w:pPr>
        <w:ind w:left="4320" w:hanging="360"/>
      </w:pPr>
    </w:lvl>
    <w:lvl w:ilvl="6" w:tplc="B43A878C">
      <w:start w:val="1"/>
      <w:numFmt w:val="bullet"/>
      <w:lvlText w:val="●"/>
      <w:lvlJc w:val="left"/>
      <w:pPr>
        <w:ind w:left="5040" w:hanging="360"/>
      </w:pPr>
    </w:lvl>
    <w:lvl w:ilvl="7" w:tplc="6A5A910A">
      <w:start w:val="1"/>
      <w:numFmt w:val="bullet"/>
      <w:lvlText w:val="●"/>
      <w:lvlJc w:val="left"/>
      <w:pPr>
        <w:ind w:left="5760" w:hanging="360"/>
      </w:pPr>
    </w:lvl>
    <w:lvl w:ilvl="8" w:tplc="A238D308">
      <w:start w:val="1"/>
      <w:numFmt w:val="bullet"/>
      <w:lvlText w:val="●"/>
      <w:lvlJc w:val="left"/>
      <w:pPr>
        <w:ind w:left="6480" w:hanging="360"/>
      </w:pPr>
    </w:lvl>
  </w:abstractNum>
  <w:abstractNum w:abstractNumId="1" w15:restartNumberingAfterBreak="0">
    <w:nsid w:val="06331495"/>
    <w:multiLevelType w:val="hybridMultilevel"/>
    <w:tmpl w:val="8398EBEA"/>
    <w:lvl w:ilvl="0" w:tplc="337C7E1C">
      <w:start w:val="1"/>
      <w:numFmt w:val="decimal"/>
      <w:lvlText w:val="%1."/>
      <w:lvlJc w:val="left"/>
      <w:pPr>
        <w:ind w:left="720" w:hanging="360"/>
      </w:pPr>
    </w:lvl>
    <w:lvl w:ilvl="1" w:tplc="5F3CF702">
      <w:numFmt w:val="decimal"/>
      <w:lvlText w:val=""/>
      <w:lvlJc w:val="left"/>
    </w:lvl>
    <w:lvl w:ilvl="2" w:tplc="AF98CC9E">
      <w:numFmt w:val="decimal"/>
      <w:lvlText w:val=""/>
      <w:lvlJc w:val="left"/>
    </w:lvl>
    <w:lvl w:ilvl="3" w:tplc="5A9A6232">
      <w:numFmt w:val="decimal"/>
      <w:lvlText w:val=""/>
      <w:lvlJc w:val="left"/>
    </w:lvl>
    <w:lvl w:ilvl="4" w:tplc="A34E6ED6">
      <w:numFmt w:val="decimal"/>
      <w:lvlText w:val=""/>
      <w:lvlJc w:val="left"/>
    </w:lvl>
    <w:lvl w:ilvl="5" w:tplc="735E4DD4">
      <w:numFmt w:val="decimal"/>
      <w:lvlText w:val=""/>
      <w:lvlJc w:val="left"/>
    </w:lvl>
    <w:lvl w:ilvl="6" w:tplc="24285D4A">
      <w:numFmt w:val="decimal"/>
      <w:lvlText w:val=""/>
      <w:lvlJc w:val="left"/>
    </w:lvl>
    <w:lvl w:ilvl="7" w:tplc="595699C4">
      <w:numFmt w:val="decimal"/>
      <w:lvlText w:val=""/>
      <w:lvlJc w:val="left"/>
    </w:lvl>
    <w:lvl w:ilvl="8" w:tplc="99F496C0">
      <w:numFmt w:val="decimal"/>
      <w:lvlText w:val=""/>
      <w:lvlJc w:val="left"/>
    </w:lvl>
  </w:abstractNum>
  <w:abstractNum w:abstractNumId="2" w15:restartNumberingAfterBreak="0">
    <w:nsid w:val="470300FD"/>
    <w:multiLevelType w:val="hybridMultilevel"/>
    <w:tmpl w:val="51521384"/>
    <w:lvl w:ilvl="0" w:tplc="01A6B234">
      <w:start w:val="1"/>
      <w:numFmt w:val="decimal"/>
      <w:lvlText w:val="%1."/>
      <w:lvlJc w:val="left"/>
      <w:pPr>
        <w:ind w:left="720" w:hanging="360"/>
      </w:pPr>
    </w:lvl>
    <w:lvl w:ilvl="1" w:tplc="274254C6">
      <w:numFmt w:val="decimal"/>
      <w:lvlText w:val=""/>
      <w:lvlJc w:val="left"/>
    </w:lvl>
    <w:lvl w:ilvl="2" w:tplc="8774E366">
      <w:numFmt w:val="decimal"/>
      <w:lvlText w:val=""/>
      <w:lvlJc w:val="left"/>
    </w:lvl>
    <w:lvl w:ilvl="3" w:tplc="6834E97E">
      <w:numFmt w:val="decimal"/>
      <w:lvlText w:val=""/>
      <w:lvlJc w:val="left"/>
    </w:lvl>
    <w:lvl w:ilvl="4" w:tplc="3D88ECDA">
      <w:numFmt w:val="decimal"/>
      <w:lvlText w:val=""/>
      <w:lvlJc w:val="left"/>
    </w:lvl>
    <w:lvl w:ilvl="5" w:tplc="143479D0">
      <w:numFmt w:val="decimal"/>
      <w:lvlText w:val=""/>
      <w:lvlJc w:val="left"/>
    </w:lvl>
    <w:lvl w:ilvl="6" w:tplc="9BD02BA2">
      <w:numFmt w:val="decimal"/>
      <w:lvlText w:val=""/>
      <w:lvlJc w:val="left"/>
    </w:lvl>
    <w:lvl w:ilvl="7" w:tplc="50A8C0AE">
      <w:numFmt w:val="decimal"/>
      <w:lvlText w:val=""/>
      <w:lvlJc w:val="left"/>
    </w:lvl>
    <w:lvl w:ilvl="8" w:tplc="8A1CD5E8">
      <w:numFmt w:val="decimal"/>
      <w:lvlText w:val=""/>
      <w:lvlJc w:val="left"/>
    </w:lvl>
  </w:abstractNum>
  <w:abstractNum w:abstractNumId="3" w15:restartNumberingAfterBreak="0">
    <w:nsid w:val="48DA21DF"/>
    <w:multiLevelType w:val="hybridMultilevel"/>
    <w:tmpl w:val="2E7475B0"/>
    <w:lvl w:ilvl="0" w:tplc="3E5E063E">
      <w:start w:val="1"/>
      <w:numFmt w:val="decimal"/>
      <w:lvlText w:val="%1."/>
      <w:lvlJc w:val="left"/>
      <w:pPr>
        <w:ind w:left="720" w:hanging="360"/>
      </w:pPr>
    </w:lvl>
    <w:lvl w:ilvl="1" w:tplc="F44247FA">
      <w:numFmt w:val="decimal"/>
      <w:lvlText w:val=""/>
      <w:lvlJc w:val="left"/>
    </w:lvl>
    <w:lvl w:ilvl="2" w:tplc="A524E3CA">
      <w:numFmt w:val="decimal"/>
      <w:lvlText w:val=""/>
      <w:lvlJc w:val="left"/>
    </w:lvl>
    <w:lvl w:ilvl="3" w:tplc="7EF4DAB6">
      <w:numFmt w:val="decimal"/>
      <w:lvlText w:val=""/>
      <w:lvlJc w:val="left"/>
    </w:lvl>
    <w:lvl w:ilvl="4" w:tplc="1E7CBCF8">
      <w:numFmt w:val="decimal"/>
      <w:lvlText w:val=""/>
      <w:lvlJc w:val="left"/>
    </w:lvl>
    <w:lvl w:ilvl="5" w:tplc="F2C06030">
      <w:numFmt w:val="decimal"/>
      <w:lvlText w:val=""/>
      <w:lvlJc w:val="left"/>
    </w:lvl>
    <w:lvl w:ilvl="6" w:tplc="95F2FA08">
      <w:numFmt w:val="decimal"/>
      <w:lvlText w:val=""/>
      <w:lvlJc w:val="left"/>
    </w:lvl>
    <w:lvl w:ilvl="7" w:tplc="B88A114E">
      <w:numFmt w:val="decimal"/>
      <w:lvlText w:val=""/>
      <w:lvlJc w:val="left"/>
    </w:lvl>
    <w:lvl w:ilvl="8" w:tplc="32A2F75A">
      <w:numFmt w:val="decimal"/>
      <w:lvlText w:val=""/>
      <w:lvlJc w:val="left"/>
    </w:lvl>
  </w:abstractNum>
  <w:abstractNum w:abstractNumId="4" w15:restartNumberingAfterBreak="0">
    <w:nsid w:val="4E4D2FEC"/>
    <w:multiLevelType w:val="hybridMultilevel"/>
    <w:tmpl w:val="7F72A5F0"/>
    <w:lvl w:ilvl="0" w:tplc="93D618EC">
      <w:start w:val="1"/>
      <w:numFmt w:val="decimal"/>
      <w:lvlText w:val="%1."/>
      <w:lvlJc w:val="left"/>
      <w:pPr>
        <w:ind w:left="720" w:hanging="360"/>
      </w:pPr>
    </w:lvl>
    <w:lvl w:ilvl="1" w:tplc="7DC6AEC2">
      <w:numFmt w:val="decimal"/>
      <w:lvlText w:val=""/>
      <w:lvlJc w:val="left"/>
    </w:lvl>
    <w:lvl w:ilvl="2" w:tplc="E2DEED16">
      <w:numFmt w:val="decimal"/>
      <w:lvlText w:val=""/>
      <w:lvlJc w:val="left"/>
    </w:lvl>
    <w:lvl w:ilvl="3" w:tplc="FCCE1100">
      <w:numFmt w:val="decimal"/>
      <w:lvlText w:val=""/>
      <w:lvlJc w:val="left"/>
    </w:lvl>
    <w:lvl w:ilvl="4" w:tplc="6860C60E">
      <w:numFmt w:val="decimal"/>
      <w:lvlText w:val=""/>
      <w:lvlJc w:val="left"/>
    </w:lvl>
    <w:lvl w:ilvl="5" w:tplc="A050A60E">
      <w:numFmt w:val="decimal"/>
      <w:lvlText w:val=""/>
      <w:lvlJc w:val="left"/>
    </w:lvl>
    <w:lvl w:ilvl="6" w:tplc="EF3C6D10">
      <w:numFmt w:val="decimal"/>
      <w:lvlText w:val=""/>
      <w:lvlJc w:val="left"/>
    </w:lvl>
    <w:lvl w:ilvl="7" w:tplc="A1363AD6">
      <w:numFmt w:val="decimal"/>
      <w:lvlText w:val=""/>
      <w:lvlJc w:val="left"/>
    </w:lvl>
    <w:lvl w:ilvl="8" w:tplc="743468F6">
      <w:numFmt w:val="decimal"/>
      <w:lvlText w:val=""/>
      <w:lvlJc w:val="left"/>
    </w:lvl>
  </w:abstractNum>
  <w:abstractNum w:abstractNumId="5" w15:restartNumberingAfterBreak="0">
    <w:nsid w:val="562B6BE7"/>
    <w:multiLevelType w:val="hybridMultilevel"/>
    <w:tmpl w:val="B1F8E84E"/>
    <w:lvl w:ilvl="0" w:tplc="80523102">
      <w:start w:val="1"/>
      <w:numFmt w:val="bullet"/>
      <w:lvlText w:val="•"/>
      <w:lvlJc w:val="left"/>
      <w:pPr>
        <w:ind w:left="720" w:hanging="360"/>
      </w:pPr>
    </w:lvl>
    <w:lvl w:ilvl="1" w:tplc="87847E3C">
      <w:numFmt w:val="decimal"/>
      <w:lvlText w:val=""/>
      <w:lvlJc w:val="left"/>
    </w:lvl>
    <w:lvl w:ilvl="2" w:tplc="56821B80">
      <w:numFmt w:val="decimal"/>
      <w:lvlText w:val=""/>
      <w:lvlJc w:val="left"/>
    </w:lvl>
    <w:lvl w:ilvl="3" w:tplc="5D76F284">
      <w:numFmt w:val="decimal"/>
      <w:lvlText w:val=""/>
      <w:lvlJc w:val="left"/>
    </w:lvl>
    <w:lvl w:ilvl="4" w:tplc="73203068">
      <w:numFmt w:val="decimal"/>
      <w:lvlText w:val=""/>
      <w:lvlJc w:val="left"/>
    </w:lvl>
    <w:lvl w:ilvl="5" w:tplc="4C363B2A">
      <w:numFmt w:val="decimal"/>
      <w:lvlText w:val=""/>
      <w:lvlJc w:val="left"/>
    </w:lvl>
    <w:lvl w:ilvl="6" w:tplc="1C82F998">
      <w:numFmt w:val="decimal"/>
      <w:lvlText w:val=""/>
      <w:lvlJc w:val="left"/>
    </w:lvl>
    <w:lvl w:ilvl="7" w:tplc="D2640690">
      <w:numFmt w:val="decimal"/>
      <w:lvlText w:val=""/>
      <w:lvlJc w:val="left"/>
    </w:lvl>
    <w:lvl w:ilvl="8" w:tplc="23E2097A">
      <w:numFmt w:val="decimal"/>
      <w:lvlText w:val=""/>
      <w:lvlJc w:val="left"/>
    </w:lvl>
  </w:abstractNum>
  <w:abstractNum w:abstractNumId="6" w15:restartNumberingAfterBreak="0">
    <w:nsid w:val="73F97759"/>
    <w:multiLevelType w:val="hybridMultilevel"/>
    <w:tmpl w:val="B854FABC"/>
    <w:lvl w:ilvl="0" w:tplc="9836E364">
      <w:start w:val="1"/>
      <w:numFmt w:val="bullet"/>
      <w:lvlText w:val="○"/>
      <w:lvlJc w:val="left"/>
      <w:pPr>
        <w:ind w:left="1080" w:hanging="360"/>
      </w:pPr>
    </w:lvl>
    <w:lvl w:ilvl="1" w:tplc="0E507BC2">
      <w:numFmt w:val="decimal"/>
      <w:lvlText w:val=""/>
      <w:lvlJc w:val="left"/>
    </w:lvl>
    <w:lvl w:ilvl="2" w:tplc="5D0C2E02">
      <w:numFmt w:val="decimal"/>
      <w:lvlText w:val=""/>
      <w:lvlJc w:val="left"/>
    </w:lvl>
    <w:lvl w:ilvl="3" w:tplc="4F5E312E">
      <w:numFmt w:val="decimal"/>
      <w:lvlText w:val=""/>
      <w:lvlJc w:val="left"/>
    </w:lvl>
    <w:lvl w:ilvl="4" w:tplc="2A6A6FFA">
      <w:numFmt w:val="decimal"/>
      <w:lvlText w:val=""/>
      <w:lvlJc w:val="left"/>
    </w:lvl>
    <w:lvl w:ilvl="5" w:tplc="3190C932">
      <w:numFmt w:val="decimal"/>
      <w:lvlText w:val=""/>
      <w:lvlJc w:val="left"/>
    </w:lvl>
    <w:lvl w:ilvl="6" w:tplc="FDD20CA6">
      <w:numFmt w:val="decimal"/>
      <w:lvlText w:val=""/>
      <w:lvlJc w:val="left"/>
    </w:lvl>
    <w:lvl w:ilvl="7" w:tplc="9814E46C">
      <w:numFmt w:val="decimal"/>
      <w:lvlText w:val=""/>
      <w:lvlJc w:val="left"/>
    </w:lvl>
    <w:lvl w:ilvl="8" w:tplc="811459D0">
      <w:numFmt w:val="decimal"/>
      <w:lvlText w:val=""/>
      <w:lvlJc w:val="left"/>
    </w:lvl>
  </w:abstractNum>
  <w:abstractNum w:abstractNumId="7" w15:restartNumberingAfterBreak="0">
    <w:nsid w:val="742626D7"/>
    <w:multiLevelType w:val="hybridMultilevel"/>
    <w:tmpl w:val="7902BB22"/>
    <w:lvl w:ilvl="0" w:tplc="BC743EDC">
      <w:start w:val="1"/>
      <w:numFmt w:val="decimal"/>
      <w:lvlText w:val="%1."/>
      <w:lvlJc w:val="left"/>
      <w:pPr>
        <w:ind w:left="720" w:hanging="360"/>
      </w:pPr>
    </w:lvl>
    <w:lvl w:ilvl="1" w:tplc="F0F8E086">
      <w:numFmt w:val="decimal"/>
      <w:lvlText w:val=""/>
      <w:lvlJc w:val="left"/>
    </w:lvl>
    <w:lvl w:ilvl="2" w:tplc="FC94602C">
      <w:numFmt w:val="decimal"/>
      <w:lvlText w:val=""/>
      <w:lvlJc w:val="left"/>
    </w:lvl>
    <w:lvl w:ilvl="3" w:tplc="CDFAA954">
      <w:numFmt w:val="decimal"/>
      <w:lvlText w:val=""/>
      <w:lvlJc w:val="left"/>
    </w:lvl>
    <w:lvl w:ilvl="4" w:tplc="AFB8DB46">
      <w:numFmt w:val="decimal"/>
      <w:lvlText w:val=""/>
      <w:lvlJc w:val="left"/>
    </w:lvl>
    <w:lvl w:ilvl="5" w:tplc="C590BCBA">
      <w:numFmt w:val="decimal"/>
      <w:lvlText w:val=""/>
      <w:lvlJc w:val="left"/>
    </w:lvl>
    <w:lvl w:ilvl="6" w:tplc="B0BA6C38">
      <w:numFmt w:val="decimal"/>
      <w:lvlText w:val=""/>
      <w:lvlJc w:val="left"/>
    </w:lvl>
    <w:lvl w:ilvl="7" w:tplc="29A28E36">
      <w:numFmt w:val="decimal"/>
      <w:lvlText w:val=""/>
      <w:lvlJc w:val="left"/>
    </w:lvl>
    <w:lvl w:ilvl="8" w:tplc="37A65B26">
      <w:numFmt w:val="decimal"/>
      <w:lvlText w:val=""/>
      <w:lvlJc w:val="left"/>
    </w:lvl>
  </w:abstractNum>
  <w:abstractNum w:abstractNumId="8" w15:restartNumberingAfterBreak="0">
    <w:nsid w:val="789B2413"/>
    <w:multiLevelType w:val="hybridMultilevel"/>
    <w:tmpl w:val="2E527248"/>
    <w:lvl w:ilvl="0" w:tplc="B37A03C4">
      <w:start w:val="1"/>
      <w:numFmt w:val="decimal"/>
      <w:lvlText w:val="%1."/>
      <w:lvlJc w:val="left"/>
      <w:pPr>
        <w:ind w:left="720" w:hanging="360"/>
      </w:pPr>
    </w:lvl>
    <w:lvl w:ilvl="1" w:tplc="D2163304">
      <w:numFmt w:val="decimal"/>
      <w:lvlText w:val=""/>
      <w:lvlJc w:val="left"/>
    </w:lvl>
    <w:lvl w:ilvl="2" w:tplc="9A622774">
      <w:numFmt w:val="decimal"/>
      <w:lvlText w:val=""/>
      <w:lvlJc w:val="left"/>
    </w:lvl>
    <w:lvl w:ilvl="3" w:tplc="F174A0FC">
      <w:numFmt w:val="decimal"/>
      <w:lvlText w:val=""/>
      <w:lvlJc w:val="left"/>
    </w:lvl>
    <w:lvl w:ilvl="4" w:tplc="75141788">
      <w:numFmt w:val="decimal"/>
      <w:lvlText w:val=""/>
      <w:lvlJc w:val="left"/>
    </w:lvl>
    <w:lvl w:ilvl="5" w:tplc="0DA84FCA">
      <w:numFmt w:val="decimal"/>
      <w:lvlText w:val=""/>
      <w:lvlJc w:val="left"/>
    </w:lvl>
    <w:lvl w:ilvl="6" w:tplc="5DD2BBD0">
      <w:numFmt w:val="decimal"/>
      <w:lvlText w:val=""/>
      <w:lvlJc w:val="left"/>
    </w:lvl>
    <w:lvl w:ilvl="7" w:tplc="9EC2F888">
      <w:numFmt w:val="decimal"/>
      <w:lvlText w:val=""/>
      <w:lvlJc w:val="left"/>
    </w:lvl>
    <w:lvl w:ilvl="8" w:tplc="1AE8BCF2">
      <w:numFmt w:val="decimal"/>
      <w:lvlText w:val=""/>
      <w:lvlJc w:val="left"/>
    </w:lvl>
  </w:abstractNum>
  <w:num w:numId="1" w16cid:durableId="1697656983">
    <w:abstractNumId w:val="0"/>
    <w:lvlOverride w:ilvl="0">
      <w:startOverride w:val="1"/>
    </w:lvlOverride>
  </w:num>
  <w:num w:numId="2" w16cid:durableId="766582727">
    <w:abstractNumId w:val="5"/>
    <w:lvlOverride w:ilvl="0">
      <w:startOverride w:val="1"/>
    </w:lvlOverride>
  </w:num>
  <w:num w:numId="3" w16cid:durableId="1739473095">
    <w:abstractNumId w:val="1"/>
    <w:lvlOverride w:ilvl="0">
      <w:startOverride w:val="1"/>
    </w:lvlOverride>
  </w:num>
  <w:num w:numId="4" w16cid:durableId="1203130617">
    <w:abstractNumId w:val="2"/>
    <w:lvlOverride w:ilvl="0">
      <w:startOverride w:val="1"/>
    </w:lvlOverride>
  </w:num>
  <w:num w:numId="5" w16cid:durableId="1897861460">
    <w:abstractNumId w:val="4"/>
    <w:lvlOverride w:ilvl="0">
      <w:startOverride w:val="1"/>
    </w:lvlOverride>
  </w:num>
  <w:num w:numId="6" w16cid:durableId="1534075661">
    <w:abstractNumId w:val="8"/>
    <w:lvlOverride w:ilvl="0">
      <w:startOverride w:val="1"/>
    </w:lvlOverride>
  </w:num>
  <w:num w:numId="7" w16cid:durableId="72970696">
    <w:abstractNumId w:val="3"/>
    <w:lvlOverride w:ilvl="0">
      <w:startOverride w:val="1"/>
    </w:lvlOverride>
  </w:num>
  <w:num w:numId="8" w16cid:durableId="181740647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EB6"/>
    <w:rsid w:val="00675EB6"/>
    <w:rsid w:val="00CA635A"/>
    <w:rsid w:val="00E56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053B"/>
  <w15:docId w15:val="{4CA4EA51-FC89-40D2-BC8F-4BCDBE6D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4A154B"/>
      <w:sz w:val="36"/>
      <w:szCs w:val="36"/>
    </w:rPr>
  </w:style>
  <w:style w:type="paragraph" w:styleId="Heading2">
    <w:name w:val="heading 2"/>
    <w:uiPriority w:val="9"/>
    <w:unhideWhenUsed/>
    <w:qFormat/>
    <w:pPr>
      <w:spacing w:before="300" w:after="150"/>
      <w:outlineLvl w:val="1"/>
    </w:pPr>
    <w:rPr>
      <w:b/>
      <w:bCs/>
      <w:color w:val="2D2D2D"/>
      <w:sz w:val="28"/>
      <w:szCs w:val="28"/>
    </w:rPr>
  </w:style>
  <w:style w:type="paragraph" w:styleId="Heading3">
    <w:name w:val="heading 3"/>
    <w:uiPriority w:val="9"/>
    <w:unhideWhenUsed/>
    <w:qFormat/>
    <w:pPr>
      <w:spacing w:before="240" w:after="120"/>
      <w:outlineLvl w:val="2"/>
    </w:pPr>
    <w:rPr>
      <w:b/>
      <w:bCs/>
      <w:color w:val="4A154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4A154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Yong Hui Ma</cp:lastModifiedBy>
  <cp:revision>2</cp:revision>
  <dcterms:created xsi:type="dcterms:W3CDTF">2026-01-02T21:18:00Z</dcterms:created>
  <dcterms:modified xsi:type="dcterms:W3CDTF">2026-01-02T21:18:00Z</dcterms:modified>
</cp:coreProperties>
</file>