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F7426" w14:textId="201AB7C0" w:rsidR="00F548CB" w:rsidRPr="00A003CF" w:rsidRDefault="00F548CB" w:rsidP="00F548CB">
      <w:pPr>
        <w:rPr>
          <w:rFonts w:eastAsia="Times New Roman" w:cs="Arial"/>
          <w:color w:val="4472C4" w:themeColor="accent1"/>
          <w:kern w:val="0"/>
          <w:sz w:val="24"/>
          <w14:ligatures w14:val="none"/>
        </w:rPr>
      </w:pPr>
      <w:r w:rsidRPr="00A003CF">
        <w:rPr>
          <w:rFonts w:eastAsia="Times New Roman" w:cs="Arial"/>
          <w:color w:val="4472C4" w:themeColor="accent1"/>
          <w:kern w:val="0"/>
          <w:sz w:val="24"/>
          <w14:ligatures w14:val="none"/>
        </w:rPr>
        <w:t>Dear Drs. Brooke and Elena and Reviewers,</w:t>
      </w:r>
    </w:p>
    <w:p w14:paraId="1BA0BF2C" w14:textId="77777777" w:rsidR="00F548CB" w:rsidRPr="00A003CF" w:rsidRDefault="00F548CB" w:rsidP="00F548CB">
      <w:pPr>
        <w:rPr>
          <w:rFonts w:eastAsia="Times New Roman" w:cs="Arial"/>
          <w:color w:val="4472C4" w:themeColor="accent1"/>
          <w:kern w:val="0"/>
          <w:sz w:val="24"/>
          <w14:ligatures w14:val="none"/>
        </w:rPr>
      </w:pPr>
    </w:p>
    <w:p w14:paraId="2E282EC8" w14:textId="77777777" w:rsidR="00F548CB" w:rsidRPr="00A003CF" w:rsidRDefault="00F548CB" w:rsidP="00F548CB">
      <w:pPr>
        <w:rPr>
          <w:rFonts w:eastAsia="Times New Roman" w:cs="Arial"/>
          <w:color w:val="4472C4" w:themeColor="accent1"/>
          <w:kern w:val="0"/>
          <w:sz w:val="24"/>
          <w14:ligatures w14:val="none"/>
        </w:rPr>
      </w:pPr>
    </w:p>
    <w:p w14:paraId="4B0B5CAC" w14:textId="6704DD38" w:rsidR="00F548CB" w:rsidRPr="00A003CF" w:rsidRDefault="00F548CB" w:rsidP="00F548CB">
      <w:pPr>
        <w:rPr>
          <w:rFonts w:eastAsia="Times New Roman" w:cs="Arial"/>
          <w:color w:val="4472C4" w:themeColor="accent1"/>
          <w:kern w:val="0"/>
          <w:sz w:val="24"/>
          <w14:ligatures w14:val="none"/>
        </w:rPr>
      </w:pPr>
      <w:r w:rsidRPr="00A003CF">
        <w:rPr>
          <w:rFonts w:eastAsia="Times New Roman" w:cs="Arial"/>
          <w:color w:val="4472C4" w:themeColor="accent1"/>
          <w:kern w:val="0"/>
          <w:sz w:val="24"/>
          <w14:ligatures w14:val="none"/>
        </w:rPr>
        <w:t xml:space="preserve">Thank you for the thoughtful and overall positive review of this paper.  We appreciate you feedback and the many good points you raised.  We have revised the paper to address your concerns as detailed below.  The paper is improved as a </w:t>
      </w:r>
      <w:r w:rsidR="006443EA" w:rsidRPr="00A003CF">
        <w:rPr>
          <w:rFonts w:eastAsia="Times New Roman" w:cs="Arial"/>
          <w:color w:val="4472C4" w:themeColor="accent1"/>
          <w:kern w:val="0"/>
          <w:sz w:val="24"/>
          <w14:ligatures w14:val="none"/>
        </w:rPr>
        <w:t>result,</w:t>
      </w:r>
      <w:r w:rsidRPr="00A003CF">
        <w:rPr>
          <w:rFonts w:eastAsia="Times New Roman" w:cs="Arial"/>
          <w:color w:val="4472C4" w:themeColor="accent1"/>
          <w:kern w:val="0"/>
          <w:sz w:val="24"/>
          <w14:ligatures w14:val="none"/>
        </w:rPr>
        <w:t xml:space="preserve"> and we thank you for continuing to consider it for publication in </w:t>
      </w:r>
      <w:r w:rsidRPr="00A003CF">
        <w:rPr>
          <w:rFonts w:eastAsia="Times New Roman" w:cs="Arial"/>
          <w:i/>
          <w:iCs/>
          <w:color w:val="4472C4" w:themeColor="accent1"/>
          <w:kern w:val="0"/>
          <w:sz w:val="24"/>
          <w14:ligatures w14:val="none"/>
        </w:rPr>
        <w:t>Virus Evolution</w:t>
      </w:r>
      <w:r w:rsidRPr="00A003CF">
        <w:rPr>
          <w:rFonts w:eastAsia="Times New Roman" w:cs="Arial"/>
          <w:color w:val="4472C4" w:themeColor="accent1"/>
          <w:kern w:val="0"/>
          <w:sz w:val="24"/>
          <w14:ligatures w14:val="none"/>
        </w:rPr>
        <w:t xml:space="preserve">.  </w:t>
      </w:r>
    </w:p>
    <w:p w14:paraId="6CE5327F" w14:textId="77777777" w:rsidR="00F548CB" w:rsidRPr="00A003CF" w:rsidRDefault="00F548CB" w:rsidP="00F548CB">
      <w:pPr>
        <w:rPr>
          <w:rFonts w:eastAsia="Times New Roman" w:cs="Arial"/>
          <w:color w:val="4472C4" w:themeColor="accent1"/>
          <w:kern w:val="0"/>
          <w:sz w:val="24"/>
          <w14:ligatures w14:val="none"/>
        </w:rPr>
      </w:pPr>
    </w:p>
    <w:p w14:paraId="395DF5B4" w14:textId="3F1BAE6F" w:rsidR="00F548CB" w:rsidRPr="00A003CF" w:rsidRDefault="006443EA" w:rsidP="00F548CB">
      <w:pPr>
        <w:rPr>
          <w:rFonts w:eastAsia="Times New Roman" w:cs="Arial"/>
          <w:color w:val="4472C4" w:themeColor="accent1"/>
          <w:kern w:val="0"/>
          <w:sz w:val="24"/>
          <w14:ligatures w14:val="none"/>
        </w:rPr>
      </w:pPr>
      <w:r w:rsidRPr="00A003CF">
        <w:rPr>
          <w:rFonts w:eastAsia="Times New Roman" w:cs="Arial"/>
          <w:color w:val="4472C4" w:themeColor="accent1"/>
          <w:kern w:val="0"/>
          <w:sz w:val="24"/>
          <w14:ligatures w14:val="none"/>
        </w:rPr>
        <w:t>Sincerely,</w:t>
      </w:r>
    </w:p>
    <w:p w14:paraId="14315E50" w14:textId="77777777" w:rsidR="00F548CB" w:rsidRPr="00A003CF" w:rsidRDefault="00F548CB" w:rsidP="00F548CB">
      <w:pPr>
        <w:rPr>
          <w:rFonts w:eastAsia="Times New Roman" w:cs="Arial"/>
          <w:color w:val="4472C4" w:themeColor="accent1"/>
          <w:kern w:val="0"/>
          <w:sz w:val="24"/>
          <w14:ligatures w14:val="none"/>
        </w:rPr>
      </w:pPr>
    </w:p>
    <w:p w14:paraId="0C2020C8" w14:textId="2566EC69" w:rsidR="00F548CB" w:rsidRPr="00A003CF" w:rsidRDefault="00F548CB" w:rsidP="00F548CB">
      <w:pPr>
        <w:rPr>
          <w:rFonts w:eastAsia="Times New Roman" w:cs="Arial"/>
          <w:color w:val="4472C4" w:themeColor="accent1"/>
          <w:kern w:val="0"/>
          <w:sz w:val="24"/>
          <w14:ligatures w14:val="none"/>
        </w:rPr>
      </w:pPr>
      <w:r w:rsidRPr="00A003CF">
        <w:rPr>
          <w:rFonts w:eastAsia="Times New Roman" w:cs="Arial"/>
          <w:color w:val="4472C4" w:themeColor="accent1"/>
          <w:kern w:val="0"/>
          <w:sz w:val="24"/>
          <w14:ligatures w14:val="none"/>
        </w:rPr>
        <w:t>Mark Stenglein and Lexi Keen</w:t>
      </w:r>
      <w:r w:rsidR="006443EA" w:rsidRPr="00A003CF">
        <w:rPr>
          <w:rFonts w:eastAsia="Times New Roman" w:cs="Arial"/>
          <w:color w:val="4472C4" w:themeColor="accent1"/>
          <w:kern w:val="0"/>
          <w:sz w:val="24"/>
          <w14:ligatures w14:val="none"/>
        </w:rPr>
        <w:t>e-Snickers</w:t>
      </w:r>
      <w:r w:rsidRPr="00A003CF">
        <w:rPr>
          <w:rFonts w:eastAsia="Times New Roman" w:cs="Arial"/>
          <w:color w:val="4472C4" w:themeColor="accent1"/>
          <w:kern w:val="0"/>
          <w:sz w:val="24"/>
          <w14:ligatures w14:val="none"/>
        </w:rPr>
        <w:t>, on behalf of the authors</w:t>
      </w:r>
    </w:p>
    <w:p w14:paraId="258ACB68" w14:textId="77777777" w:rsidR="00F548CB" w:rsidRDefault="00F548CB" w:rsidP="00F548CB">
      <w:pPr>
        <w:rPr>
          <w:rFonts w:eastAsia="Times New Roman" w:cs="Arial"/>
          <w:color w:val="212121"/>
          <w:kern w:val="0"/>
          <w:sz w:val="24"/>
          <w14:ligatures w14:val="none"/>
        </w:rPr>
      </w:pPr>
    </w:p>
    <w:p w14:paraId="10B912F6" w14:textId="77777777" w:rsidR="00F548CB" w:rsidRPr="00F548CB" w:rsidRDefault="00F548CB" w:rsidP="00F548CB">
      <w:pPr>
        <w:rPr>
          <w:rFonts w:eastAsia="Times New Roman" w:cs="Arial"/>
          <w:color w:val="212121"/>
          <w:kern w:val="0"/>
          <w:sz w:val="24"/>
          <w14:ligatures w14:val="none"/>
        </w:rPr>
      </w:pPr>
    </w:p>
    <w:p w14:paraId="32B08783" w14:textId="6F63371D" w:rsidR="00F548CB" w:rsidRPr="00BF13F3" w:rsidRDefault="00F548CB" w:rsidP="00F548CB">
      <w:pPr>
        <w:rPr>
          <w:rFonts w:eastAsia="Times New Roman" w:cs="Arial"/>
          <w:color w:val="4472C4" w:themeColor="accent1"/>
          <w:kern w:val="0"/>
          <w:sz w:val="24"/>
          <w14:ligatures w14:val="none"/>
        </w:rPr>
      </w:pPr>
      <w:r w:rsidRPr="00F548CB">
        <w:rPr>
          <w:rFonts w:eastAsia="Times New Roman" w:cs="Arial"/>
          <w:b/>
          <w:bCs/>
          <w:color w:val="212121"/>
          <w:kern w:val="0"/>
          <w:sz w:val="24"/>
          <w14:ligatures w14:val="none"/>
        </w:rPr>
        <w:t>Reviewer: 1</w:t>
      </w:r>
      <w:r w:rsidRPr="00F548CB">
        <w:rPr>
          <w:rFonts w:eastAsia="Times New Roman" w:cs="Arial"/>
          <w:b/>
          <w:bCs/>
          <w:color w:val="212121"/>
          <w:kern w:val="0"/>
          <w:sz w:val="24"/>
          <w14:ligatures w14:val="none"/>
        </w:rPr>
        <w:br/>
      </w:r>
      <w:r w:rsidRPr="00F548CB">
        <w:rPr>
          <w:rFonts w:eastAsia="Times New Roman" w:cs="Arial"/>
          <w:color w:val="212121"/>
          <w:kern w:val="0"/>
          <w:sz w:val="24"/>
          <w14:ligatures w14:val="none"/>
        </w:rPr>
        <w:br/>
        <w:t>Comments to the Author</w:t>
      </w:r>
      <w:r w:rsidRPr="00F548CB">
        <w:rPr>
          <w:rFonts w:eastAsia="Times New Roman" w:cs="Arial"/>
          <w:color w:val="212121"/>
          <w:kern w:val="0"/>
          <w:sz w:val="24"/>
          <w14:ligatures w14:val="none"/>
        </w:rPr>
        <w:br/>
        <w:t xml:space="preserve">The manuscript takes a thorough look at the prevalence, phylogenetics and population genetics of Galbut virus, a relatively recently described </w:t>
      </w:r>
      <w:proofErr w:type="spellStart"/>
      <w:r w:rsidRPr="00F548CB">
        <w:rPr>
          <w:rFonts w:eastAsia="Times New Roman" w:cs="Arial"/>
          <w:color w:val="212121"/>
          <w:kern w:val="0"/>
          <w:sz w:val="24"/>
          <w14:ligatures w14:val="none"/>
        </w:rPr>
        <w:t>partivirus</w:t>
      </w:r>
      <w:proofErr w:type="spellEnd"/>
      <w:r w:rsidRPr="00F548CB">
        <w:rPr>
          <w:rFonts w:eastAsia="Times New Roman" w:cs="Arial"/>
          <w:color w:val="212121"/>
          <w:kern w:val="0"/>
          <w:sz w:val="24"/>
          <w14:ligatures w14:val="none"/>
        </w:rPr>
        <w:t xml:space="preserve"> in D. melanogaster. I think the findings are interesting and highlight the power of insect viruses to examine fundamental questions about virus evolution and biology. Some comments below:</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br/>
        <w:t>Intro: Gets straight into Galbut virus biology, which I quite like, but I think an initial paragraph placing the work in the broader context and some info on Drosophila viruses in general would be nice. I’d also like to see a little bit more on Galbut’s vertical transmission mode in the intro.</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br/>
      </w:r>
      <w:r w:rsidRPr="00BF13F3">
        <w:rPr>
          <w:rFonts w:eastAsia="Times New Roman" w:cs="Arial"/>
          <w:color w:val="4472C4" w:themeColor="accent1"/>
          <w:kern w:val="0"/>
          <w:sz w:val="24"/>
          <w14:ligatures w14:val="none"/>
        </w:rPr>
        <w:t xml:space="preserve">We have revised the introduction by </w:t>
      </w:r>
      <w:r w:rsidR="00BB673E" w:rsidRPr="00BF13F3">
        <w:rPr>
          <w:rFonts w:eastAsia="Times New Roman" w:cs="Arial"/>
          <w:color w:val="4472C4" w:themeColor="accent1"/>
          <w:kern w:val="0"/>
          <w:sz w:val="24"/>
          <w14:ligatures w14:val="none"/>
        </w:rPr>
        <w:t>adding this paragraph and these two sentences to the start of the now second paragraph:</w:t>
      </w:r>
    </w:p>
    <w:p w14:paraId="206796E0" w14:textId="77777777" w:rsidR="00BB673E" w:rsidRPr="00BF13F3" w:rsidRDefault="00BB673E" w:rsidP="00F548CB">
      <w:pPr>
        <w:rPr>
          <w:rFonts w:eastAsia="Times New Roman" w:cs="Arial"/>
          <w:color w:val="4472C4" w:themeColor="accent1"/>
          <w:kern w:val="0"/>
          <w:sz w:val="24"/>
          <w14:ligatures w14:val="none"/>
        </w:rPr>
      </w:pPr>
    </w:p>
    <w:p w14:paraId="028F32AC" w14:textId="77777777" w:rsidR="00BB673E" w:rsidRPr="00BF13F3" w:rsidRDefault="00BB673E" w:rsidP="00BB673E">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Understanding the community of viruses infecting individual organisms is becoming increasingly relevant to the study of genetics, evolution and host-pathogen interactions. With the rise of high throughput sequencing methods, it has become evident that organisms are infected with far more viruses than previously thought. D. melanogaster is no exception and due to its status as a common model organism, its virome of has been well characterized. D. melanogaster </w:t>
      </w:r>
      <w:proofErr w:type="gramStart"/>
      <w:r w:rsidRPr="00BF13F3">
        <w:rPr>
          <w:rFonts w:eastAsia="Times New Roman" w:cs="Arial"/>
          <w:color w:val="4472C4" w:themeColor="accent1"/>
          <w:kern w:val="0"/>
          <w:sz w:val="24"/>
          <w14:ligatures w14:val="none"/>
        </w:rPr>
        <w:t>are</w:t>
      </w:r>
      <w:proofErr w:type="gramEnd"/>
      <w:r w:rsidRPr="00BF13F3">
        <w:rPr>
          <w:rFonts w:eastAsia="Times New Roman" w:cs="Arial"/>
          <w:color w:val="4472C4" w:themeColor="accent1"/>
          <w:kern w:val="0"/>
          <w:sz w:val="24"/>
          <w14:ligatures w14:val="none"/>
        </w:rPr>
        <w:t xml:space="preserve"> regularly infected with viruses from across the viral family tree. Focused study of several of these viruses like, D. melanogaster sigma virus, have revealed the transcriptomic and evolutionary responses to regular viral infection.</w:t>
      </w:r>
    </w:p>
    <w:p w14:paraId="4A97B558" w14:textId="77777777" w:rsidR="00BB673E" w:rsidRPr="00BF13F3" w:rsidRDefault="00BB673E" w:rsidP="00BB673E">
      <w:pPr>
        <w:rPr>
          <w:rFonts w:eastAsia="Times New Roman" w:cs="Arial"/>
          <w:color w:val="4472C4" w:themeColor="accent1"/>
          <w:kern w:val="0"/>
          <w:sz w:val="24"/>
          <w14:ligatures w14:val="none"/>
        </w:rPr>
      </w:pPr>
    </w:p>
    <w:p w14:paraId="30297FB8" w14:textId="3889A5F7" w:rsidR="00BB673E" w:rsidRPr="00F548CB" w:rsidRDefault="00BB673E" w:rsidP="00BB673E">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The presence of persistently infecting viruses in the natural D. melanogaster virome provides a means to study the host-pathogen interactions associated with prolonged viral infection. </w:t>
      </w:r>
    </w:p>
    <w:p w14:paraId="1F1556CB" w14:textId="77777777" w:rsidR="00F548CB" w:rsidRDefault="00F548CB" w:rsidP="00F548CB">
      <w:pPr>
        <w:rPr>
          <w:rFonts w:eastAsia="Times New Roman" w:cs="Arial"/>
          <w:color w:val="212121"/>
          <w:kern w:val="0"/>
          <w:sz w:val="24"/>
          <w14:ligatures w14:val="none"/>
        </w:rPr>
      </w:pPr>
    </w:p>
    <w:p w14:paraId="3C3F3AF2" w14:textId="77777777" w:rsidR="00F548C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t xml:space="preserve">L94 – is your RpL32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 xml:space="preserve"> specific or might you have </w:t>
      </w:r>
      <w:proofErr w:type="spellStart"/>
      <w:r w:rsidRPr="00F548CB">
        <w:rPr>
          <w:rFonts w:eastAsia="Times New Roman" w:cs="Arial"/>
          <w:color w:val="212121"/>
          <w:kern w:val="0"/>
          <w:sz w:val="24"/>
          <w14:ligatures w14:val="none"/>
        </w:rPr>
        <w:t>D.sim</w:t>
      </w:r>
      <w:proofErr w:type="spellEnd"/>
      <w:r w:rsidRPr="00F548CB">
        <w:rPr>
          <w:rFonts w:eastAsia="Times New Roman" w:cs="Arial"/>
          <w:color w:val="212121"/>
          <w:kern w:val="0"/>
          <w:sz w:val="24"/>
          <w14:ligatures w14:val="none"/>
        </w:rPr>
        <w:t xml:space="preserve"> in your sample as well (the females are quite tricky to tell apart from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 xml:space="preserve"> in particular)? I would mention here that </w:t>
      </w:r>
      <w:r w:rsidRPr="00F548CB">
        <w:rPr>
          <w:rFonts w:eastAsia="Times New Roman" w:cs="Arial"/>
          <w:color w:val="212121"/>
          <w:kern w:val="0"/>
          <w:sz w:val="24"/>
          <w14:ligatures w14:val="none"/>
        </w:rPr>
        <w:lastRenderedPageBreak/>
        <w:t xml:space="preserve">for </w:t>
      </w:r>
      <w:proofErr w:type="spellStart"/>
      <w:r w:rsidRPr="00F548CB">
        <w:rPr>
          <w:rFonts w:eastAsia="Times New Roman" w:cs="Arial"/>
          <w:color w:val="212121"/>
          <w:kern w:val="0"/>
          <w:sz w:val="24"/>
          <w14:ligatures w14:val="none"/>
        </w:rPr>
        <w:t>RNAseq</w:t>
      </w:r>
      <w:proofErr w:type="spellEnd"/>
      <w:r w:rsidRPr="00F548CB">
        <w:rPr>
          <w:rFonts w:eastAsia="Times New Roman" w:cs="Arial"/>
          <w:color w:val="212121"/>
          <w:kern w:val="0"/>
          <w:sz w:val="24"/>
          <w14:ligatures w14:val="none"/>
        </w:rPr>
        <w:t xml:space="preserve"> you looked at host reads for species ID (L608-611) as I was wondering this.</w:t>
      </w:r>
      <w:r w:rsidRPr="00F548CB">
        <w:rPr>
          <w:rFonts w:eastAsia="Times New Roman" w:cs="Arial"/>
          <w:color w:val="212121"/>
          <w:kern w:val="0"/>
          <w:sz w:val="24"/>
          <w14:ligatures w14:val="none"/>
        </w:rPr>
        <w:br/>
      </w:r>
    </w:p>
    <w:p w14:paraId="061C6F65" w14:textId="06A26F6B" w:rsidR="00F548CB" w:rsidRPr="00BF13F3" w:rsidRDefault="00F548C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These primers are not </w:t>
      </w:r>
      <w:r w:rsidRPr="00BF13F3">
        <w:rPr>
          <w:rFonts w:eastAsia="Times New Roman" w:cs="Arial"/>
          <w:i/>
          <w:iCs/>
          <w:color w:val="4472C4" w:themeColor="accent1"/>
          <w:kern w:val="0"/>
          <w:sz w:val="24"/>
          <w14:ligatures w14:val="none"/>
        </w:rPr>
        <w:t>D. mel</w:t>
      </w:r>
      <w:r w:rsidRPr="00BF13F3">
        <w:rPr>
          <w:rFonts w:eastAsia="Times New Roman" w:cs="Arial"/>
          <w:color w:val="4472C4" w:themeColor="accent1"/>
          <w:kern w:val="0"/>
          <w:sz w:val="24"/>
          <w14:ligatures w14:val="none"/>
        </w:rPr>
        <w:t xml:space="preserve"> specific and would amplify </w:t>
      </w:r>
      <w:r w:rsidR="0074485B" w:rsidRPr="00BF13F3">
        <w:rPr>
          <w:rFonts w:eastAsia="Times New Roman" w:cs="Arial"/>
          <w:color w:val="4472C4" w:themeColor="accent1"/>
          <w:kern w:val="0"/>
          <w:sz w:val="24"/>
          <w14:ligatures w14:val="none"/>
        </w:rPr>
        <w:t xml:space="preserve">sequences </w:t>
      </w:r>
      <w:r w:rsidRPr="00BF13F3">
        <w:rPr>
          <w:rFonts w:eastAsia="Times New Roman" w:cs="Arial"/>
          <w:color w:val="4472C4" w:themeColor="accent1"/>
          <w:kern w:val="0"/>
          <w:sz w:val="24"/>
          <w14:ligatures w14:val="none"/>
        </w:rPr>
        <w:t xml:space="preserve">from </w:t>
      </w:r>
      <w:r w:rsidRPr="00BF13F3">
        <w:rPr>
          <w:rFonts w:eastAsia="Times New Roman" w:cs="Arial"/>
          <w:i/>
          <w:iCs/>
          <w:color w:val="4472C4" w:themeColor="accent1"/>
          <w:kern w:val="0"/>
          <w:sz w:val="24"/>
          <w14:ligatures w14:val="none"/>
        </w:rPr>
        <w:t>D. sim</w:t>
      </w:r>
      <w:r w:rsidRPr="00BF13F3">
        <w:rPr>
          <w:rFonts w:eastAsia="Times New Roman" w:cs="Arial"/>
          <w:color w:val="4472C4" w:themeColor="accent1"/>
          <w:kern w:val="0"/>
          <w:sz w:val="24"/>
          <w14:ligatures w14:val="none"/>
        </w:rPr>
        <w:t xml:space="preserve"> and </w:t>
      </w:r>
      <w:r w:rsidR="00C30EBF" w:rsidRPr="00BF13F3">
        <w:rPr>
          <w:rFonts w:eastAsia="Times New Roman" w:cs="Arial"/>
          <w:color w:val="4472C4" w:themeColor="accent1"/>
          <w:kern w:val="0"/>
          <w:sz w:val="24"/>
          <w14:ligatures w14:val="none"/>
        </w:rPr>
        <w:t xml:space="preserve">many </w:t>
      </w:r>
      <w:r w:rsidRPr="00BF13F3">
        <w:rPr>
          <w:rFonts w:eastAsia="Times New Roman" w:cs="Arial"/>
          <w:color w:val="4472C4" w:themeColor="accent1"/>
          <w:kern w:val="0"/>
          <w:sz w:val="24"/>
          <w14:ligatures w14:val="none"/>
        </w:rPr>
        <w:t xml:space="preserve">other </w:t>
      </w:r>
      <w:r w:rsidR="00C30EBF" w:rsidRPr="00BF13F3">
        <w:rPr>
          <w:rFonts w:eastAsia="Times New Roman" w:cs="Arial"/>
          <w:color w:val="4472C4" w:themeColor="accent1"/>
          <w:kern w:val="0"/>
          <w:sz w:val="24"/>
          <w14:ligatures w14:val="none"/>
        </w:rPr>
        <w:t>related species</w:t>
      </w:r>
      <w:r w:rsidRPr="00BF13F3">
        <w:rPr>
          <w:rFonts w:eastAsia="Times New Roman" w:cs="Arial"/>
          <w:color w:val="4472C4" w:themeColor="accent1"/>
          <w:kern w:val="0"/>
          <w:sz w:val="24"/>
          <w14:ligatures w14:val="none"/>
        </w:rPr>
        <w:t xml:space="preserve">.  </w:t>
      </w:r>
      <w:r w:rsidR="00C30EBF" w:rsidRPr="00BF13F3">
        <w:rPr>
          <w:rFonts w:eastAsia="Times New Roman" w:cs="Arial"/>
          <w:color w:val="4472C4" w:themeColor="accent1"/>
          <w:kern w:val="0"/>
          <w:sz w:val="24"/>
          <w14:ligatures w14:val="none"/>
        </w:rPr>
        <w:t xml:space="preserve">We have added the following text to the methods section to clarify this point.  </w:t>
      </w:r>
      <w:r w:rsidR="00C30EBF" w:rsidRPr="00BF13F3">
        <w:rPr>
          <w:rFonts w:eastAsia="Times New Roman" w:cs="Arial"/>
          <w:color w:val="4472C4" w:themeColor="accent1"/>
          <w:kern w:val="0"/>
          <w:sz w:val="24"/>
          <w14:ligatures w14:val="none"/>
        </w:rPr>
        <w:br/>
      </w:r>
      <w:r w:rsidR="00C30EBF" w:rsidRPr="00BF13F3">
        <w:rPr>
          <w:rFonts w:eastAsia="Times New Roman" w:cs="Arial"/>
          <w:color w:val="4472C4" w:themeColor="accent1"/>
          <w:kern w:val="0"/>
          <w:sz w:val="24"/>
          <w14:ligatures w14:val="none"/>
        </w:rPr>
        <w:br/>
        <w:t xml:space="preserve">RpL32 messenger RNA was detected using exon junction-spanning </w:t>
      </w:r>
      <w:r w:rsidR="00D30ADD" w:rsidRPr="00BF13F3">
        <w:rPr>
          <w:rFonts w:eastAsia="Times New Roman" w:cs="Arial"/>
          <w:color w:val="4472C4" w:themeColor="accent1"/>
          <w:kern w:val="0"/>
          <w:sz w:val="24"/>
          <w14:ligatures w14:val="none"/>
        </w:rPr>
        <w:t xml:space="preserve">primers </w:t>
      </w:r>
      <w:r w:rsidR="00C30EBF" w:rsidRPr="00BF13F3">
        <w:rPr>
          <w:rFonts w:eastAsia="Times New Roman" w:cs="Arial"/>
          <w:color w:val="4472C4" w:themeColor="accent1"/>
          <w:kern w:val="0"/>
          <w:sz w:val="24"/>
          <w14:ligatures w14:val="none"/>
        </w:rPr>
        <w:t xml:space="preserve">[REF: #37, Cao et al].  The Primer BLAST tool predicted that these primers should amplify RpL32 mRNA sequences from a wide range of species related to </w:t>
      </w:r>
      <w:r w:rsidR="00C30EBF" w:rsidRPr="00BF13F3">
        <w:rPr>
          <w:rFonts w:eastAsia="Times New Roman" w:cs="Arial"/>
          <w:i/>
          <w:iCs/>
          <w:color w:val="4472C4" w:themeColor="accent1"/>
          <w:kern w:val="0"/>
          <w:sz w:val="24"/>
          <w14:ligatures w14:val="none"/>
        </w:rPr>
        <w:t>D. melanogaster</w:t>
      </w:r>
      <w:r w:rsidR="00C30EBF" w:rsidRPr="00BF13F3">
        <w:rPr>
          <w:rFonts w:eastAsia="Times New Roman" w:cs="Arial"/>
          <w:color w:val="4472C4" w:themeColor="accent1"/>
          <w:kern w:val="0"/>
          <w:sz w:val="24"/>
          <w14:ligatures w14:val="none"/>
        </w:rPr>
        <w:t xml:space="preserve"> [REF PMID: 22708584].  For instance, there are 0 mismatches in the primer binding sites in </w:t>
      </w:r>
      <w:r w:rsidR="00C30EBF" w:rsidRPr="00BF13F3">
        <w:rPr>
          <w:rFonts w:eastAsia="Times New Roman" w:cs="Arial"/>
          <w:i/>
          <w:iCs/>
          <w:color w:val="4472C4" w:themeColor="accent1"/>
          <w:kern w:val="0"/>
          <w:sz w:val="24"/>
          <w14:ligatures w14:val="none"/>
        </w:rPr>
        <w:t>D. simulans</w:t>
      </w:r>
      <w:r w:rsidR="00C30EBF" w:rsidRPr="00BF13F3">
        <w:rPr>
          <w:rFonts w:eastAsia="Times New Roman" w:cs="Arial"/>
          <w:color w:val="4472C4" w:themeColor="accent1"/>
          <w:kern w:val="0"/>
          <w:sz w:val="24"/>
          <w14:ligatures w14:val="none"/>
        </w:rPr>
        <w:t xml:space="preserve"> RpL32 mRNA (XM_016174142) and 4 </w:t>
      </w:r>
      <w:r w:rsidR="0074485B" w:rsidRPr="00BF13F3">
        <w:rPr>
          <w:rFonts w:eastAsia="Times New Roman" w:cs="Arial"/>
          <w:color w:val="4472C4" w:themeColor="accent1"/>
          <w:kern w:val="0"/>
          <w:sz w:val="24"/>
          <w14:ligatures w14:val="none"/>
        </w:rPr>
        <w:t xml:space="preserve">internal </w:t>
      </w:r>
      <w:r w:rsidR="00C30EBF" w:rsidRPr="00BF13F3">
        <w:rPr>
          <w:rFonts w:eastAsia="Times New Roman" w:cs="Arial"/>
          <w:color w:val="4472C4" w:themeColor="accent1"/>
          <w:kern w:val="0"/>
          <w:sz w:val="24"/>
          <w14:ligatures w14:val="none"/>
        </w:rPr>
        <w:t xml:space="preserve">mismatches in the primer binding sites in </w:t>
      </w:r>
      <w:r w:rsidR="00C30EBF" w:rsidRPr="00BF13F3">
        <w:rPr>
          <w:rFonts w:eastAsia="Times New Roman" w:cs="Arial"/>
          <w:i/>
          <w:iCs/>
          <w:color w:val="4472C4" w:themeColor="accent1"/>
          <w:kern w:val="0"/>
          <w:sz w:val="24"/>
          <w14:ligatures w14:val="none"/>
        </w:rPr>
        <w:t xml:space="preserve">D. </w:t>
      </w:r>
      <w:proofErr w:type="spellStart"/>
      <w:r w:rsidR="00C30EBF" w:rsidRPr="00BF13F3">
        <w:rPr>
          <w:rFonts w:eastAsia="Times New Roman" w:cs="Arial"/>
          <w:i/>
          <w:iCs/>
          <w:color w:val="4472C4" w:themeColor="accent1"/>
          <w:kern w:val="0"/>
          <w:sz w:val="24"/>
          <w14:ligatures w14:val="none"/>
        </w:rPr>
        <w:t>innubila</w:t>
      </w:r>
      <w:proofErr w:type="spellEnd"/>
      <w:r w:rsidR="00C30EBF" w:rsidRPr="00BF13F3">
        <w:rPr>
          <w:rFonts w:eastAsia="Times New Roman" w:cs="Arial"/>
          <w:color w:val="4472C4" w:themeColor="accent1"/>
          <w:kern w:val="0"/>
          <w:sz w:val="24"/>
          <w14:ligatures w14:val="none"/>
        </w:rPr>
        <w:t xml:space="preserve"> RpL32 mRNA (XM_034628911</w:t>
      </w:r>
      <w:r w:rsidR="0074485B" w:rsidRPr="00BF13F3">
        <w:rPr>
          <w:rFonts w:eastAsia="Times New Roman" w:cs="Arial"/>
          <w:color w:val="4472C4" w:themeColor="accent1"/>
          <w:kern w:val="0"/>
          <w:sz w:val="24"/>
          <w14:ligatures w14:val="none"/>
        </w:rPr>
        <w:t>; 2 each in the forward and reverse primers</w:t>
      </w:r>
      <w:r w:rsidR="00C30EBF" w:rsidRPr="00BF13F3">
        <w:rPr>
          <w:rFonts w:eastAsia="Times New Roman" w:cs="Arial"/>
          <w:color w:val="4472C4" w:themeColor="accent1"/>
          <w:kern w:val="0"/>
          <w:sz w:val="24"/>
          <w14:ligatures w14:val="none"/>
        </w:rPr>
        <w:t>).</w:t>
      </w:r>
      <w:r w:rsidR="003A6112" w:rsidRPr="00BF13F3">
        <w:rPr>
          <w:rFonts w:eastAsia="Times New Roman" w:cs="Arial"/>
          <w:color w:val="4472C4" w:themeColor="accent1"/>
          <w:kern w:val="0"/>
          <w:sz w:val="24"/>
          <w14:ligatures w14:val="none"/>
        </w:rPr>
        <w:t xml:space="preserve"> </w:t>
      </w:r>
    </w:p>
    <w:p w14:paraId="19BBBFEB" w14:textId="77777777" w:rsidR="00C653DB" w:rsidRPr="00BF13F3" w:rsidRDefault="00C653DB" w:rsidP="00F548CB">
      <w:pPr>
        <w:rPr>
          <w:rFonts w:eastAsia="Times New Roman" w:cs="Arial"/>
          <w:color w:val="4472C4" w:themeColor="accent1"/>
          <w:kern w:val="0"/>
          <w:sz w:val="24"/>
          <w14:ligatures w14:val="none"/>
        </w:rPr>
      </w:pPr>
    </w:p>
    <w:p w14:paraId="6E1B88B2" w14:textId="7B40892E" w:rsidR="00C653DB" w:rsidRPr="00BF13F3" w:rsidRDefault="00463FC3"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also added this sentence to the methods, in the sampling section:</w:t>
      </w:r>
      <w:r w:rsidRPr="00BF13F3">
        <w:rPr>
          <w:rFonts w:eastAsia="Times New Roman" w:cs="Arial"/>
          <w:color w:val="4472C4" w:themeColor="accent1"/>
          <w:kern w:val="0"/>
          <w:sz w:val="24"/>
          <w14:ligatures w14:val="none"/>
        </w:rPr>
        <w:br/>
      </w:r>
      <w:r w:rsidRPr="00BF13F3">
        <w:rPr>
          <w:rFonts w:eastAsia="Times New Roman" w:cs="Arial"/>
          <w:color w:val="4472C4" w:themeColor="accent1"/>
          <w:kern w:val="0"/>
          <w:sz w:val="24"/>
          <w14:ligatures w14:val="none"/>
        </w:rPr>
        <w:br/>
        <w:t xml:space="preserve">We focused testing on flies that were morphologically </w:t>
      </w:r>
      <w:r w:rsidR="006443EA" w:rsidRPr="00BF13F3">
        <w:rPr>
          <w:rFonts w:eastAsia="Times New Roman" w:cs="Arial"/>
          <w:color w:val="4472C4" w:themeColor="accent1"/>
          <w:kern w:val="0"/>
          <w:sz w:val="24"/>
          <w14:ligatures w14:val="none"/>
        </w:rPr>
        <w:t xml:space="preserve">consistent with </w:t>
      </w:r>
      <w:r w:rsidRPr="00BF13F3">
        <w:rPr>
          <w:rFonts w:eastAsia="Times New Roman" w:cs="Arial"/>
          <w:i/>
          <w:iCs/>
          <w:color w:val="4472C4" w:themeColor="accent1"/>
          <w:kern w:val="0"/>
          <w:sz w:val="24"/>
          <w14:ligatures w14:val="none"/>
        </w:rPr>
        <w:t xml:space="preserve">D. </w:t>
      </w:r>
      <w:proofErr w:type="gramStart"/>
      <w:r w:rsidRPr="00BF13F3">
        <w:rPr>
          <w:rFonts w:eastAsia="Times New Roman" w:cs="Arial"/>
          <w:i/>
          <w:iCs/>
          <w:color w:val="4472C4" w:themeColor="accent1"/>
          <w:kern w:val="0"/>
          <w:sz w:val="24"/>
          <w14:ligatures w14:val="none"/>
        </w:rPr>
        <w:t>melanogaster</w:t>
      </w:r>
      <w:r w:rsidRPr="00BF13F3">
        <w:rPr>
          <w:rFonts w:eastAsia="Times New Roman" w:cs="Arial"/>
          <w:color w:val="4472C4" w:themeColor="accent1"/>
          <w:kern w:val="0"/>
          <w:sz w:val="24"/>
          <w14:ligatures w14:val="none"/>
        </w:rPr>
        <w:t>, but</w:t>
      </w:r>
      <w:proofErr w:type="gramEnd"/>
      <w:r w:rsidRPr="00BF13F3">
        <w:rPr>
          <w:rFonts w:eastAsia="Times New Roman" w:cs="Arial"/>
          <w:color w:val="4472C4" w:themeColor="accent1"/>
          <w:kern w:val="0"/>
          <w:sz w:val="24"/>
          <w14:ligatures w14:val="none"/>
        </w:rPr>
        <w:t xml:space="preserve"> also included morphologically distinct flies from Ohio (see below for a description of molecular species assignment for these).   </w:t>
      </w:r>
    </w:p>
    <w:p w14:paraId="5E5E99CD" w14:textId="77777777" w:rsidR="00463FC3" w:rsidRPr="00BF13F3" w:rsidRDefault="00463FC3" w:rsidP="00F548CB">
      <w:pPr>
        <w:rPr>
          <w:rFonts w:eastAsia="Times New Roman" w:cs="Arial"/>
          <w:color w:val="4472C4" w:themeColor="accent1"/>
          <w:kern w:val="0"/>
          <w:sz w:val="24"/>
          <w14:ligatures w14:val="none"/>
        </w:rPr>
      </w:pPr>
    </w:p>
    <w:p w14:paraId="388BCD53" w14:textId="0C1A0A66" w:rsidR="00892917" w:rsidRPr="00BF13F3" w:rsidRDefault="006C1396"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w:t>
      </w:r>
      <w:r w:rsidR="00892917" w:rsidRPr="00BF13F3">
        <w:rPr>
          <w:rFonts w:eastAsia="Times New Roman" w:cs="Arial"/>
          <w:color w:val="4472C4" w:themeColor="accent1"/>
          <w:kern w:val="0"/>
          <w:sz w:val="24"/>
          <w14:ligatures w14:val="none"/>
        </w:rPr>
        <w:t xml:space="preserve">e seem to have largely collected and analyzed </w:t>
      </w:r>
      <w:r w:rsidR="00892917" w:rsidRPr="00BF13F3">
        <w:rPr>
          <w:rFonts w:eastAsia="Times New Roman" w:cs="Arial"/>
          <w:i/>
          <w:iCs/>
          <w:color w:val="4472C4" w:themeColor="accent1"/>
          <w:kern w:val="0"/>
          <w:sz w:val="24"/>
          <w14:ligatures w14:val="none"/>
        </w:rPr>
        <w:t>D. melanogaster</w:t>
      </w:r>
      <w:r w:rsidR="00892917" w:rsidRPr="00BF13F3">
        <w:rPr>
          <w:rFonts w:eastAsia="Times New Roman" w:cs="Arial"/>
          <w:color w:val="4472C4" w:themeColor="accent1"/>
          <w:kern w:val="0"/>
          <w:sz w:val="24"/>
          <w14:ligatures w14:val="none"/>
        </w:rPr>
        <w:t xml:space="preserve"> and not </w:t>
      </w:r>
      <w:r w:rsidR="00892917" w:rsidRPr="00BF13F3">
        <w:rPr>
          <w:rFonts w:eastAsia="Times New Roman" w:cs="Arial"/>
          <w:i/>
          <w:iCs/>
          <w:color w:val="4472C4" w:themeColor="accent1"/>
          <w:kern w:val="0"/>
          <w:sz w:val="24"/>
          <w14:ligatures w14:val="none"/>
        </w:rPr>
        <w:t>D. simulans</w:t>
      </w:r>
      <w:r w:rsidR="00892917" w:rsidRPr="00BF13F3">
        <w:rPr>
          <w:rFonts w:eastAsia="Times New Roman" w:cs="Arial"/>
          <w:color w:val="4472C4" w:themeColor="accent1"/>
          <w:kern w:val="0"/>
          <w:sz w:val="24"/>
          <w14:ligatures w14:val="none"/>
        </w:rPr>
        <w:t>.  This conclusion is based on CO1-based species assignment of the flies we sequenced</w:t>
      </w:r>
      <w:r w:rsidRPr="00BF13F3">
        <w:rPr>
          <w:rFonts w:eastAsia="Times New Roman" w:cs="Arial"/>
          <w:color w:val="4472C4" w:themeColor="accent1"/>
          <w:kern w:val="0"/>
          <w:sz w:val="24"/>
          <w14:ligatures w14:val="none"/>
        </w:rPr>
        <w:t xml:space="preserve">, all but one of which were </w:t>
      </w:r>
      <w:r w:rsidRPr="00BF13F3">
        <w:rPr>
          <w:rFonts w:eastAsia="Times New Roman" w:cs="Arial"/>
          <w:i/>
          <w:iCs/>
          <w:color w:val="4472C4" w:themeColor="accent1"/>
          <w:kern w:val="0"/>
          <w:sz w:val="24"/>
          <w14:ligatures w14:val="none"/>
        </w:rPr>
        <w:t xml:space="preserve">D. melanogaster </w:t>
      </w:r>
      <w:r w:rsidRPr="00BF13F3">
        <w:rPr>
          <w:rFonts w:eastAsia="Times New Roman" w:cs="Arial"/>
          <w:color w:val="4472C4" w:themeColor="accent1"/>
          <w:kern w:val="0"/>
          <w:sz w:val="24"/>
          <w14:ligatures w14:val="none"/>
        </w:rPr>
        <w:t xml:space="preserve">(excluding the Ohio </w:t>
      </w:r>
      <w:proofErr w:type="spellStart"/>
      <w:r w:rsidRPr="00BF13F3">
        <w:rPr>
          <w:rFonts w:eastAsia="Times New Roman" w:cs="Arial"/>
          <w:i/>
          <w:iCs/>
          <w:color w:val="4472C4" w:themeColor="accent1"/>
          <w:kern w:val="0"/>
          <w:sz w:val="24"/>
          <w14:ligatures w14:val="none"/>
        </w:rPr>
        <w:t>Megaselia</w:t>
      </w:r>
      <w:proofErr w:type="spellEnd"/>
      <w:r w:rsidRPr="00BF13F3">
        <w:rPr>
          <w:rFonts w:eastAsia="Times New Roman" w:cs="Arial"/>
          <w:color w:val="4472C4" w:themeColor="accent1"/>
          <w:kern w:val="0"/>
          <w:sz w:val="24"/>
          <w14:ligatures w14:val="none"/>
        </w:rPr>
        <w:t xml:space="preserve"> flies).</w:t>
      </w:r>
    </w:p>
    <w:p w14:paraId="13F5A593" w14:textId="77777777" w:rsidR="00165AB4" w:rsidRPr="00D61746" w:rsidRDefault="00165AB4" w:rsidP="00F548CB">
      <w:pPr>
        <w:rPr>
          <w:rFonts w:eastAsia="Times New Roman" w:cs="Arial"/>
          <w:color w:val="4472C4" w:themeColor="accent1"/>
          <w:kern w:val="0"/>
          <w:sz w:val="24"/>
          <w:highlight w:val="green"/>
          <w14:ligatures w14:val="none"/>
        </w:rPr>
      </w:pPr>
    </w:p>
    <w:p w14:paraId="40F7DE53" w14:textId="269EE06C" w:rsidR="00165AB4" w:rsidRDefault="00165AB4" w:rsidP="00F548CB">
      <w:pPr>
        <w:rPr>
          <w:rFonts w:eastAsia="Times New Roman" w:cs="Arial"/>
          <w:color w:val="4472C4" w:themeColor="accent1"/>
          <w:kern w:val="0"/>
          <w:sz w:val="24"/>
          <w14:ligatures w14:val="none"/>
        </w:rPr>
      </w:pPr>
      <w:commentRangeStart w:id="0"/>
      <w:r w:rsidRPr="00D61746">
        <w:rPr>
          <w:rFonts w:eastAsia="Times New Roman" w:cs="Arial"/>
          <w:color w:val="4472C4" w:themeColor="accent1"/>
          <w:kern w:val="0"/>
          <w:sz w:val="24"/>
          <w:highlight w:val="green"/>
          <w14:ligatures w14:val="none"/>
        </w:rPr>
        <w:t xml:space="preserve">Lexi, should we just omit the </w:t>
      </w:r>
      <w:proofErr w:type="spellStart"/>
      <w:r w:rsidRPr="00D61746">
        <w:rPr>
          <w:rFonts w:eastAsia="Times New Roman" w:cs="Arial"/>
          <w:i/>
          <w:iCs/>
          <w:color w:val="4472C4" w:themeColor="accent1"/>
          <w:kern w:val="0"/>
          <w:sz w:val="24"/>
          <w:highlight w:val="green"/>
          <w14:ligatures w14:val="none"/>
        </w:rPr>
        <w:t>Megascelia</w:t>
      </w:r>
      <w:proofErr w:type="spellEnd"/>
      <w:r w:rsidRPr="00D61746">
        <w:rPr>
          <w:rFonts w:eastAsia="Times New Roman" w:cs="Arial"/>
          <w:color w:val="4472C4" w:themeColor="accent1"/>
          <w:kern w:val="0"/>
          <w:sz w:val="24"/>
          <w:highlight w:val="green"/>
          <w14:ligatures w14:val="none"/>
        </w:rPr>
        <w:t xml:space="preserve"> flies from the paper?  That would make things a lot simpler, and we wouldn’t really expect them to be infected by galbut virus?</w:t>
      </w:r>
      <w:commentRangeEnd w:id="0"/>
      <w:r w:rsidR="00883E35" w:rsidRPr="00D61746">
        <w:rPr>
          <w:rStyle w:val="CommentReference"/>
          <w:highlight w:val="green"/>
        </w:rPr>
        <w:commentReference w:id="0"/>
      </w:r>
    </w:p>
    <w:p w14:paraId="003EBB39" w14:textId="77777777" w:rsidR="00D47F83" w:rsidRDefault="00D47F83" w:rsidP="00F548CB">
      <w:pPr>
        <w:rPr>
          <w:rFonts w:eastAsia="Times New Roman" w:cs="Arial"/>
          <w:color w:val="4472C4" w:themeColor="accent1"/>
          <w:kern w:val="0"/>
          <w:sz w:val="24"/>
          <w14:ligatures w14:val="none"/>
        </w:rPr>
      </w:pPr>
    </w:p>
    <w:p w14:paraId="20E48384" w14:textId="03BF4271" w:rsidR="00D47F83" w:rsidRDefault="00D47F83" w:rsidP="00F548CB">
      <w:pPr>
        <w:rPr>
          <w:rFonts w:eastAsia="Times New Roman" w:cs="Arial"/>
          <w:color w:val="4472C4" w:themeColor="accent1"/>
          <w:kern w:val="0"/>
          <w:sz w:val="24"/>
          <w14:ligatures w14:val="none"/>
        </w:rPr>
      </w:pPr>
      <w:r w:rsidRPr="002A7E84">
        <w:rPr>
          <w:rFonts w:eastAsia="Times New Roman" w:cs="Arial"/>
          <w:color w:val="4472C4" w:themeColor="accent1"/>
          <w:kern w:val="0"/>
          <w:sz w:val="24"/>
          <w14:ligatures w14:val="none"/>
        </w:rPr>
        <w:t xml:space="preserve">We need to better address ME-M-3.  I am going to add in the species ID information as a </w:t>
      </w:r>
      <w:commentRangeStart w:id="1"/>
      <w:r w:rsidRPr="002A7E84">
        <w:rPr>
          <w:rFonts w:eastAsia="Times New Roman" w:cs="Arial"/>
          <w:color w:val="4472C4" w:themeColor="accent1"/>
          <w:kern w:val="0"/>
          <w:sz w:val="24"/>
          <w14:ligatures w14:val="none"/>
        </w:rPr>
        <w:t>supplemental table.</w:t>
      </w:r>
      <w:commentRangeEnd w:id="1"/>
      <w:r w:rsidR="002A7E84">
        <w:rPr>
          <w:rStyle w:val="CommentReference"/>
        </w:rPr>
        <w:commentReference w:id="1"/>
      </w:r>
    </w:p>
    <w:p w14:paraId="65086BAF" w14:textId="77777777" w:rsidR="006C1396" w:rsidRDefault="006C1396" w:rsidP="00F548CB">
      <w:pPr>
        <w:rPr>
          <w:rFonts w:eastAsia="Times New Roman" w:cs="Arial"/>
          <w:color w:val="4472C4" w:themeColor="accent1"/>
          <w:kern w:val="0"/>
          <w:sz w:val="24"/>
          <w14:ligatures w14:val="none"/>
        </w:rPr>
      </w:pPr>
    </w:p>
    <w:p w14:paraId="1B6FA9DA" w14:textId="7741A886" w:rsidR="006443EA" w:rsidRPr="006443EA" w:rsidRDefault="006443EA" w:rsidP="00F548CB">
      <w:pPr>
        <w:rPr>
          <w:rFonts w:eastAsia="Times New Roman" w:cs="Arial"/>
          <w:color w:val="4472C4" w:themeColor="accent1"/>
          <w:kern w:val="0"/>
          <w:sz w:val="24"/>
          <w14:ligatures w14:val="none"/>
        </w:rPr>
      </w:pPr>
      <w:r w:rsidRPr="006443EA">
        <w:rPr>
          <w:rFonts w:eastAsia="Times New Roman" w:cs="Arial"/>
          <w:color w:val="4472C4" w:themeColor="accent1"/>
          <w:kern w:val="0"/>
          <w:sz w:val="24"/>
          <w14:ligatures w14:val="none"/>
        </w:rPr>
        <w:t xml:space="preserve">Please see also our responses to reviewer #2 on this </w:t>
      </w:r>
      <w:r>
        <w:rPr>
          <w:rFonts w:eastAsia="Times New Roman" w:cs="Arial"/>
          <w:color w:val="4472C4" w:themeColor="accent1"/>
          <w:kern w:val="0"/>
          <w:sz w:val="24"/>
          <w14:ligatures w14:val="none"/>
        </w:rPr>
        <w:t>topic</w:t>
      </w:r>
      <w:r w:rsidRPr="006443EA">
        <w:rPr>
          <w:rFonts w:eastAsia="Times New Roman" w:cs="Arial"/>
          <w:color w:val="4472C4" w:themeColor="accent1"/>
          <w:kern w:val="0"/>
          <w:sz w:val="24"/>
          <w14:ligatures w14:val="none"/>
        </w:rPr>
        <w:t>.</w:t>
      </w:r>
    </w:p>
    <w:p w14:paraId="2A15DC18" w14:textId="3486336D" w:rsidR="0089291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L179 – I would mention somewhere there are Australian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 xml:space="preserve"> (and a few US </w:t>
      </w:r>
      <w:proofErr w:type="spellStart"/>
      <w:r w:rsidRPr="00F548CB">
        <w:rPr>
          <w:rFonts w:eastAsia="Times New Roman" w:cs="Arial"/>
          <w:color w:val="212121"/>
          <w:kern w:val="0"/>
          <w:sz w:val="24"/>
          <w14:ligatures w14:val="none"/>
        </w:rPr>
        <w:t>Dsim</w:t>
      </w:r>
      <w:proofErr w:type="spellEnd"/>
      <w:r w:rsidRPr="00F548CB">
        <w:rPr>
          <w:rFonts w:eastAsia="Times New Roman" w:cs="Arial"/>
          <w:color w:val="212121"/>
          <w:kern w:val="0"/>
          <w:sz w:val="24"/>
          <w14:ligatures w14:val="none"/>
        </w:rPr>
        <w:t>) so you have some confidence this is a host species rather than geographic effect.</w:t>
      </w:r>
      <w:r w:rsidRPr="00F548CB">
        <w:rPr>
          <w:rFonts w:eastAsia="Times New Roman" w:cs="Arial"/>
          <w:color w:val="212121"/>
          <w:kern w:val="0"/>
          <w:sz w:val="24"/>
          <w14:ligatures w14:val="none"/>
        </w:rPr>
        <w:br/>
      </w:r>
    </w:p>
    <w:p w14:paraId="7F2F75A0" w14:textId="021B0B85" w:rsidR="00892917" w:rsidRPr="00892917" w:rsidRDefault="00892917"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We’ve added this sentence to address this:</w:t>
      </w:r>
      <w:r w:rsidRPr="00BF13F3">
        <w:rPr>
          <w:rFonts w:eastAsia="Times New Roman" w:cs="Arial"/>
          <w:color w:val="4472C4" w:themeColor="accent1"/>
          <w:kern w:val="0"/>
          <w:sz w:val="24"/>
          <w14:ligatures w14:val="none"/>
        </w:rPr>
        <w:br/>
      </w:r>
      <w:r w:rsidRPr="00BF13F3">
        <w:rPr>
          <w:rFonts w:eastAsia="Times New Roman" w:cs="Arial"/>
          <w:color w:val="4472C4" w:themeColor="accent1"/>
          <w:kern w:val="0"/>
          <w:sz w:val="24"/>
          <w14:ligatures w14:val="none"/>
        </w:rPr>
        <w:br/>
        <w:t xml:space="preserve">Existing galbut virus sequences derived from </w:t>
      </w:r>
      <w:r w:rsidRPr="00BF13F3">
        <w:rPr>
          <w:rFonts w:eastAsia="Times New Roman" w:cs="Arial"/>
          <w:i/>
          <w:iCs/>
          <w:color w:val="4472C4" w:themeColor="accent1"/>
          <w:kern w:val="0"/>
          <w:sz w:val="24"/>
          <w14:ligatures w14:val="none"/>
        </w:rPr>
        <w:t>D. melanogaster</w:t>
      </w:r>
      <w:r w:rsidRPr="00BF13F3">
        <w:rPr>
          <w:rFonts w:eastAsia="Times New Roman" w:cs="Arial"/>
          <w:color w:val="4472C4" w:themeColor="accent1"/>
          <w:kern w:val="0"/>
          <w:sz w:val="24"/>
          <w14:ligatures w14:val="none"/>
        </w:rPr>
        <w:t xml:space="preserve"> and </w:t>
      </w:r>
      <w:r w:rsidRPr="00BF13F3">
        <w:rPr>
          <w:rFonts w:eastAsia="Times New Roman" w:cs="Arial"/>
          <w:i/>
          <w:iCs/>
          <w:color w:val="4472C4" w:themeColor="accent1"/>
          <w:kern w:val="0"/>
          <w:sz w:val="24"/>
          <w14:ligatures w14:val="none"/>
        </w:rPr>
        <w:t>D. simulans</w:t>
      </w:r>
      <w:r w:rsidRPr="00BF13F3">
        <w:rPr>
          <w:rFonts w:eastAsia="Times New Roman" w:cs="Arial"/>
          <w:color w:val="4472C4" w:themeColor="accent1"/>
          <w:kern w:val="0"/>
          <w:sz w:val="24"/>
          <w14:ligatures w14:val="none"/>
        </w:rPr>
        <w:t xml:space="preserve"> from the USA, Australia, and China, and sequences from museum specimens [REFs].</w:t>
      </w:r>
    </w:p>
    <w:p w14:paraId="07D624E0" w14:textId="77777777"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For the geographic clustering L194-202 might be good to do some </w:t>
      </w:r>
      <w:proofErr w:type="spellStart"/>
      <w:r w:rsidRPr="00F548CB">
        <w:rPr>
          <w:rFonts w:eastAsia="Times New Roman" w:cs="Arial"/>
          <w:color w:val="212121"/>
          <w:kern w:val="0"/>
          <w:sz w:val="24"/>
          <w14:ligatures w14:val="none"/>
        </w:rPr>
        <w:t>Fst</w:t>
      </w:r>
      <w:proofErr w:type="spellEnd"/>
      <w:r w:rsidRPr="00F548CB">
        <w:rPr>
          <w:rFonts w:eastAsia="Times New Roman" w:cs="Arial"/>
          <w:color w:val="212121"/>
          <w:kern w:val="0"/>
          <w:sz w:val="24"/>
          <w14:ligatures w14:val="none"/>
        </w:rPr>
        <w:t xml:space="preserve"> type statistics to look at genetic differentiation by sampling site?</w:t>
      </w:r>
    </w:p>
    <w:p w14:paraId="76824114" w14:textId="77777777" w:rsidR="00911B8B" w:rsidRDefault="00911B8B" w:rsidP="00F548CB">
      <w:pPr>
        <w:rPr>
          <w:rFonts w:eastAsia="Times New Roman" w:cs="Arial"/>
          <w:color w:val="212121"/>
          <w:kern w:val="0"/>
          <w:sz w:val="24"/>
          <w14:ligatures w14:val="none"/>
        </w:rPr>
      </w:pPr>
    </w:p>
    <w:p w14:paraId="136CECD9" w14:textId="739E5761" w:rsidR="00EA1ED7" w:rsidRDefault="00911B8B" w:rsidP="00F548CB">
      <w:pPr>
        <w:rPr>
          <w:rFonts w:eastAsia="Times New Roman" w:cs="Arial"/>
          <w:color w:val="212121"/>
          <w:kern w:val="0"/>
          <w:sz w:val="24"/>
          <w14:ligatures w14:val="none"/>
        </w:rPr>
      </w:pPr>
      <w:r w:rsidRPr="00BF13F3">
        <w:rPr>
          <w:rFonts w:eastAsia="Times New Roman" w:cs="Arial"/>
          <w:color w:val="212121"/>
          <w:kern w:val="0"/>
          <w:sz w:val="24"/>
          <w:highlight w:val="yellow"/>
          <w14:ligatures w14:val="none"/>
        </w:rPr>
        <w:t xml:space="preserve">Need to </w:t>
      </w:r>
      <w:proofErr w:type="gramStart"/>
      <w:r w:rsidRPr="00BF13F3">
        <w:rPr>
          <w:rFonts w:eastAsia="Times New Roman" w:cs="Arial"/>
          <w:color w:val="212121"/>
          <w:kern w:val="0"/>
          <w:sz w:val="24"/>
          <w:highlight w:val="yellow"/>
          <w14:ligatures w14:val="none"/>
        </w:rPr>
        <w:t>address:</w:t>
      </w:r>
      <w:proofErr w:type="gramEnd"/>
      <w:r w:rsidRPr="00BF13F3">
        <w:rPr>
          <w:rFonts w:eastAsia="Times New Roman" w:cs="Arial"/>
          <w:color w:val="212121"/>
          <w:kern w:val="0"/>
          <w:sz w:val="24"/>
          <w:highlight w:val="yellow"/>
          <w14:ligatures w14:val="none"/>
        </w:rPr>
        <w:t xml:space="preserve"> this relates to a point from reviewer #2</w:t>
      </w:r>
      <w:r w:rsidR="00A003CF" w:rsidRPr="00BF13F3">
        <w:rPr>
          <w:rFonts w:eastAsia="Times New Roman" w:cs="Arial"/>
          <w:color w:val="212121"/>
          <w:kern w:val="0"/>
          <w:sz w:val="24"/>
          <w:highlight w:val="yellow"/>
          <w14:ligatures w14:val="none"/>
        </w:rPr>
        <w:t>.  I am looking into methods to do this</w:t>
      </w:r>
      <w:r w:rsidRPr="00BF13F3">
        <w:rPr>
          <w:rFonts w:eastAsia="Times New Roman" w:cs="Arial"/>
          <w:color w:val="212121"/>
          <w:kern w:val="0"/>
          <w:sz w:val="24"/>
          <w:highlight w:val="yellow"/>
          <w14:ligatures w14:val="none"/>
        </w:rPr>
        <w:t>.</w:t>
      </w:r>
      <w:r w:rsidR="00A003CF">
        <w:rPr>
          <w:rFonts w:eastAsia="Times New Roman" w:cs="Arial"/>
          <w:color w:val="212121"/>
          <w:kern w:val="0"/>
          <w:sz w:val="24"/>
          <w14:ligatures w14:val="none"/>
        </w:rPr>
        <w:t xml:space="preserve"> </w:t>
      </w:r>
      <w:r w:rsidR="00F548CB" w:rsidRPr="00F548CB">
        <w:rPr>
          <w:rFonts w:eastAsia="Times New Roman" w:cs="Arial"/>
          <w:color w:val="212121"/>
          <w:kern w:val="0"/>
          <w:sz w:val="24"/>
          <w14:ligatures w14:val="none"/>
        </w:rPr>
        <w:br/>
      </w:r>
      <w:r w:rsidR="00F548CB" w:rsidRPr="00F548CB">
        <w:rPr>
          <w:rFonts w:eastAsia="Times New Roman" w:cs="Arial"/>
          <w:color w:val="212121"/>
          <w:kern w:val="0"/>
          <w:sz w:val="24"/>
          <w14:ligatures w14:val="none"/>
        </w:rPr>
        <w:br/>
      </w:r>
      <w:r w:rsidR="00F548CB" w:rsidRPr="00F548CB">
        <w:rPr>
          <w:rFonts w:eastAsia="Times New Roman" w:cs="Arial"/>
          <w:color w:val="212121"/>
          <w:kern w:val="0"/>
          <w:sz w:val="24"/>
          <w14:ligatures w14:val="none"/>
        </w:rPr>
        <w:lastRenderedPageBreak/>
        <w:t xml:space="preserve">L201 – re historical vs </w:t>
      </w:r>
      <w:proofErr w:type="spellStart"/>
      <w:r w:rsidR="00F548CB" w:rsidRPr="00F548CB">
        <w:rPr>
          <w:rFonts w:eastAsia="Times New Roman" w:cs="Arial"/>
          <w:color w:val="212121"/>
          <w:kern w:val="0"/>
          <w:sz w:val="24"/>
          <w14:ligatures w14:val="none"/>
        </w:rPr>
        <w:t>contempory</w:t>
      </w:r>
      <w:proofErr w:type="spellEnd"/>
      <w:r w:rsidR="00F548CB" w:rsidRPr="00F548CB">
        <w:rPr>
          <w:rFonts w:eastAsia="Times New Roman" w:cs="Arial"/>
          <w:color w:val="212121"/>
          <w:kern w:val="0"/>
          <w:sz w:val="24"/>
          <w14:ligatures w14:val="none"/>
        </w:rPr>
        <w:t xml:space="preserve"> samples: Have you tried a dated tips clock tree (BEAST or similar) given you have museum samples going back to 1919? Poss some issues related to ancient RNA degradation that might need to be addressed.</w:t>
      </w:r>
    </w:p>
    <w:p w14:paraId="70EA7D1C" w14:textId="77777777" w:rsidR="00EA1ED7" w:rsidRDefault="00EA1ED7" w:rsidP="00F548CB">
      <w:pPr>
        <w:rPr>
          <w:rFonts w:eastAsia="Times New Roman" w:cs="Arial"/>
          <w:color w:val="212121"/>
          <w:kern w:val="0"/>
          <w:sz w:val="24"/>
          <w14:ligatures w14:val="none"/>
        </w:rPr>
      </w:pPr>
    </w:p>
    <w:p w14:paraId="426A0335" w14:textId="4E3FD593" w:rsidR="00EA1ED7" w:rsidRPr="00BF13F3" w:rsidRDefault="00EA1ED7"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We have </w:t>
      </w:r>
      <w:r w:rsidR="006443EA" w:rsidRPr="00BF13F3">
        <w:rPr>
          <w:rFonts w:eastAsia="Times New Roman" w:cs="Arial"/>
          <w:color w:val="4472C4" w:themeColor="accent1"/>
          <w:kern w:val="0"/>
          <w:sz w:val="24"/>
          <w14:ligatures w14:val="none"/>
        </w:rPr>
        <w:t>done</w:t>
      </w:r>
      <w:r w:rsidRPr="00BF13F3">
        <w:rPr>
          <w:rFonts w:eastAsia="Times New Roman" w:cs="Arial"/>
          <w:color w:val="4472C4" w:themeColor="accent1"/>
          <w:kern w:val="0"/>
          <w:sz w:val="24"/>
          <w14:ligatures w14:val="none"/>
        </w:rPr>
        <w:t xml:space="preserve"> this.  In fact, </w:t>
      </w:r>
      <w:r w:rsidR="006443EA" w:rsidRPr="00BF13F3">
        <w:rPr>
          <w:rFonts w:eastAsia="Times New Roman" w:cs="Arial"/>
          <w:color w:val="4472C4" w:themeColor="accent1"/>
          <w:kern w:val="0"/>
          <w:sz w:val="24"/>
          <w14:ligatures w14:val="none"/>
        </w:rPr>
        <w:t xml:space="preserve">estimating molecular clock rates </w:t>
      </w:r>
      <w:r w:rsidRPr="00BF13F3">
        <w:rPr>
          <w:rFonts w:eastAsia="Times New Roman" w:cs="Arial"/>
          <w:color w:val="4472C4" w:themeColor="accent1"/>
          <w:kern w:val="0"/>
          <w:sz w:val="24"/>
          <w14:ligatures w14:val="none"/>
        </w:rPr>
        <w:t>was one of our primary motivations for sequencing old samples</w:t>
      </w:r>
      <w:r w:rsidR="00404F8A" w:rsidRPr="00BF13F3">
        <w:rPr>
          <w:rFonts w:eastAsia="Times New Roman" w:cs="Arial"/>
          <w:color w:val="4472C4" w:themeColor="accent1"/>
          <w:kern w:val="0"/>
          <w:sz w:val="24"/>
          <w14:ligatures w14:val="none"/>
        </w:rPr>
        <w:t xml:space="preserve"> [described in ref #12]</w:t>
      </w:r>
      <w:r w:rsidRPr="00BF13F3">
        <w:rPr>
          <w:rFonts w:eastAsia="Times New Roman" w:cs="Arial"/>
          <w:color w:val="4472C4" w:themeColor="accent1"/>
          <w:kern w:val="0"/>
          <w:sz w:val="24"/>
          <w14:ligatures w14:val="none"/>
        </w:rPr>
        <w:t xml:space="preserve">. But the old sequences were so similar to contemporary sequences that there was not sufficient temporal signal </w:t>
      </w:r>
      <w:r w:rsidR="006443EA" w:rsidRPr="00BF13F3">
        <w:rPr>
          <w:rFonts w:eastAsia="Times New Roman" w:cs="Arial"/>
          <w:color w:val="4472C4" w:themeColor="accent1"/>
          <w:kern w:val="0"/>
          <w:sz w:val="24"/>
          <w14:ligatures w14:val="none"/>
        </w:rPr>
        <w:t xml:space="preserve">to generate a reliable estimate </w:t>
      </w:r>
      <w:r w:rsidRPr="00BF13F3">
        <w:rPr>
          <w:rFonts w:eastAsia="Times New Roman" w:cs="Arial"/>
          <w:color w:val="4472C4" w:themeColor="accent1"/>
          <w:kern w:val="0"/>
          <w:sz w:val="24"/>
          <w14:ligatures w14:val="none"/>
        </w:rPr>
        <w:t xml:space="preserve">(see PMID 27774300 and our preprint </w:t>
      </w:r>
      <w:r w:rsidR="00404F8A" w:rsidRPr="00BF13F3">
        <w:rPr>
          <w:rFonts w:eastAsia="Times New Roman" w:cs="Arial"/>
          <w:color w:val="4472C4" w:themeColor="accent1"/>
          <w:kern w:val="0"/>
          <w:sz w:val="24"/>
          <w14:ligatures w14:val="none"/>
        </w:rPr>
        <w:t xml:space="preserve">ref </w:t>
      </w:r>
      <w:r w:rsidRPr="00BF13F3">
        <w:rPr>
          <w:rFonts w:eastAsia="Times New Roman" w:cs="Arial"/>
          <w:color w:val="4472C4" w:themeColor="accent1"/>
          <w:kern w:val="0"/>
          <w:sz w:val="24"/>
          <w14:ligatures w14:val="none"/>
        </w:rPr>
        <w:t xml:space="preserve">#12). </w:t>
      </w:r>
    </w:p>
    <w:p w14:paraId="2C285BEE" w14:textId="77777777" w:rsidR="00EA1ED7" w:rsidRPr="00BF13F3" w:rsidRDefault="00EA1ED7" w:rsidP="00F548CB">
      <w:pPr>
        <w:rPr>
          <w:rFonts w:eastAsia="Times New Roman" w:cs="Arial"/>
          <w:color w:val="4472C4" w:themeColor="accent1"/>
          <w:kern w:val="0"/>
          <w:sz w:val="24"/>
          <w14:ligatures w14:val="none"/>
        </w:rPr>
      </w:pPr>
    </w:p>
    <w:p w14:paraId="57A40097" w14:textId="01F14398" w:rsidR="00EA1ED7" w:rsidRPr="00BF13F3" w:rsidRDefault="00EA1ED7"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The old RNA was degraded</w:t>
      </w:r>
      <w:r w:rsidR="006443EA" w:rsidRPr="00BF13F3">
        <w:rPr>
          <w:rFonts w:eastAsia="Times New Roman" w:cs="Arial"/>
          <w:color w:val="4472C4" w:themeColor="accent1"/>
          <w:kern w:val="0"/>
          <w:sz w:val="24"/>
          <w14:ligatures w14:val="none"/>
        </w:rPr>
        <w:t xml:space="preserve"> (ref #12)</w:t>
      </w:r>
      <w:r w:rsidRPr="00BF13F3">
        <w:rPr>
          <w:rFonts w:eastAsia="Times New Roman" w:cs="Arial"/>
          <w:color w:val="4472C4" w:themeColor="accent1"/>
          <w:kern w:val="0"/>
          <w:sz w:val="24"/>
          <w14:ligatures w14:val="none"/>
        </w:rPr>
        <w:t xml:space="preserve">. It was fragmented and there was evidence of chemical damage, notably deamination. The fragmentation was not a problem for sequence recovery or accuracy, given sufficient coverage, which there was for the sequences we included here. The deamination </w:t>
      </w:r>
      <w:r w:rsidR="006443EA" w:rsidRPr="00BF13F3">
        <w:rPr>
          <w:rFonts w:eastAsia="Times New Roman" w:cs="Arial"/>
          <w:color w:val="4472C4" w:themeColor="accent1"/>
          <w:kern w:val="0"/>
          <w:sz w:val="24"/>
          <w14:ligatures w14:val="none"/>
        </w:rPr>
        <w:t>could</w:t>
      </w:r>
      <w:r w:rsidRPr="00BF13F3">
        <w:rPr>
          <w:rFonts w:eastAsia="Times New Roman" w:cs="Arial"/>
          <w:color w:val="4472C4" w:themeColor="accent1"/>
          <w:kern w:val="0"/>
          <w:sz w:val="24"/>
          <w14:ligatures w14:val="none"/>
        </w:rPr>
        <w:t xml:space="preserve"> be a problem: if a high enough fraction of cytosines were deaminated at some </w:t>
      </w:r>
      <w:r w:rsidR="006443EA" w:rsidRPr="00BF13F3">
        <w:rPr>
          <w:rFonts w:eastAsia="Times New Roman" w:cs="Arial"/>
          <w:color w:val="4472C4" w:themeColor="accent1"/>
          <w:kern w:val="0"/>
          <w:sz w:val="24"/>
          <w14:ligatures w14:val="none"/>
        </w:rPr>
        <w:t>site</w:t>
      </w:r>
      <w:r w:rsidRPr="00BF13F3">
        <w:rPr>
          <w:rFonts w:eastAsia="Times New Roman" w:cs="Arial"/>
          <w:color w:val="4472C4" w:themeColor="accent1"/>
          <w:kern w:val="0"/>
          <w:sz w:val="24"/>
          <w14:ligatures w14:val="none"/>
        </w:rPr>
        <w:t xml:space="preserve"> in the genome, it could produce a consensus-changing signal (e.g. a C to T substitution in the consensus sequence). We did not observe any evidence of this happening in our old galbut virus sequences. In any case, such damage-caused substitutions would make sequences appear </w:t>
      </w:r>
      <w:r w:rsidRPr="00BF13F3">
        <w:rPr>
          <w:rFonts w:eastAsia="Times New Roman" w:cs="Arial"/>
          <w:i/>
          <w:iCs/>
          <w:color w:val="4472C4" w:themeColor="accent1"/>
          <w:kern w:val="0"/>
          <w:sz w:val="24"/>
          <w14:ligatures w14:val="none"/>
        </w:rPr>
        <w:t>more</w:t>
      </w:r>
      <w:r w:rsidRPr="00BF13F3">
        <w:rPr>
          <w:rFonts w:eastAsia="Times New Roman" w:cs="Arial"/>
          <w:color w:val="4472C4" w:themeColor="accent1"/>
          <w:kern w:val="0"/>
          <w:sz w:val="24"/>
          <w14:ligatures w14:val="none"/>
        </w:rPr>
        <w:t xml:space="preserve"> divergent</w:t>
      </w:r>
      <w:r w:rsidR="006443EA" w:rsidRPr="00BF13F3">
        <w:rPr>
          <w:rFonts w:eastAsia="Times New Roman" w:cs="Arial"/>
          <w:color w:val="4472C4" w:themeColor="accent1"/>
          <w:kern w:val="0"/>
          <w:sz w:val="24"/>
          <w14:ligatures w14:val="none"/>
        </w:rPr>
        <w:t xml:space="preserve"> rather than less</w:t>
      </w:r>
      <w:r w:rsidRPr="00BF13F3">
        <w:rPr>
          <w:rFonts w:eastAsia="Times New Roman" w:cs="Arial"/>
          <w:color w:val="4472C4" w:themeColor="accent1"/>
          <w:kern w:val="0"/>
          <w:sz w:val="24"/>
          <w14:ligatures w14:val="none"/>
        </w:rPr>
        <w:t xml:space="preserve">, and we </w:t>
      </w:r>
      <w:r w:rsidR="006443EA" w:rsidRPr="00BF13F3">
        <w:rPr>
          <w:rFonts w:eastAsia="Times New Roman" w:cs="Arial"/>
          <w:color w:val="4472C4" w:themeColor="accent1"/>
          <w:kern w:val="0"/>
          <w:sz w:val="24"/>
          <w14:ligatures w14:val="none"/>
        </w:rPr>
        <w:t>saw very</w:t>
      </w:r>
      <w:r w:rsidRPr="00BF13F3">
        <w:rPr>
          <w:rFonts w:eastAsia="Times New Roman" w:cs="Arial"/>
          <w:color w:val="4472C4" w:themeColor="accent1"/>
          <w:kern w:val="0"/>
          <w:sz w:val="24"/>
          <w14:ligatures w14:val="none"/>
        </w:rPr>
        <w:t xml:space="preserve"> </w:t>
      </w:r>
      <w:r w:rsidR="006443EA" w:rsidRPr="00BF13F3">
        <w:rPr>
          <w:rFonts w:eastAsia="Times New Roman" w:cs="Arial"/>
          <w:color w:val="4472C4" w:themeColor="accent1"/>
          <w:kern w:val="0"/>
          <w:sz w:val="24"/>
          <w14:ligatures w14:val="none"/>
        </w:rPr>
        <w:t xml:space="preserve">little </w:t>
      </w:r>
      <w:r w:rsidRPr="00BF13F3">
        <w:rPr>
          <w:rFonts w:eastAsia="Times New Roman" w:cs="Arial"/>
          <w:color w:val="4472C4" w:themeColor="accent1"/>
          <w:kern w:val="0"/>
          <w:sz w:val="24"/>
          <w14:ligatures w14:val="none"/>
        </w:rPr>
        <w:t>divergence between old and contemporary sequences.</w:t>
      </w:r>
      <w:r w:rsidR="00F548CB" w:rsidRPr="00BF13F3">
        <w:rPr>
          <w:rFonts w:eastAsia="Times New Roman" w:cs="Arial"/>
          <w:color w:val="4472C4" w:themeColor="accent1"/>
          <w:kern w:val="0"/>
          <w:sz w:val="24"/>
          <w14:ligatures w14:val="none"/>
        </w:rPr>
        <w:br/>
      </w:r>
      <w:r w:rsidR="00F548CB" w:rsidRPr="00BF13F3">
        <w:rPr>
          <w:rFonts w:eastAsia="Times New Roman" w:cs="Arial"/>
          <w:color w:val="212121"/>
          <w:kern w:val="0"/>
          <w:sz w:val="24"/>
          <w14:ligatures w14:val="none"/>
        </w:rPr>
        <w:br/>
        <w:t>L318-319 – some context needed on what the model is doing is needed</w:t>
      </w:r>
      <w:r w:rsidR="00F548CB" w:rsidRPr="00BF13F3">
        <w:rPr>
          <w:rFonts w:eastAsia="Times New Roman" w:cs="Arial"/>
          <w:color w:val="212121"/>
          <w:kern w:val="0"/>
          <w:sz w:val="24"/>
          <w14:ligatures w14:val="none"/>
        </w:rPr>
        <w:br/>
      </w:r>
    </w:p>
    <w:p w14:paraId="1E697628" w14:textId="4ECF1576" w:rsidR="00EA1ED7" w:rsidRPr="00BF13F3" w:rsidRDefault="00D56CFC"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have now added the explanatory statement at the end of the sentence:</w:t>
      </w:r>
    </w:p>
    <w:p w14:paraId="0FC278D4" w14:textId="14F3C8DB" w:rsidR="00D56CFC" w:rsidRPr="00BF13F3" w:rsidRDefault="00D56CFC"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t>
      </w:r>
      <w:r w:rsidRPr="00BF13F3">
        <w:rPr>
          <w:rFonts w:eastAsia="Times New Roman" w:cs="Arial"/>
          <w:color w:val="4472C4" w:themeColor="accent1"/>
          <w:kern w:val="0"/>
          <w:sz w:val="24"/>
          <w14:ligatures w14:val="none"/>
        </w:rPr>
        <w:t>to directly estimate nonsynonymous and synonymous mutations across sites without the need for prior assumptions</w:t>
      </w:r>
      <w:r w:rsidRPr="00BF13F3">
        <w:rPr>
          <w:rFonts w:eastAsia="Times New Roman" w:cs="Arial"/>
          <w:color w:val="4472C4" w:themeColor="accent1"/>
          <w:kern w:val="0"/>
          <w:sz w:val="24"/>
          <w14:ligatures w14:val="none"/>
        </w:rPr>
        <w:t>.”</w:t>
      </w:r>
    </w:p>
    <w:p w14:paraId="760FACD9" w14:textId="77777777" w:rsidR="00D56CFC" w:rsidRPr="00BF13F3" w:rsidRDefault="00D56CFC" w:rsidP="00F548CB">
      <w:pPr>
        <w:rPr>
          <w:rFonts w:eastAsia="Times New Roman" w:cs="Arial"/>
          <w:color w:val="4472C4" w:themeColor="accent1"/>
          <w:kern w:val="0"/>
          <w:sz w:val="24"/>
          <w14:ligatures w14:val="none"/>
        </w:rPr>
      </w:pPr>
    </w:p>
    <w:p w14:paraId="062B5726" w14:textId="77777777" w:rsidR="00EA1ED7" w:rsidRPr="00BF13F3" w:rsidRDefault="00F548CB" w:rsidP="00F548CB">
      <w:pPr>
        <w:rPr>
          <w:rFonts w:eastAsia="Times New Roman" w:cs="Arial"/>
          <w:color w:val="212121"/>
          <w:kern w:val="0"/>
          <w:sz w:val="24"/>
          <w14:ligatures w14:val="none"/>
        </w:rPr>
      </w:pPr>
      <w:r w:rsidRPr="00BF13F3">
        <w:rPr>
          <w:rFonts w:eastAsia="Times New Roman" w:cs="Arial"/>
          <w:color w:val="212121"/>
          <w:kern w:val="0"/>
          <w:sz w:val="24"/>
          <w14:ligatures w14:val="none"/>
        </w:rPr>
        <w:br/>
        <w:t>L367-368 is this just not a reflection of a much smaller end for samples without chaq? Do an F-test or Welch’s t test to check this?</w:t>
      </w:r>
    </w:p>
    <w:p w14:paraId="2CAAEA5F" w14:textId="77777777" w:rsidR="00E10D21" w:rsidRPr="00BF13F3" w:rsidRDefault="00E10D21" w:rsidP="00F548CB">
      <w:pPr>
        <w:rPr>
          <w:rFonts w:eastAsia="Times New Roman" w:cs="Arial"/>
          <w:color w:val="4472C4" w:themeColor="accent1"/>
          <w:kern w:val="0"/>
          <w:sz w:val="24"/>
          <w14:ligatures w14:val="none"/>
        </w:rPr>
      </w:pPr>
    </w:p>
    <w:p w14:paraId="6C91E8BC" w14:textId="63541B5F" w:rsidR="00EA1ED7" w:rsidRPr="00BF13F3" w:rsidRDefault="00EA1ED7"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used Levene’s test as an alternative to the F-test because the data were not normally distributed (see, e.g., Fig. 10B).  This did not show a significant difference in variance, but as you suggest this could reflect the small number of chaq-less samples.  We added the following sentence to address this:</w:t>
      </w:r>
    </w:p>
    <w:p w14:paraId="21830622" w14:textId="77777777" w:rsidR="00EA1ED7" w:rsidRPr="00BF13F3" w:rsidRDefault="00EA1ED7" w:rsidP="00F548CB">
      <w:pPr>
        <w:rPr>
          <w:rFonts w:eastAsia="Times New Roman" w:cs="Arial"/>
          <w:color w:val="4472C4" w:themeColor="accent1"/>
          <w:kern w:val="0"/>
          <w:sz w:val="24"/>
          <w14:ligatures w14:val="none"/>
        </w:rPr>
      </w:pPr>
    </w:p>
    <w:p w14:paraId="7740EAA4" w14:textId="77777777" w:rsidR="00EA1ED7" w:rsidRPr="00BF13F3" w:rsidRDefault="00EA1ED7"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 xml:space="preserve">Analysis of a larger number of chaq-less samples would increase power to detect a significant difference in variance.   </w:t>
      </w:r>
      <w:r w:rsidR="00F548CB" w:rsidRPr="00BF13F3">
        <w:rPr>
          <w:rFonts w:eastAsia="Times New Roman" w:cs="Arial"/>
          <w:color w:val="212121"/>
          <w:kern w:val="0"/>
          <w:sz w:val="24"/>
          <w14:ligatures w14:val="none"/>
        </w:rPr>
        <w:br/>
      </w:r>
      <w:r w:rsidR="00F548CB" w:rsidRPr="00BF13F3">
        <w:rPr>
          <w:rFonts w:eastAsia="Times New Roman" w:cs="Arial"/>
          <w:color w:val="212121"/>
          <w:kern w:val="0"/>
          <w:sz w:val="24"/>
          <w14:ligatures w14:val="none"/>
        </w:rPr>
        <w:br/>
        <w:t>478: Not sure “evolutionarily active” is the right phrase here.</w:t>
      </w:r>
    </w:p>
    <w:p w14:paraId="2FB632E8" w14:textId="77777777" w:rsidR="00EA1ED7" w:rsidRPr="00BF13F3" w:rsidRDefault="00EA1ED7" w:rsidP="00F548CB">
      <w:pPr>
        <w:rPr>
          <w:rFonts w:eastAsia="Times New Roman" w:cs="Arial"/>
          <w:color w:val="212121"/>
          <w:kern w:val="0"/>
          <w:sz w:val="24"/>
          <w14:ligatures w14:val="none"/>
        </w:rPr>
      </w:pPr>
    </w:p>
    <w:p w14:paraId="38FD7E07" w14:textId="77777777" w:rsidR="00B90303" w:rsidRDefault="00EA1ED7"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We have changed this sentence to read:</w:t>
      </w:r>
      <w:r w:rsidRPr="00BF13F3">
        <w:rPr>
          <w:rFonts w:eastAsia="Times New Roman" w:cs="Arial"/>
          <w:color w:val="4472C4" w:themeColor="accent1"/>
          <w:kern w:val="0"/>
          <w:sz w:val="24"/>
          <w14:ligatures w14:val="none"/>
        </w:rPr>
        <w:br/>
      </w:r>
      <w:r w:rsidRPr="00BF13F3">
        <w:rPr>
          <w:rFonts w:eastAsia="Times New Roman" w:cs="Arial"/>
          <w:color w:val="212121"/>
          <w:kern w:val="0"/>
          <w:sz w:val="24"/>
          <w14:ligatures w14:val="none"/>
        </w:rPr>
        <w:br/>
      </w:r>
      <w:r w:rsidRPr="00BF13F3">
        <w:rPr>
          <w:rFonts w:eastAsia="Times New Roman" w:cs="Arial"/>
          <w:color w:val="4472C4" w:themeColor="accent1"/>
          <w:kern w:val="0"/>
          <w:sz w:val="24"/>
          <w14:ligatures w14:val="none"/>
        </w:rPr>
        <w:t>The most diverse galbut virus segment was RNA 3, which exhibited more nucleotide diversity than RNA 1 or RNA 2 and more evidence of diversifying selection.</w:t>
      </w:r>
      <w:r w:rsidR="00F548CB" w:rsidRPr="00F548CB">
        <w:rPr>
          <w:rFonts w:eastAsia="Times New Roman" w:cs="Arial"/>
          <w:color w:val="212121"/>
          <w:kern w:val="0"/>
          <w:sz w:val="24"/>
          <w14:ligatures w14:val="none"/>
        </w:rPr>
        <w:br/>
      </w:r>
      <w:r w:rsidR="00F548CB" w:rsidRPr="00F548CB">
        <w:rPr>
          <w:rFonts w:eastAsia="Times New Roman" w:cs="Arial"/>
          <w:color w:val="212121"/>
          <w:kern w:val="0"/>
          <w:sz w:val="24"/>
          <w14:ligatures w14:val="none"/>
        </w:rPr>
        <w:br/>
        <w:t xml:space="preserve">L521 – check whether presence of multiple genotypes in a single infection leads to </w:t>
      </w:r>
      <w:r w:rsidR="00F548CB" w:rsidRPr="00F548CB">
        <w:rPr>
          <w:rFonts w:eastAsia="Times New Roman" w:cs="Arial"/>
          <w:color w:val="212121"/>
          <w:kern w:val="0"/>
          <w:sz w:val="24"/>
          <w14:ligatures w14:val="none"/>
        </w:rPr>
        <w:lastRenderedPageBreak/>
        <w:t>changes in viral load (as you’ve done for chaq -/+ samples)?</w:t>
      </w:r>
      <w:r w:rsidR="00F548CB" w:rsidRPr="00F548CB">
        <w:rPr>
          <w:rFonts w:eastAsia="Times New Roman" w:cs="Arial"/>
          <w:color w:val="212121"/>
          <w:kern w:val="0"/>
          <w:sz w:val="24"/>
          <w14:ligatures w14:val="none"/>
        </w:rPr>
        <w:br/>
      </w:r>
    </w:p>
    <w:p w14:paraId="66A799C8" w14:textId="3BB319B8" w:rsidR="00B90303" w:rsidRDefault="00B90303" w:rsidP="00F548CB">
      <w:pPr>
        <w:rPr>
          <w:rFonts w:eastAsia="Times New Roman" w:cs="Arial"/>
          <w:color w:val="212121"/>
          <w:kern w:val="0"/>
          <w:sz w:val="24"/>
          <w14:ligatures w14:val="none"/>
        </w:rPr>
      </w:pPr>
      <w:commentRangeStart w:id="2"/>
      <w:r w:rsidRPr="00B90303">
        <w:rPr>
          <w:rFonts w:eastAsia="Times New Roman" w:cs="Arial"/>
          <w:color w:val="212121"/>
          <w:kern w:val="0"/>
          <w:sz w:val="24"/>
          <w:highlight w:val="yellow"/>
          <w14:ligatures w14:val="none"/>
        </w:rPr>
        <w:t>Need to address?</w:t>
      </w:r>
      <w:r>
        <w:rPr>
          <w:rFonts w:eastAsia="Times New Roman" w:cs="Arial"/>
          <w:color w:val="212121"/>
          <w:kern w:val="0"/>
          <w:sz w:val="24"/>
          <w14:ligatures w14:val="none"/>
        </w:rPr>
        <w:t xml:space="preserve">  </w:t>
      </w:r>
      <w:commentRangeEnd w:id="2"/>
      <w:r w:rsidR="00BF13F3">
        <w:rPr>
          <w:rStyle w:val="CommentReference"/>
        </w:rPr>
        <w:commentReference w:id="2"/>
      </w:r>
      <w:r w:rsidRPr="00B90303">
        <w:rPr>
          <w:rFonts w:eastAsia="Times New Roman" w:cs="Arial"/>
          <w:color w:val="212121"/>
          <w:kern w:val="0"/>
          <w:sz w:val="24"/>
          <w:highlight w:val="yellow"/>
          <w14:ligatures w14:val="none"/>
        </w:rPr>
        <w:t xml:space="preserve">This would require separate quantification of co-infecting </w:t>
      </w:r>
      <w:r>
        <w:rPr>
          <w:rFonts w:eastAsia="Times New Roman" w:cs="Arial"/>
          <w:color w:val="212121"/>
          <w:kern w:val="0"/>
          <w:sz w:val="24"/>
          <w:highlight w:val="yellow"/>
          <w14:ligatures w14:val="none"/>
        </w:rPr>
        <w:t>sequences</w:t>
      </w:r>
      <w:r w:rsidRPr="00B90303">
        <w:rPr>
          <w:rFonts w:eastAsia="Times New Roman" w:cs="Arial"/>
          <w:color w:val="212121"/>
          <w:kern w:val="0"/>
          <w:sz w:val="24"/>
          <w:highlight w:val="yellow"/>
          <w14:ligatures w14:val="none"/>
        </w:rPr>
        <w:t>.</w:t>
      </w:r>
    </w:p>
    <w:p w14:paraId="445C0C7A" w14:textId="521168B3" w:rsidR="00EA1ED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The methods are short – I would put them before the results to aid understanding (folk can skip them if they wish) as I found they helped clarify a few things.</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br/>
      </w:r>
      <w:r w:rsidR="00E10D21" w:rsidRPr="00BF13F3">
        <w:rPr>
          <w:rFonts w:eastAsia="Times New Roman" w:cs="Arial"/>
          <w:color w:val="4472C4" w:themeColor="accent1"/>
          <w:kern w:val="0"/>
          <w:sz w:val="24"/>
          <w14:ligatures w14:val="none"/>
        </w:rPr>
        <w:t xml:space="preserve">We moved methods before results.  </w:t>
      </w:r>
      <w:r w:rsidR="00EA1ED7" w:rsidRPr="00BF13F3">
        <w:rPr>
          <w:rFonts w:eastAsia="Times New Roman" w:cs="Arial"/>
          <w:color w:val="4472C4" w:themeColor="accent1"/>
          <w:kern w:val="0"/>
          <w:sz w:val="24"/>
          <w14:ligatures w14:val="none"/>
        </w:rPr>
        <w:t xml:space="preserve">We have </w:t>
      </w:r>
      <w:r w:rsidR="00E10D21" w:rsidRPr="00BF13F3">
        <w:rPr>
          <w:rFonts w:eastAsia="Times New Roman" w:cs="Arial"/>
          <w:color w:val="4472C4" w:themeColor="accent1"/>
          <w:kern w:val="0"/>
          <w:sz w:val="24"/>
          <w14:ligatures w14:val="none"/>
        </w:rPr>
        <w:t xml:space="preserve">also </w:t>
      </w:r>
      <w:r w:rsidR="00EA1ED7" w:rsidRPr="00BF13F3">
        <w:rPr>
          <w:rFonts w:eastAsia="Times New Roman" w:cs="Arial"/>
          <w:color w:val="4472C4" w:themeColor="accent1"/>
          <w:kern w:val="0"/>
          <w:sz w:val="24"/>
          <w14:ligatures w14:val="none"/>
        </w:rPr>
        <w:t>added methodological detail as described in the above responses and in the responses to reviewer #2.</w:t>
      </w:r>
    </w:p>
    <w:p w14:paraId="29AC7B46" w14:textId="77777777" w:rsidR="00EA1ED7" w:rsidRDefault="00EA1ED7" w:rsidP="00F548CB">
      <w:pPr>
        <w:rPr>
          <w:rFonts w:eastAsia="Times New Roman" w:cs="Arial"/>
          <w:color w:val="212121"/>
          <w:kern w:val="0"/>
          <w:sz w:val="24"/>
          <w14:ligatures w14:val="none"/>
        </w:rPr>
      </w:pPr>
    </w:p>
    <w:p w14:paraId="79D19E13" w14:textId="77777777"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Reviewer: 2</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br/>
        <w:t>Comments to the Author</w:t>
      </w:r>
    </w:p>
    <w:p w14:paraId="0FC5C8B4" w14:textId="77777777"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This manuscript presents an extensive analysis of the prevalence and population genetics of Galbut partitivirus, the most prevalent virus in Drosophila melanogaster. The data are very interesting, and bear on important topics such as selection and reassortment. Given the pre-eminence of the host as a model, I have no doubt that this work will be interesting to a large number of (Drosophila) researchers, in addition to those working on </w:t>
      </w:r>
      <w:proofErr w:type="spellStart"/>
      <w:r w:rsidRPr="00F548CB">
        <w:rPr>
          <w:rFonts w:eastAsia="Times New Roman" w:cs="Arial"/>
          <w:color w:val="212121"/>
          <w:kern w:val="0"/>
          <w:sz w:val="24"/>
          <w14:ligatures w14:val="none"/>
        </w:rPr>
        <w:t>partiti</w:t>
      </w:r>
      <w:proofErr w:type="spellEnd"/>
      <w:r w:rsidRPr="00F548CB">
        <w:rPr>
          <w:rFonts w:eastAsia="Times New Roman" w:cs="Arial"/>
          <w:color w:val="212121"/>
          <w:kern w:val="0"/>
          <w:sz w:val="24"/>
          <w14:ligatures w14:val="none"/>
        </w:rPr>
        <w:t>- and other segmented viruses.</w:t>
      </w:r>
      <w:r w:rsidRPr="00F548CB">
        <w:rPr>
          <w:rFonts w:eastAsia="Times New Roman" w:cs="Arial"/>
          <w:color w:val="212121"/>
          <w:kern w:val="0"/>
          <w:sz w:val="24"/>
          <w14:ligatures w14:val="none"/>
        </w:rPr>
        <w:br/>
        <w:t>However, as currently presented, the work has a very strong observational / anecdotal feel; there is very little in the presentation to justify its interest to a wide virus audience such as that of Virus Evolution. Given this, the manuscript feels over-long and rather unfocussed – I feel the key points of broad interest could be got across in two thirds the space, with many of the figures moving to supplementary material. In addition, there is a lack of analytical detail in the methods section – indeed no mention of the statistics at all, which were largely uninterpretable.</w:t>
      </w:r>
    </w:p>
    <w:p w14:paraId="7D5BFFEF" w14:textId="77777777" w:rsidR="00911B8B" w:rsidRDefault="00911B8B" w:rsidP="00F548CB">
      <w:pPr>
        <w:rPr>
          <w:rFonts w:eastAsia="Times New Roman" w:cs="Arial"/>
          <w:color w:val="212121"/>
          <w:kern w:val="0"/>
          <w:sz w:val="24"/>
          <w14:ligatures w14:val="none"/>
        </w:rPr>
      </w:pPr>
    </w:p>
    <w:p w14:paraId="54BB3D60" w14:textId="0D02A234" w:rsidR="00911B8B" w:rsidRPr="00F3427B" w:rsidRDefault="00911B8B" w:rsidP="00F548CB">
      <w:pPr>
        <w:rPr>
          <w:rFonts w:eastAsia="Times New Roman" w:cs="Arial"/>
          <w:color w:val="4472C4" w:themeColor="accent1"/>
          <w:kern w:val="0"/>
          <w:sz w:val="24"/>
          <w14:ligatures w14:val="none"/>
        </w:rPr>
      </w:pPr>
      <w:r w:rsidRPr="00F3427B">
        <w:rPr>
          <w:rFonts w:eastAsia="Times New Roman" w:cs="Arial"/>
          <w:color w:val="4472C4" w:themeColor="accent1"/>
          <w:kern w:val="0"/>
          <w:sz w:val="24"/>
          <w14:ligatures w14:val="none"/>
        </w:rPr>
        <w:t xml:space="preserve">As described below and above in responses to reviewer #1, we have added methodological detail, including more detail about statistics.  We’ve also moved a number of figures and tables to supplemental material as described in responses.  We’ve revised the text with the goal of making it </w:t>
      </w:r>
      <w:proofErr w:type="gramStart"/>
      <w:r w:rsidRPr="00F3427B">
        <w:rPr>
          <w:rFonts w:eastAsia="Times New Roman" w:cs="Arial"/>
          <w:color w:val="4472C4" w:themeColor="accent1"/>
          <w:kern w:val="0"/>
          <w:sz w:val="24"/>
          <w14:ligatures w14:val="none"/>
        </w:rPr>
        <w:t>shorter, and</w:t>
      </w:r>
      <w:proofErr w:type="gramEnd"/>
      <w:r w:rsidRPr="00F3427B">
        <w:rPr>
          <w:rFonts w:eastAsia="Times New Roman" w:cs="Arial"/>
          <w:color w:val="4472C4" w:themeColor="accent1"/>
          <w:kern w:val="0"/>
          <w:sz w:val="24"/>
          <w14:ligatures w14:val="none"/>
        </w:rPr>
        <w:t xml:space="preserve"> deleted the following sentences/paragraphs.  </w:t>
      </w:r>
      <w:r w:rsidR="00E10D21" w:rsidRPr="00F3427B">
        <w:rPr>
          <w:rFonts w:eastAsia="Times New Roman" w:cs="Arial"/>
          <w:color w:val="4472C4" w:themeColor="accent1"/>
          <w:kern w:val="0"/>
          <w:sz w:val="24"/>
          <w14:ligatures w14:val="none"/>
        </w:rPr>
        <w:t>T</w:t>
      </w:r>
      <w:r w:rsidRPr="00F3427B">
        <w:rPr>
          <w:rFonts w:eastAsia="Times New Roman" w:cs="Arial"/>
          <w:color w:val="4472C4" w:themeColor="accent1"/>
          <w:kern w:val="0"/>
          <w:sz w:val="24"/>
          <w14:ligatures w14:val="none"/>
        </w:rPr>
        <w:t xml:space="preserve">his effort was offset </w:t>
      </w:r>
      <w:r w:rsidR="00E10D21" w:rsidRPr="00F3427B">
        <w:rPr>
          <w:rFonts w:eastAsia="Times New Roman" w:cs="Arial"/>
          <w:color w:val="4472C4" w:themeColor="accent1"/>
          <w:kern w:val="0"/>
          <w:sz w:val="24"/>
          <w14:ligatures w14:val="none"/>
        </w:rPr>
        <w:t xml:space="preserve">in part </w:t>
      </w:r>
      <w:r w:rsidRPr="00F3427B">
        <w:rPr>
          <w:rFonts w:eastAsia="Times New Roman" w:cs="Arial"/>
          <w:color w:val="4472C4" w:themeColor="accent1"/>
          <w:kern w:val="0"/>
          <w:sz w:val="24"/>
          <w14:ligatures w14:val="none"/>
        </w:rPr>
        <w:t xml:space="preserve">by additions to the text </w:t>
      </w:r>
      <w:r w:rsidR="00E10D21" w:rsidRPr="00F3427B">
        <w:rPr>
          <w:rFonts w:eastAsia="Times New Roman" w:cs="Arial"/>
          <w:color w:val="4472C4" w:themeColor="accent1"/>
          <w:kern w:val="0"/>
          <w:sz w:val="24"/>
          <w14:ligatures w14:val="none"/>
        </w:rPr>
        <w:t xml:space="preserve">to respond </w:t>
      </w:r>
      <w:r w:rsidRPr="00F3427B">
        <w:rPr>
          <w:rFonts w:eastAsia="Times New Roman" w:cs="Arial"/>
          <w:color w:val="4472C4" w:themeColor="accent1"/>
          <w:kern w:val="0"/>
          <w:sz w:val="24"/>
          <w14:ligatures w14:val="none"/>
        </w:rPr>
        <w:t>to reviewe</w:t>
      </w:r>
      <w:r w:rsidR="00E10D21" w:rsidRPr="00F3427B">
        <w:rPr>
          <w:rFonts w:eastAsia="Times New Roman" w:cs="Arial"/>
          <w:color w:val="4472C4" w:themeColor="accent1"/>
          <w:kern w:val="0"/>
          <w:sz w:val="24"/>
          <w14:ligatures w14:val="none"/>
        </w:rPr>
        <w:t>r</w:t>
      </w:r>
      <w:r w:rsidRPr="00F3427B">
        <w:rPr>
          <w:rFonts w:eastAsia="Times New Roman" w:cs="Arial"/>
          <w:color w:val="4472C4" w:themeColor="accent1"/>
          <w:kern w:val="0"/>
          <w:sz w:val="24"/>
          <w14:ligatures w14:val="none"/>
        </w:rPr>
        <w:t xml:space="preserve"> </w:t>
      </w:r>
      <w:r w:rsidR="00E10D21" w:rsidRPr="00F3427B">
        <w:rPr>
          <w:rFonts w:eastAsia="Times New Roman" w:cs="Arial"/>
          <w:color w:val="4472C4" w:themeColor="accent1"/>
          <w:kern w:val="0"/>
          <w:sz w:val="24"/>
          <w14:ligatures w14:val="none"/>
        </w:rPr>
        <w:t>concerns</w:t>
      </w:r>
      <w:r w:rsidRPr="00F3427B">
        <w:rPr>
          <w:rFonts w:eastAsia="Times New Roman" w:cs="Arial"/>
          <w:color w:val="4472C4" w:themeColor="accent1"/>
          <w:kern w:val="0"/>
          <w:sz w:val="24"/>
          <w14:ligatures w14:val="none"/>
        </w:rPr>
        <w:t xml:space="preserve">.  </w:t>
      </w:r>
    </w:p>
    <w:p w14:paraId="6FC79DB0" w14:textId="77777777" w:rsidR="00911B8B" w:rsidRPr="00FC2C3D" w:rsidRDefault="00911B8B" w:rsidP="00F548CB">
      <w:pPr>
        <w:rPr>
          <w:rFonts w:eastAsia="Times New Roman" w:cs="Arial"/>
          <w:color w:val="4472C4" w:themeColor="accent1"/>
          <w:kern w:val="0"/>
          <w:sz w:val="24"/>
          <w:highlight w:val="yellow"/>
          <w14:ligatures w14:val="none"/>
        </w:rPr>
      </w:pPr>
    </w:p>
    <w:p w14:paraId="13D9578F" w14:textId="179BB765" w:rsidR="00911B8B" w:rsidRPr="00FC2C3D" w:rsidRDefault="00FC2C3D" w:rsidP="00F548CB">
      <w:pPr>
        <w:rPr>
          <w:rFonts w:eastAsia="Times New Roman" w:cs="Arial"/>
          <w:color w:val="4472C4" w:themeColor="accent1"/>
          <w:kern w:val="0"/>
          <w:sz w:val="24"/>
          <w14:ligatures w14:val="none"/>
        </w:rPr>
      </w:pPr>
      <w:r w:rsidRPr="00FC2C3D">
        <w:rPr>
          <w:rFonts w:eastAsia="Times New Roman" w:cs="Arial"/>
          <w:color w:val="4472C4" w:themeColor="accent1"/>
          <w:kern w:val="0"/>
          <w:sz w:val="24"/>
          <w:highlight w:val="yellow"/>
          <w14:ligatures w14:val="none"/>
        </w:rPr>
        <w:t>Ways in which the (main) text was shortened</w:t>
      </w:r>
      <w:r w:rsidR="00911B8B" w:rsidRPr="00FC2C3D">
        <w:rPr>
          <w:rFonts w:eastAsia="Times New Roman" w:cs="Arial"/>
          <w:color w:val="4472C4" w:themeColor="accent1"/>
          <w:kern w:val="0"/>
          <w:sz w:val="24"/>
          <w:highlight w:val="yellow"/>
          <w14:ligatures w14:val="none"/>
        </w:rPr>
        <w:t>:</w:t>
      </w:r>
    </w:p>
    <w:p w14:paraId="1E577009" w14:textId="77777777" w:rsidR="00FC2C3D" w:rsidRPr="00FC2C3D" w:rsidRDefault="00FC2C3D" w:rsidP="00F548CB">
      <w:pPr>
        <w:rPr>
          <w:rFonts w:eastAsia="Times New Roman" w:cs="Arial"/>
          <w:color w:val="4472C4" w:themeColor="accent1"/>
          <w:kern w:val="0"/>
          <w:sz w:val="24"/>
          <w14:ligatures w14:val="none"/>
        </w:rPr>
      </w:pPr>
    </w:p>
    <w:p w14:paraId="1A391B3F" w14:textId="14D3F4CD" w:rsidR="00FC2C3D" w:rsidRPr="00C436E3" w:rsidRDefault="00FC2C3D" w:rsidP="00F548CB">
      <w:pPr>
        <w:rPr>
          <w:rFonts w:eastAsia="Times New Roman" w:cs="Arial"/>
          <w:b/>
          <w:bCs/>
          <w:color w:val="4472C4" w:themeColor="accent1"/>
          <w:kern w:val="0"/>
          <w:sz w:val="24"/>
          <w:highlight w:val="yellow"/>
          <w14:ligatures w14:val="none"/>
        </w:rPr>
      </w:pPr>
      <w:r w:rsidRPr="00C436E3">
        <w:rPr>
          <w:rFonts w:eastAsia="Times New Roman" w:cs="Arial"/>
          <w:b/>
          <w:bCs/>
          <w:color w:val="4472C4" w:themeColor="accent1"/>
          <w:kern w:val="0"/>
          <w:sz w:val="24"/>
          <w:highlight w:val="yellow"/>
          <w14:ligatures w14:val="none"/>
        </w:rPr>
        <w:t>Moved to supplemental materials</w:t>
      </w:r>
    </w:p>
    <w:p w14:paraId="5AD5EDC8" w14:textId="226318DE" w:rsidR="00FC2C3D" w:rsidRPr="00C436E3" w:rsidRDefault="00FC2C3D" w:rsidP="00F548CB">
      <w:pPr>
        <w:rPr>
          <w:rFonts w:eastAsia="Times New Roman" w:cs="Arial"/>
          <w:color w:val="4472C4" w:themeColor="accent1"/>
          <w:kern w:val="0"/>
          <w:sz w:val="24"/>
          <w:highlight w:val="yellow"/>
          <w14:ligatures w14:val="none"/>
        </w:rPr>
      </w:pPr>
      <w:r w:rsidRPr="00C436E3">
        <w:rPr>
          <w:rFonts w:eastAsia="Times New Roman" w:cs="Arial"/>
          <w:color w:val="4472C4" w:themeColor="accent1"/>
          <w:kern w:val="0"/>
          <w:sz w:val="24"/>
          <w:highlight w:val="yellow"/>
          <w14:ligatures w14:val="none"/>
        </w:rPr>
        <w:t xml:space="preserve">Table 1 </w:t>
      </w:r>
    </w:p>
    <w:p w14:paraId="79D509D8" w14:textId="4EBDBF8F" w:rsidR="00FC2C3D" w:rsidRDefault="00FC2C3D" w:rsidP="00F548CB">
      <w:pPr>
        <w:rPr>
          <w:rFonts w:eastAsia="Times New Roman" w:cs="Arial"/>
          <w:color w:val="4472C4" w:themeColor="accent1"/>
          <w:kern w:val="0"/>
          <w:sz w:val="24"/>
          <w14:ligatures w14:val="none"/>
        </w:rPr>
      </w:pPr>
      <w:r w:rsidRPr="00C436E3">
        <w:rPr>
          <w:rFonts w:eastAsia="Times New Roman" w:cs="Arial"/>
          <w:color w:val="4472C4" w:themeColor="accent1"/>
          <w:kern w:val="0"/>
          <w:sz w:val="24"/>
          <w:highlight w:val="yellow"/>
          <w14:ligatures w14:val="none"/>
        </w:rPr>
        <w:t>Figure 2</w:t>
      </w:r>
      <w:r w:rsidRPr="00FC2C3D">
        <w:rPr>
          <w:rFonts w:eastAsia="Times New Roman" w:cs="Arial"/>
          <w:color w:val="4472C4" w:themeColor="accent1"/>
          <w:kern w:val="0"/>
          <w:sz w:val="24"/>
          <w14:ligatures w14:val="none"/>
        </w:rPr>
        <w:t xml:space="preserve"> </w:t>
      </w:r>
    </w:p>
    <w:p w14:paraId="6BB2F47C" w14:textId="7D9D9DC3" w:rsidR="00D56CFC" w:rsidRPr="00FC2C3D" w:rsidRDefault="00D56CFC" w:rsidP="00F548CB">
      <w:pPr>
        <w:rPr>
          <w:rFonts w:eastAsia="Times New Roman" w:cs="Arial"/>
          <w:color w:val="4472C4" w:themeColor="accent1"/>
          <w:kern w:val="0"/>
          <w:sz w:val="24"/>
          <w14:ligatures w14:val="none"/>
        </w:rPr>
      </w:pPr>
      <w:r w:rsidRPr="00D56CFC">
        <w:rPr>
          <w:rFonts w:eastAsia="Times New Roman" w:cs="Arial"/>
          <w:color w:val="4472C4" w:themeColor="accent1"/>
          <w:kern w:val="0"/>
          <w:sz w:val="24"/>
          <w:highlight w:val="yellow"/>
          <w14:ligatures w14:val="none"/>
        </w:rPr>
        <w:t>Figure 8</w:t>
      </w:r>
    </w:p>
    <w:p w14:paraId="50924815" w14:textId="77777777" w:rsidR="00064108"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Nevertheless, I want to </w:t>
      </w:r>
      <w:proofErr w:type="spellStart"/>
      <w:r w:rsidRPr="00F548CB">
        <w:rPr>
          <w:rFonts w:eastAsia="Times New Roman" w:cs="Arial"/>
          <w:color w:val="212121"/>
          <w:kern w:val="0"/>
          <w:sz w:val="24"/>
          <w14:ligatures w14:val="none"/>
        </w:rPr>
        <w:t>emphasise</w:t>
      </w:r>
      <w:proofErr w:type="spellEnd"/>
      <w:r w:rsidRPr="00F548CB">
        <w:rPr>
          <w:rFonts w:eastAsia="Times New Roman" w:cs="Arial"/>
          <w:color w:val="212121"/>
          <w:kern w:val="0"/>
          <w:sz w:val="24"/>
          <w14:ligatures w14:val="none"/>
        </w:rPr>
        <w:t xml:space="preserve"> that with sufficient revision and a </w:t>
      </w:r>
      <w:proofErr w:type="spellStart"/>
      <w:r w:rsidRPr="00F548CB">
        <w:rPr>
          <w:rFonts w:eastAsia="Times New Roman" w:cs="Arial"/>
          <w:color w:val="212121"/>
          <w:kern w:val="0"/>
          <w:sz w:val="24"/>
          <w14:ligatures w14:val="none"/>
        </w:rPr>
        <w:t>refocussing</w:t>
      </w:r>
      <w:proofErr w:type="spellEnd"/>
      <w:r w:rsidRPr="00F548CB">
        <w:rPr>
          <w:rFonts w:eastAsia="Times New Roman" w:cs="Arial"/>
          <w:color w:val="212121"/>
          <w:kern w:val="0"/>
          <w:sz w:val="24"/>
          <w14:ligatures w14:val="none"/>
        </w:rPr>
        <w:t xml:space="preserve"> on biological or evolutionary questions, this could be appropriate for VE. Specific comments follow below:</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lastRenderedPageBreak/>
        <w:br/>
        <w:t>Major:</w:t>
      </w:r>
      <w:r w:rsidRPr="00F548CB">
        <w:rPr>
          <w:rFonts w:eastAsia="Times New Roman" w:cs="Arial"/>
          <w:color w:val="212121"/>
          <w:kern w:val="0"/>
          <w:sz w:val="24"/>
          <w14:ligatures w14:val="none"/>
        </w:rPr>
        <w:br/>
      </w:r>
      <w:r w:rsidRPr="00F548CB">
        <w:rPr>
          <w:rFonts w:eastAsia="Times New Roman" w:cs="Arial"/>
          <w:color w:val="212121"/>
          <w:kern w:val="0"/>
          <w:sz w:val="24"/>
          <w14:ligatures w14:val="none"/>
        </w:rPr>
        <w:br/>
        <w:t>1. Abstract And Intro – I feel this should allude to a wider literature and biological questions. I’m not sure that “enrich[</w:t>
      </w:r>
      <w:proofErr w:type="spellStart"/>
      <w:r w:rsidRPr="00F548CB">
        <w:rPr>
          <w:rFonts w:eastAsia="Times New Roman" w:cs="Arial"/>
          <w:color w:val="212121"/>
          <w:kern w:val="0"/>
          <w:sz w:val="24"/>
          <w14:ligatures w14:val="none"/>
        </w:rPr>
        <w:t>ing</w:t>
      </w:r>
      <w:proofErr w:type="spellEnd"/>
      <w:r w:rsidRPr="00F548CB">
        <w:rPr>
          <w:rFonts w:eastAsia="Times New Roman" w:cs="Arial"/>
          <w:color w:val="212121"/>
          <w:kern w:val="0"/>
          <w:sz w:val="24"/>
          <w14:ligatures w14:val="none"/>
        </w:rPr>
        <w:t>] our understanding of this promising model system” or “set[</w:t>
      </w:r>
      <w:proofErr w:type="spellStart"/>
      <w:r w:rsidRPr="00F548CB">
        <w:rPr>
          <w:rFonts w:eastAsia="Times New Roman" w:cs="Arial"/>
          <w:color w:val="212121"/>
          <w:kern w:val="0"/>
          <w:sz w:val="24"/>
          <w14:ligatures w14:val="none"/>
        </w:rPr>
        <w:t>ing</w:t>
      </w:r>
      <w:proofErr w:type="spellEnd"/>
      <w:r w:rsidRPr="00F548CB">
        <w:rPr>
          <w:rFonts w:eastAsia="Times New Roman" w:cs="Arial"/>
          <w:color w:val="212121"/>
          <w:kern w:val="0"/>
          <w:sz w:val="24"/>
          <w14:ligatures w14:val="none"/>
        </w:rPr>
        <w:t>] the stage for additional experiments to better understand galbut virus” is sufficient for Virus Evolution.</w:t>
      </w:r>
    </w:p>
    <w:p w14:paraId="4B0A09E9" w14:textId="77777777" w:rsidR="00064108" w:rsidRDefault="00064108" w:rsidP="00F548CB">
      <w:pPr>
        <w:rPr>
          <w:rFonts w:eastAsia="Times New Roman" w:cs="Arial"/>
          <w:color w:val="212121"/>
          <w:kern w:val="0"/>
          <w:sz w:val="24"/>
          <w14:ligatures w14:val="none"/>
        </w:rPr>
      </w:pPr>
    </w:p>
    <w:p w14:paraId="2542B536" w14:textId="4886CB94" w:rsidR="00F3427B" w:rsidRPr="00BF13F3" w:rsidRDefault="00F3427B"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We have revised the introduction as described above in the response to reviewer #1</w:t>
      </w:r>
      <w:r w:rsidR="00064108" w:rsidRPr="00BF13F3">
        <w:rPr>
          <w:rFonts w:eastAsia="Times New Roman" w:cs="Arial"/>
          <w:color w:val="4472C4" w:themeColor="accent1"/>
          <w:kern w:val="0"/>
          <w:sz w:val="24"/>
          <w14:ligatures w14:val="none"/>
        </w:rPr>
        <w:t>, who similarly requested an expanded introduction.</w:t>
      </w:r>
      <w:r w:rsidRPr="00BF13F3">
        <w:rPr>
          <w:rFonts w:eastAsia="Times New Roman" w:cs="Arial"/>
          <w:color w:val="4472C4" w:themeColor="accent1"/>
          <w:kern w:val="0"/>
          <w:sz w:val="24"/>
          <w14:ligatures w14:val="none"/>
        </w:rPr>
        <w:t xml:space="preserve"> </w:t>
      </w:r>
    </w:p>
    <w:p w14:paraId="65607FF7" w14:textId="77777777" w:rsidR="00F3427B" w:rsidRPr="00BF13F3" w:rsidRDefault="00F3427B" w:rsidP="00F548CB">
      <w:pPr>
        <w:rPr>
          <w:rFonts w:eastAsia="Times New Roman" w:cs="Arial"/>
          <w:color w:val="4472C4" w:themeColor="accent1"/>
          <w:kern w:val="0"/>
          <w:sz w:val="24"/>
          <w14:ligatures w14:val="none"/>
        </w:rPr>
      </w:pPr>
    </w:p>
    <w:p w14:paraId="7D3DF40F" w14:textId="75E8D331" w:rsidR="00F3427B" w:rsidRPr="00BF13F3" w:rsidRDefault="00F3427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have changed the last sentence of the abstract to:</w:t>
      </w:r>
    </w:p>
    <w:p w14:paraId="2CE2EF21" w14:textId="77777777" w:rsidR="00F3427B" w:rsidRPr="00BF13F3" w:rsidRDefault="00F3427B" w:rsidP="00F548CB">
      <w:pPr>
        <w:rPr>
          <w:rFonts w:eastAsia="Times New Roman" w:cs="Arial"/>
          <w:color w:val="4472C4" w:themeColor="accent1"/>
          <w:kern w:val="0"/>
          <w:sz w:val="24"/>
          <w14:ligatures w14:val="none"/>
        </w:rPr>
      </w:pPr>
    </w:p>
    <w:p w14:paraId="59804D45" w14:textId="2F9149A7" w:rsidR="00F3427B" w:rsidRDefault="00F3427B"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These findings reinforce the ecological success of galbut virus and set the stage for experiments to uncover the mechanisms underlying reassortment incompatibility and clade-specific phenotypes.</w:t>
      </w:r>
    </w:p>
    <w:p w14:paraId="5D4E5C80" w14:textId="77777777" w:rsidR="00911B8B" w:rsidRDefault="00911B8B" w:rsidP="00F548CB">
      <w:pPr>
        <w:rPr>
          <w:rFonts w:eastAsia="Times New Roman" w:cs="Arial"/>
          <w:color w:val="212121"/>
          <w:kern w:val="0"/>
          <w:sz w:val="24"/>
          <w14:ligatures w14:val="none"/>
        </w:rPr>
      </w:pPr>
    </w:p>
    <w:p w14:paraId="78CC25DA" w14:textId="77777777"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2. L96, Figs 1b and 1d, and elsewhere. How compelling are the very low </w:t>
      </w:r>
      <w:proofErr w:type="spellStart"/>
      <w:r w:rsidRPr="00F548CB">
        <w:rPr>
          <w:rFonts w:eastAsia="Times New Roman" w:cs="Arial"/>
          <w:color w:val="212121"/>
          <w:kern w:val="0"/>
          <w:sz w:val="24"/>
          <w14:ligatures w14:val="none"/>
        </w:rPr>
        <w:t>titre</w:t>
      </w:r>
      <w:proofErr w:type="spellEnd"/>
      <w:r w:rsidRPr="00F548CB">
        <w:rPr>
          <w:rFonts w:eastAsia="Times New Roman" w:cs="Arial"/>
          <w:color w:val="212121"/>
          <w:kern w:val="0"/>
          <w:sz w:val="24"/>
          <w14:ligatures w14:val="none"/>
        </w:rPr>
        <w:t xml:space="preserve"> infections? Could this be surface contamination or (for </w:t>
      </w:r>
      <w:proofErr w:type="spellStart"/>
      <w:r w:rsidRPr="00F548CB">
        <w:rPr>
          <w:rFonts w:eastAsia="Times New Roman" w:cs="Arial"/>
          <w:color w:val="212121"/>
          <w:kern w:val="0"/>
          <w:sz w:val="24"/>
          <w14:ligatures w14:val="none"/>
        </w:rPr>
        <w:t>RNAseq</w:t>
      </w:r>
      <w:proofErr w:type="spellEnd"/>
      <w:r w:rsidRPr="00F548CB">
        <w:rPr>
          <w:rFonts w:eastAsia="Times New Roman" w:cs="Arial"/>
          <w:color w:val="212121"/>
          <w:kern w:val="0"/>
          <w:sz w:val="24"/>
          <w14:ligatures w14:val="none"/>
        </w:rPr>
        <w:t xml:space="preserve">) barcode hopping? What is the detection limit of the </w:t>
      </w:r>
      <w:proofErr w:type="spellStart"/>
      <w:r w:rsidRPr="00F548CB">
        <w:rPr>
          <w:rFonts w:eastAsia="Times New Roman" w:cs="Arial"/>
          <w:color w:val="212121"/>
          <w:kern w:val="0"/>
          <w:sz w:val="24"/>
          <w14:ligatures w14:val="none"/>
        </w:rPr>
        <w:t>qRTPCR</w:t>
      </w:r>
      <w:proofErr w:type="spellEnd"/>
      <w:r w:rsidRPr="00F548CB">
        <w:rPr>
          <w:rFonts w:eastAsia="Times New Roman" w:cs="Arial"/>
          <w:color w:val="212121"/>
          <w:kern w:val="0"/>
          <w:sz w:val="24"/>
          <w14:ligatures w14:val="none"/>
        </w:rPr>
        <w:t>?</w:t>
      </w:r>
    </w:p>
    <w:p w14:paraId="6D503F8F" w14:textId="77777777" w:rsidR="00911B8B" w:rsidRDefault="00911B8B" w:rsidP="00F548CB">
      <w:pPr>
        <w:rPr>
          <w:rFonts w:eastAsia="Times New Roman" w:cs="Arial"/>
          <w:color w:val="212121"/>
          <w:kern w:val="0"/>
          <w:sz w:val="24"/>
          <w14:ligatures w14:val="none"/>
        </w:rPr>
      </w:pPr>
    </w:p>
    <w:p w14:paraId="68B47324" w14:textId="77777777" w:rsidR="00404F8A" w:rsidRDefault="00404F8A" w:rsidP="00F548CB">
      <w:pPr>
        <w:rPr>
          <w:rFonts w:eastAsia="Times New Roman" w:cs="Arial"/>
          <w:color w:val="4472C4" w:themeColor="accent1"/>
          <w:kern w:val="0"/>
          <w:sz w:val="24"/>
          <w14:ligatures w14:val="none"/>
        </w:rPr>
      </w:pPr>
    </w:p>
    <w:p w14:paraId="21906ED7" w14:textId="3940FAE6" w:rsidR="00911B8B" w:rsidRPr="00BF13F3" w:rsidRDefault="00911B8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We have found evidence that cross-contamination and RT-qPCR false positives can occur by a couple of mechanisms: 1) flies that live in bottles in lab together can ingest viral RNA-contaminated food [not relevant here] and 2) flies that are stored frozen together in tubes or bags can cross-contaminate each other.  </w:t>
      </w:r>
      <w:r w:rsidR="00756C49" w:rsidRPr="00BF13F3">
        <w:rPr>
          <w:rFonts w:eastAsia="Times New Roman" w:cs="Arial"/>
          <w:color w:val="4472C4" w:themeColor="accent1"/>
          <w:kern w:val="0"/>
          <w:sz w:val="24"/>
          <w14:ligatures w14:val="none"/>
        </w:rPr>
        <w:t xml:space="preserve">However, we also have </w:t>
      </w:r>
      <w:r w:rsidR="00EF2ADC" w:rsidRPr="00BF13F3">
        <w:rPr>
          <w:rFonts w:eastAsia="Times New Roman" w:cs="Arial"/>
          <w:color w:val="4472C4" w:themeColor="accent1"/>
          <w:kern w:val="0"/>
          <w:sz w:val="24"/>
          <w14:ligatures w14:val="none"/>
        </w:rPr>
        <w:t xml:space="preserve">substantial </w:t>
      </w:r>
      <w:r w:rsidR="00756C49" w:rsidRPr="00BF13F3">
        <w:rPr>
          <w:rFonts w:eastAsia="Times New Roman" w:cs="Arial"/>
          <w:color w:val="4472C4" w:themeColor="accent1"/>
          <w:kern w:val="0"/>
          <w:sz w:val="24"/>
          <w14:ligatures w14:val="none"/>
        </w:rPr>
        <w:t xml:space="preserve">evidence that </w:t>
      </w:r>
      <w:r w:rsidR="00EF2ADC" w:rsidRPr="00BF13F3">
        <w:rPr>
          <w:rFonts w:eastAsia="Times New Roman" w:cs="Arial"/>
          <w:color w:val="4472C4" w:themeColor="accent1"/>
          <w:kern w:val="0"/>
          <w:sz w:val="24"/>
          <w14:ligatures w14:val="none"/>
        </w:rPr>
        <w:t>there are legitimate</w:t>
      </w:r>
      <w:r w:rsidR="00756C49" w:rsidRPr="00BF13F3">
        <w:rPr>
          <w:rFonts w:eastAsia="Times New Roman" w:cs="Arial"/>
          <w:color w:val="4472C4" w:themeColor="accent1"/>
          <w:kern w:val="0"/>
          <w:sz w:val="24"/>
          <w14:ligatures w14:val="none"/>
        </w:rPr>
        <w:t xml:space="preserve"> “low positive” infections.  This includes low level </w:t>
      </w:r>
      <w:r w:rsidR="00EF2ADC" w:rsidRPr="00BF13F3">
        <w:rPr>
          <w:rFonts w:eastAsia="Times New Roman" w:cs="Arial"/>
          <w:color w:val="4472C4" w:themeColor="accent1"/>
          <w:kern w:val="0"/>
          <w:sz w:val="24"/>
          <w14:ligatures w14:val="none"/>
        </w:rPr>
        <w:t xml:space="preserve">only </w:t>
      </w:r>
      <w:r w:rsidR="00756C49" w:rsidRPr="00BF13F3">
        <w:rPr>
          <w:rFonts w:eastAsia="Times New Roman" w:cs="Arial"/>
          <w:color w:val="4472C4" w:themeColor="accent1"/>
          <w:kern w:val="0"/>
          <w:sz w:val="24"/>
          <w14:ligatures w14:val="none"/>
        </w:rPr>
        <w:t xml:space="preserve">infection in certain lab populations.  </w:t>
      </w:r>
      <w:r w:rsidRPr="00BF13F3">
        <w:rPr>
          <w:rFonts w:eastAsia="Times New Roman" w:cs="Arial"/>
          <w:color w:val="4472C4" w:themeColor="accent1"/>
          <w:kern w:val="0"/>
          <w:sz w:val="24"/>
          <w14:ligatures w14:val="none"/>
        </w:rPr>
        <w:t xml:space="preserve">We are working on a paper describing this separately.  </w:t>
      </w:r>
    </w:p>
    <w:p w14:paraId="01ED06A4" w14:textId="77777777" w:rsidR="00756C49" w:rsidRPr="00BF13F3" w:rsidRDefault="00756C49" w:rsidP="00F548CB">
      <w:pPr>
        <w:rPr>
          <w:rFonts w:eastAsia="Times New Roman" w:cs="Arial"/>
          <w:color w:val="4472C4" w:themeColor="accent1"/>
          <w:kern w:val="0"/>
          <w:sz w:val="24"/>
          <w14:ligatures w14:val="none"/>
        </w:rPr>
      </w:pPr>
    </w:p>
    <w:p w14:paraId="156BFB97" w14:textId="2BF3AD4D" w:rsidR="00911B8B" w:rsidRPr="00BF13F3" w:rsidRDefault="00911B8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Because we were aware of this possibility</w:t>
      </w:r>
      <w:r w:rsidR="00EF2ADC" w:rsidRPr="00BF13F3">
        <w:rPr>
          <w:rFonts w:eastAsia="Times New Roman" w:cs="Arial"/>
          <w:color w:val="4472C4" w:themeColor="accent1"/>
          <w:kern w:val="0"/>
          <w:sz w:val="24"/>
          <w14:ligatures w14:val="none"/>
        </w:rPr>
        <w:t xml:space="preserve"> when we did the sampling for this project</w:t>
      </w:r>
      <w:r w:rsidRPr="00BF13F3">
        <w:rPr>
          <w:rFonts w:eastAsia="Times New Roman" w:cs="Arial"/>
          <w:color w:val="4472C4" w:themeColor="accent1"/>
          <w:kern w:val="0"/>
          <w:sz w:val="24"/>
          <w14:ligatures w14:val="none"/>
        </w:rPr>
        <w:t>, we stored wild-caught flies from Colorado individually in 96-well plates prior to RNA extraction.  We’ve revised the corresponding methods section to better describe this:</w:t>
      </w:r>
      <w:r w:rsidRPr="00BF13F3">
        <w:rPr>
          <w:rFonts w:eastAsia="Times New Roman" w:cs="Arial"/>
          <w:color w:val="4472C4" w:themeColor="accent1"/>
          <w:kern w:val="0"/>
          <w:sz w:val="24"/>
          <w14:ligatures w14:val="none"/>
        </w:rPr>
        <w:br/>
      </w:r>
      <w:r w:rsidRPr="00BF13F3">
        <w:rPr>
          <w:rFonts w:eastAsia="Times New Roman" w:cs="Arial"/>
          <w:color w:val="212121"/>
          <w:kern w:val="0"/>
          <w:sz w:val="24"/>
          <w14:ligatures w14:val="none"/>
        </w:rPr>
        <w:br/>
      </w:r>
      <w:r w:rsidRPr="00BF13F3">
        <w:rPr>
          <w:rFonts w:eastAsia="Times New Roman" w:cs="Arial"/>
          <w:color w:val="4472C4" w:themeColor="accent1"/>
          <w:kern w:val="0"/>
          <w:sz w:val="24"/>
          <w14:ligatures w14:val="none"/>
        </w:rPr>
        <w:t>Flies collected in Colorado were trapped in buckets baited with banana and yeast with organdy mesh (Oriole Textile, 2060) on top of the fermenting fruit. Flies from buckets were captured using a handheld electric insect aspirator (</w:t>
      </w:r>
      <w:commentRangeStart w:id="3"/>
      <w:r w:rsidRPr="00BF13F3">
        <w:rPr>
          <w:rFonts w:eastAsia="Times New Roman" w:cs="Arial"/>
          <w:color w:val="4472C4" w:themeColor="accent1"/>
          <w:kern w:val="0"/>
          <w:sz w:val="24"/>
          <w14:ligatures w14:val="none"/>
        </w:rPr>
        <w:t xml:space="preserve">Lexi, have more info about this?) </w:t>
      </w:r>
      <w:commentRangeEnd w:id="3"/>
      <w:r w:rsidR="00FB1FF4" w:rsidRPr="00BF13F3">
        <w:rPr>
          <w:rStyle w:val="CommentReference"/>
        </w:rPr>
        <w:commentReference w:id="3"/>
      </w:r>
      <w:r w:rsidRPr="00BF13F3">
        <w:rPr>
          <w:rFonts w:eastAsia="Times New Roman" w:cs="Arial"/>
          <w:color w:val="4472C4" w:themeColor="accent1"/>
          <w:kern w:val="0"/>
          <w:sz w:val="24"/>
          <w14:ligatures w14:val="none"/>
        </w:rPr>
        <w:t>Following collection, individual flies were then stored in individual 96 well plate wells at -20˚C until RNA extraction</w:t>
      </w:r>
      <w:r w:rsidR="00756C49" w:rsidRPr="00BF13F3">
        <w:rPr>
          <w:rFonts w:eastAsia="Times New Roman" w:cs="Arial"/>
          <w:color w:val="4472C4" w:themeColor="accent1"/>
          <w:kern w:val="0"/>
          <w:sz w:val="24"/>
          <w14:ligatures w14:val="none"/>
        </w:rPr>
        <w:t xml:space="preserve">.  Flies were stored individually to minimize the </w:t>
      </w:r>
      <w:r w:rsidR="00087184" w:rsidRPr="00BF13F3">
        <w:rPr>
          <w:rFonts w:eastAsia="Times New Roman" w:cs="Arial"/>
          <w:color w:val="4472C4" w:themeColor="accent1"/>
          <w:kern w:val="0"/>
          <w:sz w:val="24"/>
          <w14:ligatures w14:val="none"/>
        </w:rPr>
        <w:t xml:space="preserve">possibility </w:t>
      </w:r>
      <w:r w:rsidR="00756C49" w:rsidRPr="00BF13F3">
        <w:rPr>
          <w:rFonts w:eastAsia="Times New Roman" w:cs="Arial"/>
          <w:color w:val="4472C4" w:themeColor="accent1"/>
          <w:kern w:val="0"/>
          <w:sz w:val="24"/>
          <w14:ligatures w14:val="none"/>
        </w:rPr>
        <w:t xml:space="preserve">of cross-contamination </w:t>
      </w:r>
      <w:r w:rsidR="00087184" w:rsidRPr="00BF13F3">
        <w:rPr>
          <w:rFonts w:eastAsia="Times New Roman" w:cs="Arial"/>
          <w:color w:val="4472C4" w:themeColor="accent1"/>
          <w:kern w:val="0"/>
          <w:sz w:val="24"/>
          <w14:ligatures w14:val="none"/>
        </w:rPr>
        <w:t>during</w:t>
      </w:r>
      <w:r w:rsidR="00756C49" w:rsidRPr="00BF13F3">
        <w:rPr>
          <w:rFonts w:eastAsia="Times New Roman" w:cs="Arial"/>
          <w:color w:val="4472C4" w:themeColor="accent1"/>
          <w:kern w:val="0"/>
          <w:sz w:val="24"/>
          <w14:ligatures w14:val="none"/>
        </w:rPr>
        <w:t xml:space="preserve"> pooled storage</w:t>
      </w:r>
      <w:r w:rsidRPr="00BF13F3">
        <w:rPr>
          <w:rFonts w:eastAsia="Times New Roman" w:cs="Arial"/>
          <w:color w:val="4472C4" w:themeColor="accent1"/>
          <w:kern w:val="0"/>
          <w:sz w:val="24"/>
          <w14:ligatures w14:val="none"/>
        </w:rPr>
        <w:t xml:space="preserve">. Flies captured in Maine, Pennsylvania and Ohio were trapped using 3D printed fly traps, frozen, and shipped to Colorado in 2 mL tubes. </w:t>
      </w:r>
    </w:p>
    <w:p w14:paraId="7CD9D5E2" w14:textId="77777777" w:rsidR="00911B8B" w:rsidRPr="00BF13F3" w:rsidRDefault="00911B8B" w:rsidP="00F548CB">
      <w:pPr>
        <w:rPr>
          <w:rFonts w:eastAsia="Times New Roman" w:cs="Arial"/>
          <w:color w:val="4472C4" w:themeColor="accent1"/>
          <w:kern w:val="0"/>
          <w:sz w:val="24"/>
          <w14:ligatures w14:val="none"/>
        </w:rPr>
      </w:pPr>
    </w:p>
    <w:p w14:paraId="34149F2C" w14:textId="21341BBC" w:rsidR="00911B8B" w:rsidRPr="00BF13F3" w:rsidRDefault="00911B8B" w:rsidP="00F548CB">
      <w:pPr>
        <w:rPr>
          <w:rFonts w:eastAsia="Times New Roman" w:cs="Arial"/>
          <w:color w:val="4472C4" w:themeColor="accent1"/>
          <w:kern w:val="0"/>
          <w:sz w:val="24"/>
          <w14:ligatures w14:val="none"/>
        </w:rPr>
      </w:pPr>
      <w:commentRangeStart w:id="4"/>
      <w:r w:rsidRPr="00BF13F3">
        <w:rPr>
          <w:rFonts w:eastAsia="Times New Roman" w:cs="Arial"/>
          <w:color w:val="4472C4" w:themeColor="accent1"/>
          <w:kern w:val="0"/>
          <w:sz w:val="24"/>
          <w14:ligatures w14:val="none"/>
        </w:rPr>
        <w:t>Lexi, can you please double check the accuracy of this revised section</w:t>
      </w:r>
      <w:r w:rsidR="00EF2ADC" w:rsidRPr="00BF13F3">
        <w:rPr>
          <w:rFonts w:eastAsia="Times New Roman" w:cs="Arial"/>
          <w:color w:val="4472C4" w:themeColor="accent1"/>
          <w:kern w:val="0"/>
          <w:sz w:val="24"/>
          <w14:ligatures w14:val="none"/>
        </w:rPr>
        <w:t>?  Also: were samples from other states shipped in bulk</w:t>
      </w:r>
      <w:r w:rsidRPr="00BF13F3">
        <w:rPr>
          <w:rFonts w:eastAsia="Times New Roman" w:cs="Arial"/>
          <w:color w:val="4472C4" w:themeColor="accent1"/>
          <w:kern w:val="0"/>
          <w:sz w:val="24"/>
          <w14:ligatures w14:val="none"/>
        </w:rPr>
        <w:t>?</w:t>
      </w:r>
      <w:commentRangeEnd w:id="4"/>
      <w:r w:rsidR="00FB1FF4" w:rsidRPr="00BF13F3">
        <w:rPr>
          <w:rStyle w:val="CommentReference"/>
        </w:rPr>
        <w:commentReference w:id="4"/>
      </w:r>
    </w:p>
    <w:p w14:paraId="1D0282D7" w14:textId="77777777" w:rsidR="00A003CF" w:rsidRPr="00BF13F3" w:rsidRDefault="00A003CF" w:rsidP="00F548CB">
      <w:pPr>
        <w:rPr>
          <w:rFonts w:eastAsia="Times New Roman" w:cs="Arial"/>
          <w:color w:val="4472C4" w:themeColor="accent1"/>
          <w:kern w:val="0"/>
          <w:sz w:val="24"/>
          <w14:ligatures w14:val="none"/>
        </w:rPr>
      </w:pPr>
    </w:p>
    <w:p w14:paraId="46A71B83" w14:textId="184CA7C2" w:rsidR="00A003CF" w:rsidRPr="00BF13F3" w:rsidRDefault="00A003CF"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 xml:space="preserve">One thing I think we need to </w:t>
      </w:r>
      <w:r w:rsidR="00064108" w:rsidRPr="00BF13F3">
        <w:rPr>
          <w:rFonts w:eastAsia="Times New Roman" w:cs="Arial"/>
          <w:color w:val="4472C4" w:themeColor="accent1"/>
          <w:kern w:val="0"/>
          <w:sz w:val="24"/>
          <w14:ligatures w14:val="none"/>
        </w:rPr>
        <w:t xml:space="preserve">better </w:t>
      </w:r>
      <w:r w:rsidRPr="00BF13F3">
        <w:rPr>
          <w:rFonts w:eastAsia="Times New Roman" w:cs="Arial"/>
          <w:color w:val="4472C4" w:themeColor="accent1"/>
          <w:kern w:val="0"/>
          <w:sz w:val="24"/>
          <w14:ligatures w14:val="none"/>
        </w:rPr>
        <w:t>address is the ME-M-3 sample, which looks to be D. simulans but has a melA galbut virus.</w:t>
      </w:r>
    </w:p>
    <w:p w14:paraId="0790D482" w14:textId="77777777" w:rsidR="00911B8B" w:rsidRPr="00BF13F3" w:rsidRDefault="00911B8B" w:rsidP="00F548CB">
      <w:pPr>
        <w:rPr>
          <w:rFonts w:eastAsia="Times New Roman" w:cs="Arial"/>
          <w:color w:val="212121"/>
          <w:kern w:val="0"/>
          <w:sz w:val="24"/>
          <w14:ligatures w14:val="none"/>
        </w:rPr>
      </w:pPr>
    </w:p>
    <w:p w14:paraId="5362C796" w14:textId="33D3FF72" w:rsidR="00E629F5" w:rsidRPr="00BF13F3" w:rsidRDefault="00E629F5" w:rsidP="00E629F5">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used unique-dual indexed full-length adapters to minimize the likelihood of index hopping.</w:t>
      </w:r>
      <w:r w:rsidR="00FB1FF4" w:rsidRPr="00BF13F3">
        <w:rPr>
          <w:rFonts w:eastAsia="Times New Roman" w:cs="Arial"/>
          <w:color w:val="4472C4" w:themeColor="accent1"/>
          <w:kern w:val="0"/>
          <w:sz w:val="24"/>
          <w14:ligatures w14:val="none"/>
        </w:rPr>
        <w:t xml:space="preserve"> See methods section under: NGS Library Preparation.</w:t>
      </w:r>
    </w:p>
    <w:p w14:paraId="08856304" w14:textId="77777777" w:rsidR="000A038A" w:rsidRPr="00BF13F3" w:rsidRDefault="000A038A" w:rsidP="00E629F5">
      <w:pPr>
        <w:rPr>
          <w:rFonts w:eastAsia="Times New Roman" w:cs="Arial"/>
          <w:color w:val="4472C4" w:themeColor="accent1"/>
          <w:kern w:val="0"/>
          <w:sz w:val="24"/>
          <w14:ligatures w14:val="none"/>
        </w:rPr>
      </w:pPr>
    </w:p>
    <w:p w14:paraId="70CE399E" w14:textId="47407EC5" w:rsidR="000A038A" w:rsidRDefault="000A038A" w:rsidP="00E629F5">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have not quantified the LOD of our RT-qPCR assays in RNA copies.  Our negative control qPCRs were uniformly negative [</w:t>
      </w:r>
      <w:commentRangeStart w:id="5"/>
      <w:r w:rsidRPr="00BF13F3">
        <w:rPr>
          <w:rFonts w:eastAsia="Times New Roman" w:cs="Arial"/>
          <w:color w:val="4472C4" w:themeColor="accent1"/>
          <w:kern w:val="0"/>
          <w:sz w:val="24"/>
          <w14:ligatures w14:val="none"/>
        </w:rPr>
        <w:t>Lexi: is true</w:t>
      </w:r>
      <w:r w:rsidR="00D47F83" w:rsidRPr="00BF13F3">
        <w:rPr>
          <w:rFonts w:eastAsia="Times New Roman" w:cs="Arial"/>
          <w:color w:val="4472C4" w:themeColor="accent1"/>
          <w:kern w:val="0"/>
          <w:sz w:val="24"/>
          <w14:ligatures w14:val="none"/>
        </w:rPr>
        <w:t xml:space="preserve"> about negatives</w:t>
      </w:r>
      <w:commentRangeEnd w:id="5"/>
      <w:r w:rsidR="00FB1FF4" w:rsidRPr="00BF13F3">
        <w:rPr>
          <w:rStyle w:val="CommentReference"/>
        </w:rPr>
        <w:commentReference w:id="5"/>
      </w:r>
      <w:r w:rsidRPr="00BF13F3">
        <w:rPr>
          <w:rFonts w:eastAsia="Times New Roman" w:cs="Arial"/>
          <w:color w:val="4472C4" w:themeColor="accent1"/>
          <w:kern w:val="0"/>
          <w:sz w:val="24"/>
          <w14:ligatures w14:val="none"/>
        </w:rPr>
        <w:t>?].</w:t>
      </w:r>
    </w:p>
    <w:p w14:paraId="62876034" w14:textId="215648F5" w:rsidR="00911B8B" w:rsidRDefault="003C4FBA" w:rsidP="00F548CB">
      <w:pPr>
        <w:rPr>
          <w:rFonts w:eastAsia="Times New Roman" w:cs="Arial"/>
          <w:color w:val="212121"/>
          <w:kern w:val="0"/>
          <w:sz w:val="24"/>
          <w14:ligatures w14:val="none"/>
        </w:rPr>
      </w:pPr>
      <w:r>
        <w:rPr>
          <w:rFonts w:eastAsia="Times New Roman" w:cs="Arial"/>
          <w:color w:val="4472C4" w:themeColor="accent1"/>
          <w:kern w:val="0"/>
          <w:sz w:val="24"/>
          <w14:ligatures w14:val="none"/>
        </w:rPr>
        <w:br/>
      </w:r>
      <w:r w:rsidR="00F548CB" w:rsidRPr="00F548CB">
        <w:rPr>
          <w:rFonts w:eastAsia="Times New Roman" w:cs="Arial"/>
          <w:color w:val="212121"/>
          <w:kern w:val="0"/>
          <w:sz w:val="24"/>
          <w14:ligatures w14:val="none"/>
        </w:rPr>
        <w:t>3. Kruskal-</w:t>
      </w:r>
      <w:proofErr w:type="spellStart"/>
      <w:r w:rsidR="00F548CB" w:rsidRPr="00F548CB">
        <w:rPr>
          <w:rFonts w:eastAsia="Times New Roman" w:cs="Arial"/>
          <w:color w:val="212121"/>
          <w:kern w:val="0"/>
          <w:sz w:val="24"/>
          <w14:ligatures w14:val="none"/>
        </w:rPr>
        <w:t>wallis</w:t>
      </w:r>
      <w:proofErr w:type="spellEnd"/>
      <w:r w:rsidR="00F548CB" w:rsidRPr="00F548CB">
        <w:rPr>
          <w:rFonts w:eastAsia="Times New Roman" w:cs="Arial"/>
          <w:color w:val="212121"/>
          <w:kern w:val="0"/>
          <w:sz w:val="24"/>
          <w14:ligatures w14:val="none"/>
        </w:rPr>
        <w:t>: How are KW tests being used here? I cannot work out what the input is… they test whether the samples come from the same (non-Gaussian) distribution. But what are the ‘</w:t>
      </w:r>
      <w:proofErr w:type="gramStart"/>
      <w:r w:rsidR="00F548CB" w:rsidRPr="00F548CB">
        <w:rPr>
          <w:rFonts w:eastAsia="Times New Roman" w:cs="Arial"/>
          <w:color w:val="212121"/>
          <w:kern w:val="0"/>
          <w:sz w:val="24"/>
          <w14:ligatures w14:val="none"/>
        </w:rPr>
        <w:t>samples’</w:t>
      </w:r>
      <w:proofErr w:type="gramEnd"/>
      <w:r w:rsidR="00F548CB" w:rsidRPr="00F548CB">
        <w:rPr>
          <w:rFonts w:eastAsia="Times New Roman" w:cs="Arial"/>
          <w:color w:val="212121"/>
          <w:kern w:val="0"/>
          <w:sz w:val="24"/>
          <w14:ligatures w14:val="none"/>
        </w:rPr>
        <w:t>? Not population prevalences, because those are what are being compared. Individual state? But then this is a binomial distribution, which would be an odd use of a KW test. If infected/uninfected, why not a 2xn_Pops fisher exact test? Or why not a binomial GLM (directly test if the prevalence is the same across populations). A binomial GLM seems like an obvious analysis, given that binomial CIs are presented for prevalence in Fig1. I am equally confused in (e.g.) L307-607… How can KS be used here? Diversity is a property of a group of sequences – so if KS says the segments are different, what is the unit of replication?</w:t>
      </w:r>
    </w:p>
    <w:p w14:paraId="70C6049F" w14:textId="77777777" w:rsidR="00911B8B" w:rsidRDefault="00911B8B" w:rsidP="00F548CB">
      <w:pPr>
        <w:rPr>
          <w:rFonts w:eastAsia="Times New Roman" w:cs="Arial"/>
          <w:color w:val="212121"/>
          <w:kern w:val="0"/>
          <w:sz w:val="24"/>
          <w14:ligatures w14:val="none"/>
        </w:rPr>
      </w:pPr>
    </w:p>
    <w:p w14:paraId="22A5D647" w14:textId="3DA45DAC" w:rsidR="00911B8B" w:rsidRDefault="00911B8B" w:rsidP="00F548CB">
      <w:pPr>
        <w:rPr>
          <w:rFonts w:eastAsia="Times New Roman" w:cs="Arial"/>
          <w:color w:val="4472C4" w:themeColor="accent1"/>
          <w:kern w:val="0"/>
          <w:sz w:val="24"/>
          <w14:ligatures w14:val="none"/>
        </w:rPr>
      </w:pPr>
      <w:r w:rsidRPr="00911B8B">
        <w:rPr>
          <w:rFonts w:eastAsia="Times New Roman" w:cs="Arial"/>
          <w:color w:val="4472C4" w:themeColor="accent1"/>
          <w:kern w:val="0"/>
          <w:sz w:val="24"/>
          <w:highlight w:val="yellow"/>
          <w14:ligatures w14:val="none"/>
        </w:rPr>
        <w:t>Lexi, please address</w:t>
      </w:r>
    </w:p>
    <w:p w14:paraId="13249406" w14:textId="77777777" w:rsidR="00867CB8" w:rsidRDefault="00867CB8" w:rsidP="00F548CB">
      <w:pPr>
        <w:rPr>
          <w:rFonts w:eastAsia="Times New Roman" w:cs="Arial"/>
          <w:color w:val="4472C4" w:themeColor="accent1"/>
          <w:kern w:val="0"/>
          <w:sz w:val="24"/>
          <w14:ligatures w14:val="none"/>
        </w:rPr>
      </w:pPr>
    </w:p>
    <w:p w14:paraId="694FE19F" w14:textId="3ADAF572" w:rsidR="00867CB8" w:rsidRPr="00911B8B" w:rsidRDefault="00867CB8" w:rsidP="00F548CB">
      <w:pPr>
        <w:rPr>
          <w:rFonts w:eastAsia="Times New Roman" w:cs="Arial"/>
          <w:color w:val="4472C4" w:themeColor="accent1"/>
          <w:kern w:val="0"/>
          <w:sz w:val="24"/>
          <w14:ligatures w14:val="none"/>
        </w:rPr>
      </w:pPr>
      <w:r>
        <w:rPr>
          <w:rFonts w:eastAsia="Times New Roman" w:cs="Arial"/>
          <w:color w:val="4472C4" w:themeColor="accent1"/>
          <w:kern w:val="0"/>
          <w:sz w:val="24"/>
          <w14:ligatures w14:val="none"/>
        </w:rPr>
        <w:t xml:space="preserve">The KW test is being used here because we wanted to compare prevalence by location and by time. The groups for location (site of collection) are location and the groups for time are time (month collected). The samples are the individual relative </w:t>
      </w:r>
      <w:commentRangeStart w:id="6"/>
      <w:r>
        <w:rPr>
          <w:rFonts w:eastAsia="Times New Roman" w:cs="Arial"/>
          <w:color w:val="4472C4" w:themeColor="accent1"/>
          <w:kern w:val="0"/>
          <w:sz w:val="24"/>
          <w14:ligatures w14:val="none"/>
        </w:rPr>
        <w:t>qPCR values.</w:t>
      </w:r>
      <w:commentRangeEnd w:id="6"/>
      <w:r w:rsidR="00BF13F3">
        <w:rPr>
          <w:rStyle w:val="CommentReference"/>
        </w:rPr>
        <w:commentReference w:id="6"/>
      </w:r>
    </w:p>
    <w:p w14:paraId="176FBD1B" w14:textId="77777777"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4. The discovery of </w:t>
      </w:r>
      <w:proofErr w:type="spellStart"/>
      <w:r w:rsidRPr="00F548CB">
        <w:rPr>
          <w:rFonts w:eastAsia="Times New Roman" w:cs="Arial"/>
          <w:color w:val="212121"/>
          <w:kern w:val="0"/>
          <w:sz w:val="24"/>
          <w14:ligatures w14:val="none"/>
        </w:rPr>
        <w:t>Megaselia</w:t>
      </w:r>
      <w:proofErr w:type="spellEnd"/>
      <w:r w:rsidRPr="00F548CB">
        <w:rPr>
          <w:rFonts w:eastAsia="Times New Roman" w:cs="Arial"/>
          <w:color w:val="212121"/>
          <w:kern w:val="0"/>
          <w:sz w:val="24"/>
          <w14:ligatures w14:val="none"/>
        </w:rPr>
        <w:t xml:space="preserve"> among the sequenced samples is of great concern to me. How could these have possibly been misidentified as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 xml:space="preserve">? They are not even the same family! </w:t>
      </w:r>
    </w:p>
    <w:p w14:paraId="56C2938F" w14:textId="77777777" w:rsidR="00911B8B" w:rsidRDefault="00911B8B" w:rsidP="00F548CB">
      <w:pPr>
        <w:rPr>
          <w:rFonts w:eastAsia="Times New Roman" w:cs="Arial"/>
          <w:color w:val="212121"/>
          <w:kern w:val="0"/>
          <w:sz w:val="24"/>
          <w14:ligatures w14:val="none"/>
        </w:rPr>
      </w:pPr>
    </w:p>
    <w:p w14:paraId="3EC9011E" w14:textId="60C125CD" w:rsidR="00911B8B" w:rsidRPr="00455711" w:rsidRDefault="00703960" w:rsidP="00911B8B">
      <w:pPr>
        <w:rPr>
          <w:rFonts w:eastAsia="Times New Roman" w:cs="Arial"/>
          <w:color w:val="4472C4" w:themeColor="accent1"/>
          <w:kern w:val="0"/>
          <w:sz w:val="24"/>
          <w14:ligatures w14:val="none"/>
        </w:rPr>
      </w:pPr>
      <w:r w:rsidRPr="00BF13F3">
        <w:rPr>
          <w:rFonts w:eastAsia="Times New Roman" w:cs="Arial"/>
          <w:color w:val="4472C4" w:themeColor="accent1"/>
          <w:kern w:val="0"/>
          <w:sz w:val="24"/>
          <w:highlight w:val="yellow"/>
          <w14:ligatures w14:val="none"/>
        </w:rPr>
        <w:t xml:space="preserve">We understand why this </w:t>
      </w:r>
      <w:r w:rsidR="00D80F05" w:rsidRPr="00BF13F3">
        <w:rPr>
          <w:rFonts w:eastAsia="Times New Roman" w:cs="Arial"/>
          <w:color w:val="4472C4" w:themeColor="accent1"/>
          <w:kern w:val="0"/>
          <w:sz w:val="24"/>
          <w:highlight w:val="yellow"/>
          <w14:ligatures w14:val="none"/>
        </w:rPr>
        <w:t>would be</w:t>
      </w:r>
      <w:r w:rsidRPr="00BF13F3">
        <w:rPr>
          <w:rFonts w:eastAsia="Times New Roman" w:cs="Arial"/>
          <w:color w:val="4472C4" w:themeColor="accent1"/>
          <w:kern w:val="0"/>
          <w:sz w:val="24"/>
          <w:highlight w:val="yellow"/>
          <w14:ligatures w14:val="none"/>
        </w:rPr>
        <w:t xml:space="preserve"> concerning and realize that w</w:t>
      </w:r>
      <w:r w:rsidR="00911B8B" w:rsidRPr="00BF13F3">
        <w:rPr>
          <w:rFonts w:eastAsia="Times New Roman" w:cs="Arial"/>
          <w:color w:val="4472C4" w:themeColor="accent1"/>
          <w:kern w:val="0"/>
          <w:sz w:val="24"/>
          <w:highlight w:val="yellow"/>
          <w14:ligatures w14:val="none"/>
        </w:rPr>
        <w:t>e did not sufficiently describe how this went down. We</w:t>
      </w:r>
      <w:r w:rsidR="00EF2ADC" w:rsidRPr="00BF13F3">
        <w:rPr>
          <w:rFonts w:eastAsia="Times New Roman" w:cs="Arial"/>
          <w:color w:val="4472C4" w:themeColor="accent1"/>
          <w:kern w:val="0"/>
          <w:sz w:val="24"/>
          <w:highlight w:val="yellow"/>
          <w14:ligatures w14:val="none"/>
        </w:rPr>
        <w:t xml:space="preserve"> did not misidentify the </w:t>
      </w:r>
      <w:proofErr w:type="spellStart"/>
      <w:r w:rsidR="00EF2ADC" w:rsidRPr="00BF13F3">
        <w:rPr>
          <w:rFonts w:eastAsia="Times New Roman" w:cs="Arial"/>
          <w:i/>
          <w:iCs/>
          <w:color w:val="4472C4" w:themeColor="accent1"/>
          <w:kern w:val="0"/>
          <w:sz w:val="24"/>
          <w:highlight w:val="yellow"/>
          <w14:ligatures w14:val="none"/>
        </w:rPr>
        <w:t>Megaselia</w:t>
      </w:r>
      <w:proofErr w:type="spellEnd"/>
      <w:r w:rsidR="00EF2ADC" w:rsidRPr="00BF13F3">
        <w:rPr>
          <w:rFonts w:eastAsia="Times New Roman" w:cs="Arial"/>
          <w:color w:val="4472C4" w:themeColor="accent1"/>
          <w:kern w:val="0"/>
          <w:sz w:val="24"/>
          <w:highlight w:val="yellow"/>
          <w14:ligatures w14:val="none"/>
        </w:rPr>
        <w:t xml:space="preserve"> samples as </w:t>
      </w:r>
      <w:r w:rsidR="00EF2ADC" w:rsidRPr="00BF13F3">
        <w:rPr>
          <w:rFonts w:eastAsia="Times New Roman" w:cs="Arial"/>
          <w:i/>
          <w:iCs/>
          <w:color w:val="4472C4" w:themeColor="accent1"/>
          <w:kern w:val="0"/>
          <w:sz w:val="24"/>
          <w:highlight w:val="yellow"/>
          <w14:ligatures w14:val="none"/>
        </w:rPr>
        <w:t>D. melanogaster</w:t>
      </w:r>
      <w:r w:rsidR="00EF2ADC" w:rsidRPr="00BF13F3">
        <w:rPr>
          <w:rFonts w:eastAsia="Times New Roman" w:cs="Arial"/>
          <w:color w:val="4472C4" w:themeColor="accent1"/>
          <w:kern w:val="0"/>
          <w:sz w:val="24"/>
          <w:highlight w:val="yellow"/>
          <w14:ligatures w14:val="none"/>
        </w:rPr>
        <w:t>.  We</w:t>
      </w:r>
      <w:r w:rsidR="00911B8B" w:rsidRPr="00BF13F3">
        <w:rPr>
          <w:rFonts w:eastAsia="Times New Roman" w:cs="Arial"/>
          <w:color w:val="4472C4" w:themeColor="accent1"/>
          <w:kern w:val="0"/>
          <w:sz w:val="24"/>
          <w:highlight w:val="yellow"/>
          <w14:ligatures w14:val="none"/>
        </w:rPr>
        <w:t xml:space="preserve"> knew that these were not </w:t>
      </w:r>
      <w:r w:rsidR="00911B8B" w:rsidRPr="00BF13F3">
        <w:rPr>
          <w:rFonts w:eastAsia="Times New Roman" w:cs="Arial"/>
          <w:i/>
          <w:iCs/>
          <w:color w:val="4472C4" w:themeColor="accent1"/>
          <w:kern w:val="0"/>
          <w:sz w:val="24"/>
          <w:highlight w:val="yellow"/>
          <w14:ligatures w14:val="none"/>
        </w:rPr>
        <w:t>D. melanogaster</w:t>
      </w:r>
      <w:r w:rsidR="00911B8B" w:rsidRPr="00BF13F3">
        <w:rPr>
          <w:rFonts w:eastAsia="Times New Roman" w:cs="Arial"/>
          <w:color w:val="4472C4" w:themeColor="accent1"/>
          <w:kern w:val="0"/>
          <w:sz w:val="24"/>
          <w:highlight w:val="yellow"/>
          <w14:ligatures w14:val="none"/>
        </w:rPr>
        <w:t xml:space="preserve"> but tested them because we thought maybe they were infected by galbut virus or at least some galbut-like virus.  All non-Colorado samples were from volunteers who had no species ID experience, and we figured we would analyze the samples they sent, especially since th</w:t>
      </w:r>
      <w:r w:rsidRPr="00BF13F3">
        <w:rPr>
          <w:rFonts w:eastAsia="Times New Roman" w:cs="Arial"/>
          <w:color w:val="4472C4" w:themeColor="accent1"/>
          <w:kern w:val="0"/>
          <w:sz w:val="24"/>
          <w:highlight w:val="yellow"/>
          <w14:ligatures w14:val="none"/>
        </w:rPr>
        <w:t>ere weren’t that many volunteer-contributed samples</w:t>
      </w:r>
      <w:r w:rsidR="00911B8B" w:rsidRPr="00BF13F3">
        <w:rPr>
          <w:rFonts w:eastAsia="Times New Roman" w:cs="Arial"/>
          <w:color w:val="4472C4" w:themeColor="accent1"/>
          <w:kern w:val="0"/>
          <w:sz w:val="24"/>
          <w:highlight w:val="yellow"/>
          <w14:ligatures w14:val="none"/>
        </w:rPr>
        <w:t xml:space="preserve">. </w:t>
      </w:r>
      <w:r w:rsidRPr="00BF13F3">
        <w:rPr>
          <w:rFonts w:eastAsia="Times New Roman" w:cs="Arial"/>
          <w:color w:val="4472C4" w:themeColor="accent1"/>
          <w:kern w:val="0"/>
          <w:sz w:val="24"/>
          <w:highlight w:val="yellow"/>
          <w14:ligatures w14:val="none"/>
        </w:rPr>
        <w:t>But g</w:t>
      </w:r>
      <w:r w:rsidR="00911B8B" w:rsidRPr="00BF13F3">
        <w:rPr>
          <w:rFonts w:eastAsia="Times New Roman" w:cs="Arial"/>
          <w:color w:val="4472C4" w:themeColor="accent1"/>
          <w:kern w:val="0"/>
          <w:sz w:val="24"/>
          <w:highlight w:val="yellow"/>
          <w14:ligatures w14:val="none"/>
        </w:rPr>
        <w:t xml:space="preserve">iven that we wouldn’t </w:t>
      </w:r>
      <w:r w:rsidRPr="00BF13F3">
        <w:rPr>
          <w:rFonts w:eastAsia="Times New Roman" w:cs="Arial"/>
          <w:color w:val="4472C4" w:themeColor="accent1"/>
          <w:kern w:val="0"/>
          <w:sz w:val="24"/>
          <w:highlight w:val="yellow"/>
          <w14:ligatures w14:val="none"/>
        </w:rPr>
        <w:t xml:space="preserve">necessarily </w:t>
      </w:r>
      <w:r w:rsidR="00911B8B" w:rsidRPr="00BF13F3">
        <w:rPr>
          <w:rFonts w:eastAsia="Times New Roman" w:cs="Arial"/>
          <w:color w:val="4472C4" w:themeColor="accent1"/>
          <w:kern w:val="0"/>
          <w:sz w:val="24"/>
          <w:highlight w:val="yellow"/>
          <w14:ligatures w14:val="none"/>
        </w:rPr>
        <w:t xml:space="preserve">expect that these other flies would be galbut virus infected, and given the confusion that </w:t>
      </w:r>
      <w:r w:rsidRPr="00BF13F3">
        <w:rPr>
          <w:rFonts w:eastAsia="Times New Roman" w:cs="Arial"/>
          <w:color w:val="4472C4" w:themeColor="accent1"/>
          <w:kern w:val="0"/>
          <w:sz w:val="24"/>
          <w:highlight w:val="yellow"/>
          <w14:ligatures w14:val="none"/>
        </w:rPr>
        <w:t xml:space="preserve">this </w:t>
      </w:r>
      <w:r w:rsidR="00911B8B" w:rsidRPr="00BF13F3">
        <w:rPr>
          <w:rFonts w:eastAsia="Times New Roman" w:cs="Arial"/>
          <w:color w:val="4472C4" w:themeColor="accent1"/>
          <w:kern w:val="0"/>
          <w:sz w:val="24"/>
          <w:highlight w:val="yellow"/>
          <w14:ligatures w14:val="none"/>
        </w:rPr>
        <w:t>is causing, we</w:t>
      </w:r>
      <w:r w:rsidRPr="00BF13F3">
        <w:rPr>
          <w:rFonts w:eastAsia="Times New Roman" w:cs="Arial"/>
          <w:color w:val="4472C4" w:themeColor="accent1"/>
          <w:kern w:val="0"/>
          <w:sz w:val="24"/>
          <w:highlight w:val="yellow"/>
          <w14:ligatures w14:val="none"/>
        </w:rPr>
        <w:t xml:space="preserve">’ve </w:t>
      </w:r>
      <w:r w:rsidR="00911B8B" w:rsidRPr="00BF13F3">
        <w:rPr>
          <w:rFonts w:eastAsia="Times New Roman" w:cs="Arial"/>
          <w:color w:val="4472C4" w:themeColor="accent1"/>
          <w:kern w:val="0"/>
          <w:sz w:val="24"/>
          <w:highlight w:val="yellow"/>
          <w14:ligatures w14:val="none"/>
        </w:rPr>
        <w:t xml:space="preserve">removed description of the </w:t>
      </w:r>
      <w:proofErr w:type="spellStart"/>
      <w:r w:rsidR="00911B8B" w:rsidRPr="00BF13F3">
        <w:rPr>
          <w:rFonts w:eastAsia="Times New Roman" w:cs="Arial"/>
          <w:i/>
          <w:iCs/>
          <w:color w:val="4472C4" w:themeColor="accent1"/>
          <w:kern w:val="0"/>
          <w:sz w:val="24"/>
          <w:highlight w:val="yellow"/>
          <w14:ligatures w14:val="none"/>
        </w:rPr>
        <w:t>Megaselia</w:t>
      </w:r>
      <w:proofErr w:type="spellEnd"/>
      <w:r w:rsidR="00911B8B" w:rsidRPr="00BF13F3">
        <w:rPr>
          <w:rFonts w:eastAsia="Times New Roman" w:cs="Arial"/>
          <w:color w:val="4472C4" w:themeColor="accent1"/>
          <w:kern w:val="0"/>
          <w:sz w:val="24"/>
          <w:highlight w:val="yellow"/>
          <w14:ligatures w14:val="none"/>
        </w:rPr>
        <w:t xml:space="preserve"> samples from the paper.</w:t>
      </w:r>
    </w:p>
    <w:p w14:paraId="008C2084" w14:textId="77777777" w:rsidR="00911B8B" w:rsidRDefault="00911B8B" w:rsidP="00F548CB">
      <w:pPr>
        <w:rPr>
          <w:rFonts w:eastAsia="Times New Roman" w:cs="Arial"/>
          <w:color w:val="212121"/>
          <w:kern w:val="0"/>
          <w:sz w:val="24"/>
          <w14:ligatures w14:val="none"/>
        </w:rPr>
      </w:pPr>
    </w:p>
    <w:p w14:paraId="2D1F6876" w14:textId="01A3B60F" w:rsidR="00911B8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t xml:space="preserve">This then suggests that some of the other ‘uninfected’ flies might have been other species – which makes the prevalence estimates lower bounds rather than estimates. </w:t>
      </w:r>
      <w:proofErr w:type="gramStart"/>
      <w:r w:rsidRPr="00F548CB">
        <w:rPr>
          <w:rFonts w:eastAsia="Times New Roman" w:cs="Arial"/>
          <w:color w:val="212121"/>
          <w:kern w:val="0"/>
          <w:sz w:val="24"/>
          <w14:ligatures w14:val="none"/>
        </w:rPr>
        <w:t>And,</w:t>
      </w:r>
      <w:proofErr w:type="gramEnd"/>
      <w:r w:rsidRPr="00F548CB">
        <w:rPr>
          <w:rFonts w:eastAsia="Times New Roman" w:cs="Arial"/>
          <w:color w:val="212121"/>
          <w:kern w:val="0"/>
          <w:sz w:val="24"/>
          <w14:ligatures w14:val="none"/>
        </w:rPr>
        <w:t xml:space="preserve"> it also highlights that collections were potentially (likely) a mix of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 xml:space="preserve"> and </w:t>
      </w:r>
      <w:proofErr w:type="spellStart"/>
      <w:r w:rsidRPr="00F548CB">
        <w:rPr>
          <w:rFonts w:eastAsia="Times New Roman" w:cs="Arial"/>
          <w:color w:val="212121"/>
          <w:kern w:val="0"/>
          <w:sz w:val="24"/>
          <w14:ligatures w14:val="none"/>
        </w:rPr>
        <w:t>Dsim</w:t>
      </w:r>
      <w:proofErr w:type="spellEnd"/>
      <w:r w:rsidRPr="00F548CB">
        <w:rPr>
          <w:rFonts w:eastAsia="Times New Roman" w:cs="Arial"/>
          <w:color w:val="212121"/>
          <w:kern w:val="0"/>
          <w:sz w:val="24"/>
          <w14:ligatures w14:val="none"/>
        </w:rPr>
        <w:t>, which means that ‘prevalence’ cannot really be estimated at all, because these are separate host populations.</w:t>
      </w:r>
    </w:p>
    <w:p w14:paraId="32EB80E9" w14:textId="77777777" w:rsidR="00911B8B" w:rsidRDefault="00911B8B" w:rsidP="00F548CB">
      <w:pPr>
        <w:rPr>
          <w:rFonts w:eastAsia="Times New Roman" w:cs="Arial"/>
          <w:color w:val="212121"/>
          <w:kern w:val="0"/>
          <w:sz w:val="24"/>
          <w14:ligatures w14:val="none"/>
        </w:rPr>
      </w:pPr>
    </w:p>
    <w:p w14:paraId="3622A37E" w14:textId="10AE942B" w:rsidR="00911B8B" w:rsidRDefault="00911B8B" w:rsidP="00F548CB">
      <w:pPr>
        <w:rPr>
          <w:rFonts w:eastAsia="Times New Roman" w:cs="Arial"/>
          <w:color w:val="4472C4" w:themeColor="accent1"/>
          <w:kern w:val="0"/>
          <w:sz w:val="24"/>
          <w14:ligatures w14:val="none"/>
        </w:rPr>
      </w:pPr>
      <w:r w:rsidRPr="00911B8B">
        <w:rPr>
          <w:rFonts w:eastAsia="Times New Roman" w:cs="Arial"/>
          <w:color w:val="4472C4" w:themeColor="accent1"/>
          <w:kern w:val="0"/>
          <w:sz w:val="24"/>
          <w14:ligatures w14:val="none"/>
        </w:rPr>
        <w:t xml:space="preserve">This is a good </w:t>
      </w:r>
      <w:proofErr w:type="gramStart"/>
      <w:r w:rsidRPr="00911B8B">
        <w:rPr>
          <w:rFonts w:eastAsia="Times New Roman" w:cs="Arial"/>
          <w:color w:val="4472C4" w:themeColor="accent1"/>
          <w:kern w:val="0"/>
          <w:sz w:val="24"/>
          <w14:ligatures w14:val="none"/>
        </w:rPr>
        <w:t>point</w:t>
      </w:r>
      <w:proofErr w:type="gramEnd"/>
      <w:r w:rsidRPr="00911B8B">
        <w:rPr>
          <w:rFonts w:eastAsia="Times New Roman" w:cs="Arial"/>
          <w:color w:val="4472C4" w:themeColor="accent1"/>
          <w:kern w:val="0"/>
          <w:sz w:val="24"/>
          <w14:ligatures w14:val="none"/>
        </w:rPr>
        <w:t xml:space="preserve"> and one</w:t>
      </w:r>
      <w:r w:rsidR="001523E6">
        <w:rPr>
          <w:rFonts w:eastAsia="Times New Roman" w:cs="Arial"/>
          <w:color w:val="4472C4" w:themeColor="accent1"/>
          <w:kern w:val="0"/>
          <w:sz w:val="24"/>
          <w14:ligatures w14:val="none"/>
        </w:rPr>
        <w:t xml:space="preserve"> also</w:t>
      </w:r>
      <w:r w:rsidRPr="00911B8B">
        <w:rPr>
          <w:rFonts w:eastAsia="Times New Roman" w:cs="Arial"/>
          <w:color w:val="4472C4" w:themeColor="accent1"/>
          <w:kern w:val="0"/>
          <w:sz w:val="24"/>
          <w14:ligatures w14:val="none"/>
        </w:rPr>
        <w:t xml:space="preserve"> raised by reviewer #1.  </w:t>
      </w:r>
      <w:r w:rsidR="00703960">
        <w:rPr>
          <w:rFonts w:eastAsia="Times New Roman" w:cs="Arial"/>
          <w:color w:val="4472C4" w:themeColor="accent1"/>
          <w:kern w:val="0"/>
          <w:sz w:val="24"/>
          <w14:ligatures w14:val="none"/>
        </w:rPr>
        <w:t xml:space="preserve">Most samples were from </w:t>
      </w:r>
      <w:r w:rsidR="00EF2ADC">
        <w:rPr>
          <w:rFonts w:eastAsia="Times New Roman" w:cs="Arial"/>
          <w:color w:val="4472C4" w:themeColor="accent1"/>
          <w:kern w:val="0"/>
          <w:sz w:val="24"/>
          <w14:ligatures w14:val="none"/>
        </w:rPr>
        <w:t>Colorado,</w:t>
      </w:r>
      <w:r w:rsidR="00703960">
        <w:rPr>
          <w:rFonts w:eastAsia="Times New Roman" w:cs="Arial"/>
          <w:color w:val="4472C4" w:themeColor="accent1"/>
          <w:kern w:val="0"/>
          <w:sz w:val="24"/>
          <w14:ligatures w14:val="none"/>
        </w:rPr>
        <w:t xml:space="preserve"> and we collected those ourselves and </w:t>
      </w:r>
      <w:r w:rsidR="00EF2ADC">
        <w:rPr>
          <w:rFonts w:eastAsia="Times New Roman" w:cs="Arial"/>
          <w:color w:val="4472C4" w:themeColor="accent1"/>
          <w:kern w:val="0"/>
          <w:sz w:val="24"/>
          <w14:ligatures w14:val="none"/>
        </w:rPr>
        <w:t xml:space="preserve">identified them </w:t>
      </w:r>
      <w:r w:rsidR="00703960">
        <w:rPr>
          <w:rFonts w:eastAsia="Times New Roman" w:cs="Arial"/>
          <w:color w:val="4472C4" w:themeColor="accent1"/>
          <w:kern w:val="0"/>
          <w:sz w:val="24"/>
          <w14:ligatures w14:val="none"/>
        </w:rPr>
        <w:t xml:space="preserve">morphologically </w:t>
      </w:r>
      <w:r w:rsidR="00EF2ADC">
        <w:rPr>
          <w:rFonts w:eastAsia="Times New Roman" w:cs="Arial"/>
          <w:color w:val="4472C4" w:themeColor="accent1"/>
          <w:kern w:val="0"/>
          <w:sz w:val="24"/>
          <w14:ligatures w14:val="none"/>
        </w:rPr>
        <w:t xml:space="preserve">as </w:t>
      </w:r>
      <w:r w:rsidR="00703960" w:rsidRPr="001523E6">
        <w:rPr>
          <w:rFonts w:eastAsia="Times New Roman" w:cs="Arial"/>
          <w:i/>
          <w:iCs/>
          <w:color w:val="4472C4" w:themeColor="accent1"/>
          <w:kern w:val="0"/>
          <w:sz w:val="24"/>
          <w14:ligatures w14:val="none"/>
        </w:rPr>
        <w:t>D. melanogaster</w:t>
      </w:r>
      <w:r w:rsidR="00703960">
        <w:rPr>
          <w:rFonts w:eastAsia="Times New Roman" w:cs="Arial"/>
          <w:color w:val="4472C4" w:themeColor="accent1"/>
          <w:kern w:val="0"/>
          <w:sz w:val="24"/>
          <w14:ligatures w14:val="none"/>
        </w:rPr>
        <w:t xml:space="preserve"> </w:t>
      </w:r>
      <w:r w:rsidR="001523E6">
        <w:rPr>
          <w:rFonts w:eastAsia="Times New Roman" w:cs="Arial"/>
          <w:color w:val="4472C4" w:themeColor="accent1"/>
          <w:kern w:val="0"/>
          <w:sz w:val="24"/>
          <w14:ligatures w14:val="none"/>
        </w:rPr>
        <w:t>(</w:t>
      </w:r>
      <w:r w:rsidR="00703960">
        <w:rPr>
          <w:rFonts w:eastAsia="Times New Roman" w:cs="Arial"/>
          <w:color w:val="4472C4" w:themeColor="accent1"/>
          <w:kern w:val="0"/>
          <w:sz w:val="24"/>
          <w14:ligatures w14:val="none"/>
        </w:rPr>
        <w:t xml:space="preserve">or possibly </w:t>
      </w:r>
      <w:r w:rsidR="00703960" w:rsidRPr="001523E6">
        <w:rPr>
          <w:rFonts w:eastAsia="Times New Roman" w:cs="Arial"/>
          <w:i/>
          <w:iCs/>
          <w:color w:val="4472C4" w:themeColor="accent1"/>
          <w:kern w:val="0"/>
          <w:sz w:val="24"/>
          <w14:ligatures w14:val="none"/>
        </w:rPr>
        <w:t>D. simulans</w:t>
      </w:r>
      <w:r w:rsidR="001523E6">
        <w:rPr>
          <w:rFonts w:eastAsia="Times New Roman" w:cs="Arial"/>
          <w:color w:val="4472C4" w:themeColor="accent1"/>
          <w:kern w:val="0"/>
          <w:sz w:val="24"/>
          <w14:ligatures w14:val="none"/>
        </w:rPr>
        <w:t>)</w:t>
      </w:r>
      <w:r w:rsidR="00703960">
        <w:rPr>
          <w:rFonts w:eastAsia="Times New Roman" w:cs="Arial"/>
          <w:color w:val="4472C4" w:themeColor="accent1"/>
          <w:kern w:val="0"/>
          <w:sz w:val="24"/>
          <w14:ligatures w14:val="none"/>
        </w:rPr>
        <w:t xml:space="preserve">. But </w:t>
      </w:r>
      <w:r w:rsidR="00703960" w:rsidRPr="001523E6">
        <w:rPr>
          <w:rFonts w:eastAsia="Times New Roman" w:cs="Arial"/>
          <w:i/>
          <w:iCs/>
          <w:color w:val="4472C4" w:themeColor="accent1"/>
          <w:kern w:val="0"/>
          <w:sz w:val="24"/>
          <w14:ligatures w14:val="none"/>
        </w:rPr>
        <w:t>D. simulans</w:t>
      </w:r>
      <w:r w:rsidR="00703960">
        <w:rPr>
          <w:rFonts w:eastAsia="Times New Roman" w:cs="Arial"/>
          <w:color w:val="4472C4" w:themeColor="accent1"/>
          <w:kern w:val="0"/>
          <w:sz w:val="24"/>
          <w14:ligatures w14:val="none"/>
        </w:rPr>
        <w:t xml:space="preserve"> do not seem to be common </w:t>
      </w:r>
      <w:r w:rsidR="001523E6">
        <w:rPr>
          <w:rFonts w:eastAsia="Times New Roman" w:cs="Arial"/>
          <w:color w:val="4472C4" w:themeColor="accent1"/>
          <w:kern w:val="0"/>
          <w:sz w:val="24"/>
          <w14:ligatures w14:val="none"/>
        </w:rPr>
        <w:t xml:space="preserve">(or even present) </w:t>
      </w:r>
      <w:r w:rsidR="00703960">
        <w:rPr>
          <w:rFonts w:eastAsia="Times New Roman" w:cs="Arial"/>
          <w:color w:val="4472C4" w:themeColor="accent1"/>
          <w:kern w:val="0"/>
          <w:sz w:val="24"/>
          <w14:ligatures w14:val="none"/>
        </w:rPr>
        <w:t xml:space="preserve">in Colorado: we have never </w:t>
      </w:r>
      <w:r w:rsidR="00EF2ADC">
        <w:rPr>
          <w:rFonts w:eastAsia="Times New Roman" w:cs="Arial"/>
          <w:color w:val="4472C4" w:themeColor="accent1"/>
          <w:kern w:val="0"/>
          <w:sz w:val="24"/>
          <w14:ligatures w14:val="none"/>
        </w:rPr>
        <w:t xml:space="preserve">sampled </w:t>
      </w:r>
      <w:r w:rsidR="00703960">
        <w:rPr>
          <w:rFonts w:eastAsia="Times New Roman" w:cs="Arial"/>
          <w:color w:val="4472C4" w:themeColor="accent1"/>
          <w:kern w:val="0"/>
          <w:sz w:val="24"/>
          <w14:ligatures w14:val="none"/>
        </w:rPr>
        <w:t xml:space="preserve">any confirmed </w:t>
      </w:r>
      <w:r w:rsidR="00703960" w:rsidRPr="00703960">
        <w:rPr>
          <w:rFonts w:eastAsia="Times New Roman" w:cs="Arial"/>
          <w:i/>
          <w:iCs/>
          <w:color w:val="4472C4" w:themeColor="accent1"/>
          <w:kern w:val="0"/>
          <w:sz w:val="24"/>
          <w14:ligatures w14:val="none"/>
        </w:rPr>
        <w:t>D. simulans</w:t>
      </w:r>
      <w:r w:rsidR="00703960">
        <w:rPr>
          <w:rFonts w:eastAsia="Times New Roman" w:cs="Arial"/>
          <w:color w:val="4472C4" w:themeColor="accent1"/>
          <w:kern w:val="0"/>
          <w:sz w:val="24"/>
          <w14:ligatures w14:val="none"/>
        </w:rPr>
        <w:t xml:space="preserve"> among the thousands of </w:t>
      </w:r>
      <w:r w:rsidR="00EF2ADC">
        <w:rPr>
          <w:rFonts w:eastAsia="Times New Roman" w:cs="Arial"/>
          <w:color w:val="4472C4" w:themeColor="accent1"/>
          <w:kern w:val="0"/>
          <w:sz w:val="24"/>
          <w14:ligatures w14:val="none"/>
        </w:rPr>
        <w:t>“</w:t>
      </w:r>
      <w:r w:rsidR="00EF2ADC" w:rsidRPr="00EF2ADC">
        <w:rPr>
          <w:rFonts w:eastAsia="Times New Roman" w:cs="Arial"/>
          <w:i/>
          <w:iCs/>
          <w:color w:val="4472C4" w:themeColor="accent1"/>
          <w:kern w:val="0"/>
          <w:sz w:val="24"/>
          <w14:ligatures w14:val="none"/>
        </w:rPr>
        <w:t>melanogaster</w:t>
      </w:r>
      <w:r w:rsidR="00EF2ADC">
        <w:rPr>
          <w:rFonts w:eastAsia="Times New Roman" w:cs="Arial"/>
          <w:color w:val="4472C4" w:themeColor="accent1"/>
          <w:kern w:val="0"/>
          <w:sz w:val="24"/>
          <w14:ligatures w14:val="none"/>
        </w:rPr>
        <w:t xml:space="preserve">” </w:t>
      </w:r>
      <w:r w:rsidR="00703960">
        <w:rPr>
          <w:rFonts w:eastAsia="Times New Roman" w:cs="Arial"/>
          <w:color w:val="4472C4" w:themeColor="accent1"/>
          <w:kern w:val="0"/>
          <w:sz w:val="24"/>
          <w14:ligatures w14:val="none"/>
        </w:rPr>
        <w:t xml:space="preserve">flies we’ve collected here. </w:t>
      </w:r>
      <w:r w:rsidR="001523E6">
        <w:rPr>
          <w:rFonts w:eastAsia="Times New Roman" w:cs="Arial"/>
          <w:color w:val="4472C4" w:themeColor="accent1"/>
          <w:kern w:val="0"/>
          <w:sz w:val="24"/>
          <w14:ligatures w14:val="none"/>
        </w:rPr>
        <w:t xml:space="preserve">The idea that </w:t>
      </w:r>
      <w:r w:rsidR="00EF2ADC">
        <w:rPr>
          <w:rFonts w:eastAsia="Times New Roman" w:cs="Arial"/>
          <w:color w:val="4472C4" w:themeColor="accent1"/>
          <w:kern w:val="0"/>
          <w:sz w:val="24"/>
          <w14:ligatures w14:val="none"/>
        </w:rPr>
        <w:t xml:space="preserve">virtually </w:t>
      </w:r>
      <w:r w:rsidR="001523E6">
        <w:rPr>
          <w:rFonts w:eastAsia="Times New Roman" w:cs="Arial"/>
          <w:color w:val="4472C4" w:themeColor="accent1"/>
          <w:kern w:val="0"/>
          <w:sz w:val="24"/>
          <w14:ligatures w14:val="none"/>
        </w:rPr>
        <w:t xml:space="preserve">all of our samples </w:t>
      </w:r>
      <w:r w:rsidR="00EF2ADC">
        <w:rPr>
          <w:rFonts w:eastAsia="Times New Roman" w:cs="Arial"/>
          <w:color w:val="4472C4" w:themeColor="accent1"/>
          <w:kern w:val="0"/>
          <w:sz w:val="24"/>
          <w14:ligatures w14:val="none"/>
        </w:rPr>
        <w:t>we</w:t>
      </w:r>
      <w:r w:rsidR="001523E6">
        <w:rPr>
          <w:rFonts w:eastAsia="Times New Roman" w:cs="Arial"/>
          <w:color w:val="4472C4" w:themeColor="accent1"/>
          <w:kern w:val="0"/>
          <w:sz w:val="24"/>
          <w14:ligatures w14:val="none"/>
        </w:rPr>
        <w:t xml:space="preserve">re </w:t>
      </w:r>
      <w:r w:rsidR="001523E6" w:rsidRPr="00EF2ADC">
        <w:rPr>
          <w:rFonts w:eastAsia="Times New Roman" w:cs="Arial"/>
          <w:i/>
          <w:iCs/>
          <w:color w:val="4472C4" w:themeColor="accent1"/>
          <w:kern w:val="0"/>
          <w:sz w:val="24"/>
          <w14:ligatures w14:val="none"/>
        </w:rPr>
        <w:t>D. melanogaster</w:t>
      </w:r>
      <w:r w:rsidR="001523E6">
        <w:rPr>
          <w:rFonts w:eastAsia="Times New Roman" w:cs="Arial"/>
          <w:color w:val="4472C4" w:themeColor="accent1"/>
          <w:kern w:val="0"/>
          <w:sz w:val="24"/>
          <w14:ligatures w14:val="none"/>
        </w:rPr>
        <w:t xml:space="preserve"> is confirmed by the molecular species identification we did using CO1-mapping reads: all but one of the samples we sequenced was </w:t>
      </w:r>
      <w:r w:rsidR="001523E6" w:rsidRPr="001523E6">
        <w:rPr>
          <w:rFonts w:eastAsia="Times New Roman" w:cs="Arial"/>
          <w:i/>
          <w:iCs/>
          <w:color w:val="4472C4" w:themeColor="accent1"/>
          <w:kern w:val="0"/>
          <w:sz w:val="24"/>
          <w14:ligatures w14:val="none"/>
        </w:rPr>
        <w:t>D. melanogaster</w:t>
      </w:r>
      <w:r w:rsidR="001523E6">
        <w:rPr>
          <w:rFonts w:eastAsia="Times New Roman" w:cs="Arial"/>
          <w:color w:val="4472C4" w:themeColor="accent1"/>
          <w:kern w:val="0"/>
          <w:sz w:val="24"/>
          <w14:ligatures w14:val="none"/>
        </w:rPr>
        <w:t xml:space="preserve"> (excluding the </w:t>
      </w:r>
      <w:proofErr w:type="spellStart"/>
      <w:r w:rsidR="001523E6" w:rsidRPr="001523E6">
        <w:rPr>
          <w:rFonts w:eastAsia="Times New Roman" w:cs="Arial"/>
          <w:i/>
          <w:iCs/>
          <w:color w:val="4472C4" w:themeColor="accent1"/>
          <w:kern w:val="0"/>
          <w:sz w:val="24"/>
          <w14:ligatures w14:val="none"/>
        </w:rPr>
        <w:t>Megaselia</w:t>
      </w:r>
      <w:proofErr w:type="spellEnd"/>
      <w:r w:rsidR="001523E6">
        <w:rPr>
          <w:rFonts w:eastAsia="Times New Roman" w:cs="Arial"/>
          <w:color w:val="4472C4" w:themeColor="accent1"/>
          <w:kern w:val="0"/>
          <w:sz w:val="24"/>
          <w14:ligatures w14:val="none"/>
        </w:rPr>
        <w:t xml:space="preserve"> samples).  </w:t>
      </w:r>
      <w:r w:rsidR="001470FB">
        <w:rPr>
          <w:rFonts w:eastAsia="Times New Roman" w:cs="Arial"/>
          <w:color w:val="4472C4" w:themeColor="accent1"/>
          <w:kern w:val="0"/>
          <w:sz w:val="24"/>
          <w14:ligatures w14:val="none"/>
        </w:rPr>
        <w:t>Only a single</w:t>
      </w:r>
      <w:r w:rsidR="001523E6">
        <w:rPr>
          <w:rFonts w:eastAsia="Times New Roman" w:cs="Arial"/>
          <w:color w:val="4472C4" w:themeColor="accent1"/>
          <w:kern w:val="0"/>
          <w:sz w:val="24"/>
          <w14:ligatures w14:val="none"/>
        </w:rPr>
        <w:t xml:space="preserve"> fly from Maine was </w:t>
      </w:r>
      <w:r w:rsidR="001470FB">
        <w:rPr>
          <w:rFonts w:eastAsia="Times New Roman" w:cs="Arial"/>
          <w:color w:val="4472C4" w:themeColor="accent1"/>
          <w:kern w:val="0"/>
          <w:sz w:val="24"/>
          <w14:ligatures w14:val="none"/>
        </w:rPr>
        <w:t xml:space="preserve">identified as </w:t>
      </w:r>
      <w:r w:rsidR="001523E6" w:rsidRPr="001523E6">
        <w:rPr>
          <w:rFonts w:eastAsia="Times New Roman" w:cs="Arial"/>
          <w:i/>
          <w:iCs/>
          <w:color w:val="4472C4" w:themeColor="accent1"/>
          <w:kern w:val="0"/>
          <w:sz w:val="24"/>
          <w14:ligatures w14:val="none"/>
        </w:rPr>
        <w:t>simulans</w:t>
      </w:r>
      <w:r w:rsidR="001523E6">
        <w:rPr>
          <w:rFonts w:eastAsia="Times New Roman" w:cs="Arial"/>
          <w:color w:val="4472C4" w:themeColor="accent1"/>
          <w:kern w:val="0"/>
          <w:sz w:val="24"/>
          <w14:ligatures w14:val="none"/>
        </w:rPr>
        <w:t>.</w:t>
      </w:r>
    </w:p>
    <w:p w14:paraId="0591040A" w14:textId="77777777" w:rsidR="001470FB" w:rsidRDefault="001470FB" w:rsidP="00F548CB">
      <w:pPr>
        <w:rPr>
          <w:rFonts w:eastAsia="Times New Roman" w:cs="Arial"/>
          <w:color w:val="4472C4" w:themeColor="accent1"/>
          <w:kern w:val="0"/>
          <w:sz w:val="24"/>
          <w14:ligatures w14:val="none"/>
        </w:rPr>
      </w:pPr>
    </w:p>
    <w:p w14:paraId="72C46F8F" w14:textId="0796B2C6" w:rsidR="001470FB" w:rsidRDefault="001470FB" w:rsidP="00F548CB">
      <w:pPr>
        <w:rPr>
          <w:rFonts w:eastAsia="Times New Roman" w:cs="Arial"/>
          <w:color w:val="4472C4" w:themeColor="accent1"/>
          <w:kern w:val="0"/>
          <w:sz w:val="24"/>
          <w14:ligatures w14:val="none"/>
        </w:rPr>
      </w:pPr>
      <w:r>
        <w:rPr>
          <w:rFonts w:eastAsia="Times New Roman" w:cs="Arial"/>
          <w:color w:val="4472C4" w:themeColor="accent1"/>
          <w:kern w:val="0"/>
          <w:sz w:val="24"/>
          <w14:ligatures w14:val="none"/>
        </w:rPr>
        <w:t>Note that the denominator for prevalence estimates is RpL32+ samples.</w:t>
      </w:r>
    </w:p>
    <w:p w14:paraId="57775115" w14:textId="51E273DF" w:rsidR="00EF2ADC" w:rsidRPr="00911B8B" w:rsidRDefault="00EF2ADC" w:rsidP="00F548CB">
      <w:pPr>
        <w:rPr>
          <w:rFonts w:eastAsia="Times New Roman" w:cs="Arial"/>
          <w:color w:val="4472C4" w:themeColor="accent1"/>
          <w:kern w:val="0"/>
          <w:sz w:val="24"/>
          <w14:ligatures w14:val="none"/>
        </w:rPr>
      </w:pPr>
      <w:r>
        <w:rPr>
          <w:rFonts w:eastAsia="Times New Roman" w:cs="Arial"/>
          <w:color w:val="4472C4" w:themeColor="accent1"/>
          <w:kern w:val="0"/>
          <w:sz w:val="24"/>
          <w14:ligatures w14:val="none"/>
        </w:rPr>
        <w:br/>
      </w:r>
      <w:r w:rsidRPr="00BF13F3">
        <w:rPr>
          <w:rFonts w:eastAsia="Times New Roman" w:cs="Arial"/>
          <w:color w:val="4472C4" w:themeColor="accent1"/>
          <w:kern w:val="0"/>
          <w:sz w:val="24"/>
          <w:highlight w:val="yellow"/>
          <w14:ligatures w14:val="none"/>
        </w:rPr>
        <w:t xml:space="preserve">We have clarified this in the text </w:t>
      </w:r>
      <w:r w:rsidR="00D47F83" w:rsidRPr="00BF13F3">
        <w:rPr>
          <w:rFonts w:eastAsia="Times New Roman" w:cs="Arial"/>
          <w:color w:val="4472C4" w:themeColor="accent1"/>
          <w:kern w:val="0"/>
          <w:sz w:val="24"/>
          <w:highlight w:val="yellow"/>
          <w14:ligatures w14:val="none"/>
        </w:rPr>
        <w:t>by</w:t>
      </w:r>
    </w:p>
    <w:p w14:paraId="686F77F2" w14:textId="77777777" w:rsidR="00911B8B" w:rsidRDefault="00911B8B" w:rsidP="00F548CB">
      <w:pPr>
        <w:rPr>
          <w:rFonts w:eastAsia="Times New Roman" w:cs="Arial"/>
          <w:color w:val="212121"/>
          <w:kern w:val="0"/>
          <w:sz w:val="24"/>
          <w14:ligatures w14:val="none"/>
        </w:rPr>
      </w:pPr>
    </w:p>
    <w:p w14:paraId="3231C834" w14:textId="77777777" w:rsidR="00C30B3C"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5. Figure 2 and elsewhere: Is the </w:t>
      </w:r>
      <w:proofErr w:type="spellStart"/>
      <w:r w:rsidRPr="00F548CB">
        <w:rPr>
          <w:rFonts w:eastAsia="Times New Roman" w:cs="Arial"/>
          <w:color w:val="212121"/>
          <w:kern w:val="0"/>
          <w:sz w:val="24"/>
          <w14:ligatures w14:val="none"/>
        </w:rPr>
        <w:t>RNAseq</w:t>
      </w:r>
      <w:proofErr w:type="spellEnd"/>
      <w:r w:rsidRPr="00F548CB">
        <w:rPr>
          <w:rFonts w:eastAsia="Times New Roman" w:cs="Arial"/>
          <w:color w:val="212121"/>
          <w:kern w:val="0"/>
          <w:sz w:val="24"/>
          <w14:ligatures w14:val="none"/>
        </w:rPr>
        <w:t xml:space="preserve"> data expressed as virus reads per million total reads, or virus reads per million Fly reads? – it should be the latter. RNA viruses can have VERY high </w:t>
      </w:r>
      <w:proofErr w:type="spellStart"/>
      <w:r w:rsidRPr="00F548CB">
        <w:rPr>
          <w:rFonts w:eastAsia="Times New Roman" w:cs="Arial"/>
          <w:color w:val="212121"/>
          <w:kern w:val="0"/>
          <w:sz w:val="24"/>
          <w14:ligatures w14:val="none"/>
        </w:rPr>
        <w:t>titres</w:t>
      </w:r>
      <w:proofErr w:type="spellEnd"/>
      <w:r w:rsidRPr="00F548CB">
        <w:rPr>
          <w:rFonts w:eastAsia="Times New Roman" w:cs="Arial"/>
          <w:color w:val="212121"/>
          <w:kern w:val="0"/>
          <w:sz w:val="24"/>
          <w14:ligatures w14:val="none"/>
        </w:rPr>
        <w:t xml:space="preserve"> (&gt;20% total non-rRNA). If </w:t>
      </w:r>
      <w:proofErr w:type="spellStart"/>
      <w:r w:rsidRPr="00F548CB">
        <w:rPr>
          <w:rFonts w:eastAsia="Times New Roman" w:cs="Arial"/>
          <w:color w:val="212121"/>
          <w:kern w:val="0"/>
          <w:sz w:val="24"/>
          <w14:ligatures w14:val="none"/>
        </w:rPr>
        <w:t>normalised</w:t>
      </w:r>
      <w:proofErr w:type="spellEnd"/>
      <w:r w:rsidRPr="00F548CB">
        <w:rPr>
          <w:rFonts w:eastAsia="Times New Roman" w:cs="Arial"/>
          <w:color w:val="212121"/>
          <w:kern w:val="0"/>
          <w:sz w:val="24"/>
          <w14:ligatures w14:val="none"/>
        </w:rPr>
        <w:t xml:space="preserve"> per million total reads, such flies would give a falsely low galbut </w:t>
      </w:r>
      <w:proofErr w:type="spellStart"/>
      <w:r w:rsidRPr="00F548CB">
        <w:rPr>
          <w:rFonts w:eastAsia="Times New Roman" w:cs="Arial"/>
          <w:color w:val="212121"/>
          <w:kern w:val="0"/>
          <w:sz w:val="24"/>
          <w14:ligatures w14:val="none"/>
        </w:rPr>
        <w:t>titre</w:t>
      </w:r>
      <w:proofErr w:type="spellEnd"/>
      <w:r w:rsidRPr="00F548CB">
        <w:rPr>
          <w:rFonts w:eastAsia="Times New Roman" w:cs="Arial"/>
          <w:color w:val="212121"/>
          <w:kern w:val="0"/>
          <w:sz w:val="24"/>
          <w14:ligatures w14:val="none"/>
        </w:rPr>
        <w:t xml:space="preserve">. [imagine … uninfected fly A  has 10^6 strands of fly RNA; galbut fly B has 10^6 strands fly RNA, 10^3 Galbut RNA; double infected fly C has 10^6 fly, 10^3 galbut, and 10^5 of another virus … if you </w:t>
      </w:r>
      <w:proofErr w:type="spellStart"/>
      <w:r w:rsidRPr="00F548CB">
        <w:rPr>
          <w:rFonts w:eastAsia="Times New Roman" w:cs="Arial"/>
          <w:color w:val="212121"/>
          <w:kern w:val="0"/>
          <w:sz w:val="24"/>
          <w14:ligatures w14:val="none"/>
        </w:rPr>
        <w:t>normalise</w:t>
      </w:r>
      <w:proofErr w:type="spellEnd"/>
      <w:r w:rsidRPr="00F548CB">
        <w:rPr>
          <w:rFonts w:eastAsia="Times New Roman" w:cs="Arial"/>
          <w:color w:val="212121"/>
          <w:kern w:val="0"/>
          <w:sz w:val="24"/>
          <w14:ligatures w14:val="none"/>
        </w:rPr>
        <w:t xml:space="preserve"> by total - rather than by fly - flies B and C will appear to have different galbut </w:t>
      </w:r>
      <w:proofErr w:type="spellStart"/>
      <w:r w:rsidRPr="00F548CB">
        <w:rPr>
          <w:rFonts w:eastAsia="Times New Roman" w:cs="Arial"/>
          <w:color w:val="212121"/>
          <w:kern w:val="0"/>
          <w:sz w:val="24"/>
          <w14:ligatures w14:val="none"/>
        </w:rPr>
        <w:t>titres</w:t>
      </w:r>
      <w:proofErr w:type="spellEnd"/>
      <w:r w:rsidRPr="00F548CB">
        <w:rPr>
          <w:rFonts w:eastAsia="Times New Roman" w:cs="Arial"/>
          <w:color w:val="212121"/>
          <w:kern w:val="0"/>
          <w:sz w:val="24"/>
          <w14:ligatures w14:val="none"/>
        </w:rPr>
        <w:t xml:space="preserve"> … even though they would be the same by rpl32.].</w:t>
      </w:r>
    </w:p>
    <w:p w14:paraId="61405050" w14:textId="77777777" w:rsidR="00C30B3C" w:rsidRDefault="00C30B3C" w:rsidP="00F548CB">
      <w:pPr>
        <w:rPr>
          <w:rFonts w:eastAsia="Times New Roman" w:cs="Arial"/>
          <w:color w:val="212121"/>
          <w:kern w:val="0"/>
          <w:sz w:val="24"/>
          <w14:ligatures w14:val="none"/>
        </w:rPr>
      </w:pPr>
    </w:p>
    <w:p w14:paraId="7D6F954A" w14:textId="2F47ACB7" w:rsidR="00A3459F" w:rsidRPr="00BF13F3" w:rsidRDefault="00A3459F" w:rsidP="00F548CB">
      <w:pPr>
        <w:rPr>
          <w:rFonts w:eastAsia="Times New Roman" w:cs="Arial"/>
          <w:color w:val="4472C4" w:themeColor="accent1"/>
          <w:kern w:val="0"/>
          <w:sz w:val="24"/>
          <w:highlight w:val="yellow"/>
          <w14:ligatures w14:val="none"/>
        </w:rPr>
      </w:pPr>
      <w:r w:rsidRPr="00BF13F3">
        <w:rPr>
          <w:rFonts w:eastAsia="Times New Roman" w:cs="Arial"/>
          <w:color w:val="4472C4" w:themeColor="accent1"/>
          <w:kern w:val="0"/>
          <w:sz w:val="24"/>
          <w:highlight w:val="yellow"/>
          <w14:ligatures w14:val="none"/>
        </w:rPr>
        <w:t xml:space="preserve">In the original submission this was all normalized to million total reads in each dataset.  In the revised paper everything is normalized to million host-mapping reads.  Figs </w:t>
      </w:r>
      <w:proofErr w:type="gramStart"/>
      <w:r w:rsidRPr="00BF13F3">
        <w:rPr>
          <w:rFonts w:eastAsia="Times New Roman" w:cs="Arial"/>
          <w:color w:val="4472C4" w:themeColor="accent1"/>
          <w:kern w:val="0"/>
          <w:sz w:val="24"/>
          <w:highlight w:val="yellow"/>
          <w14:ligatures w14:val="none"/>
        </w:rPr>
        <w:t>X,Y</w:t>
      </w:r>
      <w:proofErr w:type="gramEnd"/>
      <w:r w:rsidRPr="00BF13F3">
        <w:rPr>
          <w:rFonts w:eastAsia="Times New Roman" w:cs="Arial"/>
          <w:color w:val="4472C4" w:themeColor="accent1"/>
          <w:kern w:val="0"/>
          <w:sz w:val="24"/>
          <w:highlight w:val="yellow"/>
          <w14:ligatures w14:val="none"/>
        </w:rPr>
        <w:t xml:space="preserve">,Z, now show host-normalized RPM values as indicated in legends, figures, and corresponding methods.  </w:t>
      </w:r>
    </w:p>
    <w:p w14:paraId="4521F9C6" w14:textId="77777777" w:rsidR="00A3459F" w:rsidRPr="00BF13F3" w:rsidRDefault="00A3459F" w:rsidP="00F548CB">
      <w:pPr>
        <w:rPr>
          <w:rFonts w:eastAsia="Times New Roman" w:cs="Arial"/>
          <w:color w:val="212121"/>
          <w:kern w:val="0"/>
          <w:sz w:val="24"/>
          <w:highlight w:val="yellow"/>
          <w14:ligatures w14:val="none"/>
        </w:rPr>
      </w:pPr>
    </w:p>
    <w:p w14:paraId="2E56463D" w14:textId="4DF80793" w:rsidR="00C30B3C" w:rsidRDefault="00C30B3C" w:rsidP="00F548CB">
      <w:pPr>
        <w:rPr>
          <w:rFonts w:eastAsia="Times New Roman" w:cs="Arial"/>
          <w:color w:val="212121"/>
          <w:kern w:val="0"/>
          <w:sz w:val="24"/>
          <w14:ligatures w14:val="none"/>
        </w:rPr>
      </w:pPr>
      <w:r w:rsidRPr="00BF13F3">
        <w:rPr>
          <w:rFonts w:eastAsia="Times New Roman" w:cs="Arial"/>
          <w:color w:val="212121"/>
          <w:kern w:val="0"/>
          <w:sz w:val="24"/>
          <w:highlight w:val="yellow"/>
          <w14:ligatures w14:val="none"/>
        </w:rPr>
        <w:t xml:space="preserve">Lexi, I think we should capitulate to this </w:t>
      </w:r>
      <w:r w:rsidR="00CD0DC2" w:rsidRPr="00BF13F3">
        <w:rPr>
          <w:rFonts w:eastAsia="Times New Roman" w:cs="Arial"/>
          <w:color w:val="212121"/>
          <w:kern w:val="0"/>
          <w:sz w:val="24"/>
          <w:highlight w:val="yellow"/>
          <w14:ligatures w14:val="none"/>
        </w:rPr>
        <w:t>request</w:t>
      </w:r>
      <w:r w:rsidR="00A3459F" w:rsidRPr="00BF13F3">
        <w:rPr>
          <w:rFonts w:eastAsia="Times New Roman" w:cs="Arial"/>
          <w:color w:val="212121"/>
          <w:kern w:val="0"/>
          <w:sz w:val="24"/>
          <w:highlight w:val="yellow"/>
          <w14:ligatures w14:val="none"/>
        </w:rPr>
        <w:t>. I am quantifying host-mapping reads now</w:t>
      </w:r>
      <w:r w:rsidR="002C0C2F" w:rsidRPr="00BF13F3">
        <w:rPr>
          <w:rFonts w:eastAsia="Times New Roman" w:cs="Arial"/>
          <w:color w:val="212121"/>
          <w:kern w:val="0"/>
          <w:sz w:val="24"/>
          <w:highlight w:val="yellow"/>
          <w14:ligatures w14:val="none"/>
        </w:rPr>
        <w:t xml:space="preserve">.  </w:t>
      </w:r>
      <w:r>
        <w:rPr>
          <w:rFonts w:eastAsia="Times New Roman" w:cs="Arial"/>
          <w:color w:val="212121"/>
          <w:kern w:val="0"/>
          <w:sz w:val="24"/>
          <w14:ligatures w14:val="none"/>
        </w:rPr>
        <w:t xml:space="preserve">  </w:t>
      </w:r>
    </w:p>
    <w:p w14:paraId="6E2370BD" w14:textId="77777777" w:rsidR="00CD0DC2"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6. This then leads me to two more important methodological questions. (1) Are there other viruses in here? And at what </w:t>
      </w:r>
      <w:proofErr w:type="spellStart"/>
      <w:r w:rsidRPr="00F548CB">
        <w:rPr>
          <w:rFonts w:eastAsia="Times New Roman" w:cs="Arial"/>
          <w:color w:val="212121"/>
          <w:kern w:val="0"/>
          <w:sz w:val="24"/>
          <w14:ligatures w14:val="none"/>
        </w:rPr>
        <w:t>titres</w:t>
      </w:r>
      <w:proofErr w:type="spellEnd"/>
      <w:r w:rsidRPr="00F548CB">
        <w:rPr>
          <w:rFonts w:eastAsia="Times New Roman" w:cs="Arial"/>
          <w:color w:val="212121"/>
          <w:kern w:val="0"/>
          <w:sz w:val="24"/>
          <w14:ligatures w14:val="none"/>
        </w:rPr>
        <w:t xml:space="preserve">, and </w:t>
      </w:r>
    </w:p>
    <w:p w14:paraId="4C1F69A4" w14:textId="77777777" w:rsidR="00CD0DC2" w:rsidRDefault="00CD0DC2" w:rsidP="00F548CB">
      <w:pPr>
        <w:rPr>
          <w:rFonts w:eastAsia="Times New Roman" w:cs="Arial"/>
          <w:color w:val="212121"/>
          <w:kern w:val="0"/>
          <w:sz w:val="24"/>
          <w14:ligatures w14:val="none"/>
        </w:rPr>
      </w:pPr>
    </w:p>
    <w:p w14:paraId="3D48BF65" w14:textId="36C67EB3" w:rsidR="00CD0DC2" w:rsidRPr="00CD0DC2" w:rsidRDefault="00CD0DC2"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These datasets include a lot of other viruses, including previously undescribed viruses.  We are obviously interested in these other viruses and are in the process of analyzing them and </w:t>
      </w:r>
      <w:r w:rsidR="002C0C2F" w:rsidRPr="00BF13F3">
        <w:rPr>
          <w:rFonts w:eastAsia="Times New Roman" w:cs="Arial"/>
          <w:color w:val="4472C4" w:themeColor="accent1"/>
          <w:kern w:val="0"/>
          <w:sz w:val="24"/>
          <w14:ligatures w14:val="none"/>
        </w:rPr>
        <w:t>are</w:t>
      </w:r>
      <w:r w:rsidRPr="00BF13F3">
        <w:rPr>
          <w:rFonts w:eastAsia="Times New Roman" w:cs="Arial"/>
          <w:color w:val="4472C4" w:themeColor="accent1"/>
          <w:kern w:val="0"/>
          <w:sz w:val="24"/>
          <w14:ligatures w14:val="none"/>
        </w:rPr>
        <w:t xml:space="preserve"> </w:t>
      </w:r>
      <w:r w:rsidR="002C0C2F" w:rsidRPr="00BF13F3">
        <w:rPr>
          <w:rFonts w:eastAsia="Times New Roman" w:cs="Arial"/>
          <w:color w:val="4472C4" w:themeColor="accent1"/>
          <w:kern w:val="0"/>
          <w:sz w:val="24"/>
          <w14:ligatures w14:val="none"/>
        </w:rPr>
        <w:t xml:space="preserve">working on </w:t>
      </w:r>
      <w:r w:rsidRPr="00BF13F3">
        <w:rPr>
          <w:rFonts w:eastAsia="Times New Roman" w:cs="Arial"/>
          <w:color w:val="4472C4" w:themeColor="accent1"/>
          <w:kern w:val="0"/>
          <w:sz w:val="24"/>
          <w14:ligatures w14:val="none"/>
        </w:rPr>
        <w:t xml:space="preserve">a </w:t>
      </w:r>
      <w:r w:rsidR="002C0C2F" w:rsidRPr="00BF13F3">
        <w:rPr>
          <w:rFonts w:eastAsia="Times New Roman" w:cs="Arial"/>
          <w:color w:val="4472C4" w:themeColor="accent1"/>
          <w:kern w:val="0"/>
          <w:sz w:val="24"/>
          <w14:ligatures w14:val="none"/>
        </w:rPr>
        <w:t xml:space="preserve">separate </w:t>
      </w:r>
      <w:r w:rsidRPr="00BF13F3">
        <w:rPr>
          <w:rFonts w:eastAsia="Times New Roman" w:cs="Arial"/>
          <w:color w:val="4472C4" w:themeColor="accent1"/>
          <w:kern w:val="0"/>
          <w:sz w:val="24"/>
          <w14:ligatures w14:val="none"/>
        </w:rPr>
        <w:t xml:space="preserve">paper describing them.  But the </w:t>
      </w:r>
      <w:r w:rsidR="002C0C2F" w:rsidRPr="00BF13F3">
        <w:rPr>
          <w:rFonts w:eastAsia="Times New Roman" w:cs="Arial"/>
          <w:color w:val="4472C4" w:themeColor="accent1"/>
          <w:kern w:val="0"/>
          <w:sz w:val="24"/>
          <w14:ligatures w14:val="none"/>
        </w:rPr>
        <w:t xml:space="preserve">original goal of the study, and the </w:t>
      </w:r>
      <w:r w:rsidRPr="00BF13F3">
        <w:rPr>
          <w:rFonts w:eastAsia="Times New Roman" w:cs="Arial"/>
          <w:color w:val="4472C4" w:themeColor="accent1"/>
          <w:kern w:val="0"/>
          <w:sz w:val="24"/>
          <w14:ligatures w14:val="none"/>
        </w:rPr>
        <w:t xml:space="preserve">goal of </w:t>
      </w:r>
      <w:r w:rsidR="002C0C2F" w:rsidRPr="00BF13F3">
        <w:rPr>
          <w:rFonts w:eastAsia="Times New Roman" w:cs="Arial"/>
          <w:color w:val="4472C4" w:themeColor="accent1"/>
          <w:kern w:val="0"/>
          <w:sz w:val="24"/>
          <w14:ligatures w14:val="none"/>
        </w:rPr>
        <w:t>the present</w:t>
      </w:r>
      <w:r w:rsidRPr="00BF13F3">
        <w:rPr>
          <w:rFonts w:eastAsia="Times New Roman" w:cs="Arial"/>
          <w:color w:val="4472C4" w:themeColor="accent1"/>
          <w:kern w:val="0"/>
          <w:sz w:val="24"/>
          <w14:ligatures w14:val="none"/>
        </w:rPr>
        <w:t xml:space="preserve"> </w:t>
      </w:r>
      <w:r w:rsidR="002C0C2F" w:rsidRPr="00BF13F3">
        <w:rPr>
          <w:rFonts w:eastAsia="Times New Roman" w:cs="Arial"/>
          <w:color w:val="4472C4" w:themeColor="accent1"/>
          <w:kern w:val="0"/>
          <w:sz w:val="24"/>
          <w14:ligatures w14:val="none"/>
        </w:rPr>
        <w:t>paper</w:t>
      </w:r>
      <w:r w:rsidR="004E42D3" w:rsidRPr="00BF13F3">
        <w:rPr>
          <w:rFonts w:eastAsia="Times New Roman" w:cs="Arial"/>
          <w:color w:val="4472C4" w:themeColor="accent1"/>
          <w:kern w:val="0"/>
          <w:sz w:val="24"/>
          <w14:ligatures w14:val="none"/>
        </w:rPr>
        <w:t>,</w:t>
      </w:r>
      <w:r w:rsidR="002C0C2F" w:rsidRPr="00BF13F3">
        <w:rPr>
          <w:rFonts w:eastAsia="Times New Roman" w:cs="Arial"/>
          <w:color w:val="4472C4" w:themeColor="accent1"/>
          <w:kern w:val="0"/>
          <w:sz w:val="24"/>
          <w14:ligatures w14:val="none"/>
        </w:rPr>
        <w:t xml:space="preserve"> </w:t>
      </w:r>
      <w:r w:rsidRPr="00BF13F3">
        <w:rPr>
          <w:rFonts w:eastAsia="Times New Roman" w:cs="Arial"/>
          <w:color w:val="4472C4" w:themeColor="accent1"/>
          <w:kern w:val="0"/>
          <w:sz w:val="24"/>
          <w14:ligatures w14:val="none"/>
        </w:rPr>
        <w:t xml:space="preserve">was to focus on galbut virus. </w:t>
      </w:r>
      <w:r w:rsidR="002C0C2F" w:rsidRPr="00BF13F3">
        <w:rPr>
          <w:rFonts w:eastAsia="Times New Roman" w:cs="Arial"/>
          <w:color w:val="4472C4" w:themeColor="accent1"/>
          <w:kern w:val="0"/>
          <w:sz w:val="24"/>
          <w14:ligatures w14:val="none"/>
        </w:rPr>
        <w:t xml:space="preserve">This </w:t>
      </w:r>
      <w:r w:rsidRPr="00BF13F3">
        <w:rPr>
          <w:rFonts w:eastAsia="Times New Roman" w:cs="Arial"/>
          <w:color w:val="4472C4" w:themeColor="accent1"/>
          <w:kern w:val="0"/>
          <w:sz w:val="24"/>
          <w14:ligatures w14:val="none"/>
        </w:rPr>
        <w:t xml:space="preserve">paper </w:t>
      </w:r>
      <w:r w:rsidR="002C0C2F" w:rsidRPr="00BF13F3">
        <w:rPr>
          <w:rFonts w:eastAsia="Times New Roman" w:cs="Arial"/>
          <w:color w:val="4472C4" w:themeColor="accent1"/>
          <w:kern w:val="0"/>
          <w:sz w:val="24"/>
          <w14:ligatures w14:val="none"/>
        </w:rPr>
        <w:t xml:space="preserve">(as submitted) </w:t>
      </w:r>
      <w:r w:rsidRPr="00BF13F3">
        <w:rPr>
          <w:rFonts w:eastAsia="Times New Roman" w:cs="Arial"/>
          <w:color w:val="4472C4" w:themeColor="accent1"/>
          <w:kern w:val="0"/>
          <w:sz w:val="24"/>
          <w14:ligatures w14:val="none"/>
        </w:rPr>
        <w:t xml:space="preserve">already has 12 main figures and 9 supplemental figures. Adding in all the other viruses would make this paper even longer (we note that the reviewer requested a shorter paper) and would cause the paper to lose its focus. The other paper will not focus on a single virus but will instead </w:t>
      </w:r>
      <w:r w:rsidR="002C0C2F" w:rsidRPr="00BF13F3">
        <w:rPr>
          <w:rFonts w:eastAsia="Times New Roman" w:cs="Arial"/>
          <w:color w:val="4472C4" w:themeColor="accent1"/>
          <w:kern w:val="0"/>
          <w:sz w:val="24"/>
          <w14:ligatures w14:val="none"/>
        </w:rPr>
        <w:t xml:space="preserve">broadly </w:t>
      </w:r>
      <w:r w:rsidRPr="00BF13F3">
        <w:rPr>
          <w:rFonts w:eastAsia="Times New Roman" w:cs="Arial"/>
          <w:color w:val="4472C4" w:themeColor="accent1"/>
          <w:kern w:val="0"/>
          <w:sz w:val="24"/>
          <w14:ligatures w14:val="none"/>
        </w:rPr>
        <w:t xml:space="preserve">describe the viral diversity </w:t>
      </w:r>
      <w:r w:rsidR="002C0C2F" w:rsidRPr="00BF13F3">
        <w:rPr>
          <w:rFonts w:eastAsia="Times New Roman" w:cs="Arial"/>
          <w:color w:val="4472C4" w:themeColor="accent1"/>
          <w:kern w:val="0"/>
          <w:sz w:val="24"/>
          <w14:ligatures w14:val="none"/>
        </w:rPr>
        <w:t xml:space="preserve">in these flies </w:t>
      </w:r>
      <w:r w:rsidRPr="00BF13F3">
        <w:rPr>
          <w:rFonts w:eastAsia="Times New Roman" w:cs="Arial"/>
          <w:color w:val="4472C4" w:themeColor="accent1"/>
          <w:kern w:val="0"/>
          <w:sz w:val="24"/>
          <w14:ligatures w14:val="none"/>
        </w:rPr>
        <w:t>(including titers, correlated abundances, co-occurrence, etc.).</w:t>
      </w:r>
      <w:r>
        <w:rPr>
          <w:rFonts w:eastAsia="Times New Roman" w:cs="Arial"/>
          <w:color w:val="4472C4" w:themeColor="accent1"/>
          <w:kern w:val="0"/>
          <w:sz w:val="24"/>
          <w14:ligatures w14:val="none"/>
        </w:rPr>
        <w:t xml:space="preserve">  </w:t>
      </w:r>
    </w:p>
    <w:p w14:paraId="53D5303D" w14:textId="77777777" w:rsidR="00CD0DC2" w:rsidRDefault="00CD0DC2" w:rsidP="00F548CB">
      <w:pPr>
        <w:rPr>
          <w:rFonts w:eastAsia="Times New Roman" w:cs="Arial"/>
          <w:color w:val="212121"/>
          <w:kern w:val="0"/>
          <w:sz w:val="24"/>
          <w14:ligatures w14:val="none"/>
        </w:rPr>
      </w:pPr>
    </w:p>
    <w:p w14:paraId="18FF064A" w14:textId="77777777" w:rsidR="00CD0DC2"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lastRenderedPageBreak/>
        <w:t xml:space="preserve">(2) were these libraries poly-A selected or rRNA depleted? The methods don’t </w:t>
      </w:r>
      <w:proofErr w:type="gramStart"/>
      <w:r w:rsidRPr="00F548CB">
        <w:rPr>
          <w:rFonts w:eastAsia="Times New Roman" w:cs="Arial"/>
          <w:color w:val="212121"/>
          <w:kern w:val="0"/>
          <w:sz w:val="24"/>
          <w14:ligatures w14:val="none"/>
        </w:rPr>
        <w:t>say, but</w:t>
      </w:r>
      <w:proofErr w:type="gramEnd"/>
      <w:r w:rsidRPr="00F548CB">
        <w:rPr>
          <w:rFonts w:eastAsia="Times New Roman" w:cs="Arial"/>
          <w:color w:val="212121"/>
          <w:kern w:val="0"/>
          <w:sz w:val="24"/>
          <w14:ligatures w14:val="none"/>
        </w:rPr>
        <w:t xml:space="preserve"> depending on whether Galbut virus is polyadenylated or not, the former might lead to biased estimates of </w:t>
      </w:r>
      <w:proofErr w:type="spellStart"/>
      <w:r w:rsidRPr="00F548CB">
        <w:rPr>
          <w:rFonts w:eastAsia="Times New Roman" w:cs="Arial"/>
          <w:color w:val="212121"/>
          <w:kern w:val="0"/>
          <w:sz w:val="24"/>
          <w14:ligatures w14:val="none"/>
        </w:rPr>
        <w:t>titre</w:t>
      </w:r>
      <w:proofErr w:type="spellEnd"/>
      <w:r w:rsidRPr="00F548CB">
        <w:rPr>
          <w:rFonts w:eastAsia="Times New Roman" w:cs="Arial"/>
          <w:color w:val="212121"/>
          <w:kern w:val="0"/>
          <w:sz w:val="24"/>
          <w14:ligatures w14:val="none"/>
        </w:rPr>
        <w:t xml:space="preserve">. Fig2 is on a log10 scale, was the regression done on a log 10 scale? </w:t>
      </w:r>
      <w:commentRangeStart w:id="7"/>
      <w:r w:rsidRPr="00F548CB">
        <w:rPr>
          <w:rFonts w:eastAsia="Times New Roman" w:cs="Arial"/>
          <w:color w:val="212121"/>
          <w:kern w:val="0"/>
          <w:sz w:val="24"/>
          <w14:ligatures w14:val="none"/>
        </w:rPr>
        <w:t>What does that -3.12 intercept say about the difference in absolute estimates</w:t>
      </w:r>
      <w:commentRangeEnd w:id="7"/>
      <w:r w:rsidR="000D3A71">
        <w:rPr>
          <w:rStyle w:val="CommentReference"/>
        </w:rPr>
        <w:commentReference w:id="7"/>
      </w:r>
      <w:r w:rsidRPr="00F548CB">
        <w:rPr>
          <w:rFonts w:eastAsia="Times New Roman" w:cs="Arial"/>
          <w:color w:val="212121"/>
          <w:kern w:val="0"/>
          <w:sz w:val="24"/>
          <w14:ligatures w14:val="none"/>
        </w:rPr>
        <w:t xml:space="preserve">? What if you </w:t>
      </w:r>
      <w:proofErr w:type="spellStart"/>
      <w:r w:rsidRPr="00F548CB">
        <w:rPr>
          <w:rFonts w:eastAsia="Times New Roman" w:cs="Arial"/>
          <w:color w:val="212121"/>
          <w:kern w:val="0"/>
          <w:sz w:val="24"/>
          <w14:ligatures w14:val="none"/>
        </w:rPr>
        <w:t>normalise</w:t>
      </w:r>
      <w:proofErr w:type="spellEnd"/>
      <w:r w:rsidRPr="00F548CB">
        <w:rPr>
          <w:rFonts w:eastAsia="Times New Roman" w:cs="Arial"/>
          <w:color w:val="212121"/>
          <w:kern w:val="0"/>
          <w:sz w:val="24"/>
          <w14:ligatures w14:val="none"/>
        </w:rPr>
        <w:t xml:space="preserve"> virus reads RPKM to rpl32 reads RPKM?</w:t>
      </w:r>
    </w:p>
    <w:p w14:paraId="5DDD4227" w14:textId="77777777" w:rsidR="00CD0DC2" w:rsidRDefault="00CD0DC2" w:rsidP="00F548CB">
      <w:pPr>
        <w:rPr>
          <w:rFonts w:eastAsia="Times New Roman" w:cs="Arial"/>
          <w:color w:val="212121"/>
          <w:kern w:val="0"/>
          <w:sz w:val="24"/>
          <w14:ligatures w14:val="none"/>
        </w:rPr>
      </w:pPr>
    </w:p>
    <w:p w14:paraId="21A1AEEC" w14:textId="3B3D5E98" w:rsidR="00CD0DC2" w:rsidRPr="00BF13F3" w:rsidRDefault="00FC2C3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tried to convey this</w:t>
      </w:r>
      <w:r w:rsidR="00FD6DD5" w:rsidRPr="00BF13F3">
        <w:rPr>
          <w:rFonts w:eastAsia="Times New Roman" w:cs="Arial"/>
          <w:color w:val="4472C4" w:themeColor="accent1"/>
          <w:kern w:val="0"/>
          <w:sz w:val="24"/>
          <w14:ligatures w14:val="none"/>
        </w:rPr>
        <w:t xml:space="preserve"> detail</w:t>
      </w:r>
      <w:r w:rsidRPr="00BF13F3">
        <w:rPr>
          <w:rFonts w:eastAsia="Times New Roman" w:cs="Arial"/>
          <w:color w:val="4472C4" w:themeColor="accent1"/>
          <w:kern w:val="0"/>
          <w:sz w:val="24"/>
          <w14:ligatures w14:val="none"/>
        </w:rPr>
        <w:t xml:space="preserve"> by describing “total RNA sequencing” but to</w:t>
      </w:r>
      <w:r w:rsidR="005C0147" w:rsidRPr="00BF13F3">
        <w:rPr>
          <w:rFonts w:eastAsia="Times New Roman" w:cs="Arial"/>
          <w:color w:val="4472C4" w:themeColor="accent1"/>
          <w:kern w:val="0"/>
          <w:sz w:val="24"/>
          <w14:ligatures w14:val="none"/>
        </w:rPr>
        <w:t xml:space="preserve"> further</w:t>
      </w:r>
      <w:r w:rsidRPr="00BF13F3">
        <w:rPr>
          <w:rFonts w:eastAsia="Times New Roman" w:cs="Arial"/>
          <w:color w:val="4472C4" w:themeColor="accent1"/>
          <w:kern w:val="0"/>
          <w:sz w:val="24"/>
          <w14:ligatures w14:val="none"/>
        </w:rPr>
        <w:t xml:space="preserve"> clarify we’ve added th</w:t>
      </w:r>
      <w:r w:rsidR="005C0147" w:rsidRPr="00BF13F3">
        <w:rPr>
          <w:rFonts w:eastAsia="Times New Roman" w:cs="Arial"/>
          <w:color w:val="4472C4" w:themeColor="accent1"/>
          <w:kern w:val="0"/>
          <w:sz w:val="24"/>
          <w14:ligatures w14:val="none"/>
        </w:rPr>
        <w:t>e following</w:t>
      </w:r>
      <w:r w:rsidRPr="00BF13F3">
        <w:rPr>
          <w:rFonts w:eastAsia="Times New Roman" w:cs="Arial"/>
          <w:color w:val="4472C4" w:themeColor="accent1"/>
          <w:kern w:val="0"/>
          <w:sz w:val="24"/>
          <w14:ligatures w14:val="none"/>
        </w:rPr>
        <w:t xml:space="preserve"> sentence to the library preparation methods paragraphs:</w:t>
      </w:r>
    </w:p>
    <w:p w14:paraId="3C8FFEE8" w14:textId="77777777" w:rsidR="00FC2C3D" w:rsidRPr="00BF13F3" w:rsidRDefault="00FC2C3D" w:rsidP="00F548CB">
      <w:pPr>
        <w:rPr>
          <w:rFonts w:eastAsia="Times New Roman" w:cs="Arial"/>
          <w:color w:val="4472C4" w:themeColor="accent1"/>
          <w:kern w:val="0"/>
          <w:sz w:val="24"/>
          <w14:ligatures w14:val="none"/>
        </w:rPr>
      </w:pPr>
    </w:p>
    <w:p w14:paraId="66C014F6" w14:textId="24B35755" w:rsidR="00FC2C3D" w:rsidRPr="00BF13F3" w:rsidRDefault="00FC2C3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Input RNA consisted of total RNA that was neither poly-A </w:t>
      </w:r>
      <w:proofErr w:type="gramStart"/>
      <w:r w:rsidRPr="00BF13F3">
        <w:rPr>
          <w:rFonts w:eastAsia="Times New Roman" w:cs="Arial"/>
          <w:color w:val="4472C4" w:themeColor="accent1"/>
          <w:kern w:val="0"/>
          <w:sz w:val="24"/>
          <w14:ligatures w14:val="none"/>
        </w:rPr>
        <w:t>selected</w:t>
      </w:r>
      <w:proofErr w:type="gramEnd"/>
      <w:r w:rsidRPr="00BF13F3">
        <w:rPr>
          <w:rFonts w:eastAsia="Times New Roman" w:cs="Arial"/>
          <w:color w:val="4472C4" w:themeColor="accent1"/>
          <w:kern w:val="0"/>
          <w:sz w:val="24"/>
          <w14:ligatures w14:val="none"/>
        </w:rPr>
        <w:t xml:space="preserve"> nor ribosomal RNA depleted.</w:t>
      </w:r>
    </w:p>
    <w:p w14:paraId="679D2379" w14:textId="77777777" w:rsidR="000D3A71" w:rsidRPr="00BF13F3" w:rsidRDefault="000D3A71" w:rsidP="00F548CB">
      <w:pPr>
        <w:rPr>
          <w:rFonts w:eastAsia="Times New Roman" w:cs="Arial"/>
          <w:color w:val="4472C4" w:themeColor="accent1"/>
          <w:kern w:val="0"/>
          <w:sz w:val="24"/>
          <w14:ligatures w14:val="none"/>
        </w:rPr>
      </w:pPr>
    </w:p>
    <w:p w14:paraId="0A3EFE44" w14:textId="410488EB" w:rsidR="000D3A71" w:rsidRPr="00BF13F3" w:rsidRDefault="000D3A71"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The regression was also done on a log 10 scale.</w:t>
      </w:r>
    </w:p>
    <w:p w14:paraId="52565276" w14:textId="4F197B90" w:rsidR="00FC2C3D" w:rsidRPr="00FC2C3D" w:rsidRDefault="00FC2C3D" w:rsidP="00F548CB">
      <w:pPr>
        <w:rPr>
          <w:rFonts w:eastAsia="Times New Roman" w:cs="Arial"/>
          <w:color w:val="4472C4" w:themeColor="accent1"/>
          <w:kern w:val="0"/>
          <w:sz w:val="24"/>
          <w14:ligatures w14:val="none"/>
        </w:rPr>
      </w:pPr>
      <w:r w:rsidRPr="000D3A71">
        <w:rPr>
          <w:rFonts w:eastAsia="Times New Roman" w:cs="Arial"/>
          <w:color w:val="4472C4" w:themeColor="accent1"/>
          <w:kern w:val="0"/>
          <w:sz w:val="24"/>
          <w:highlight w:val="green"/>
          <w14:ligatures w14:val="none"/>
        </w:rPr>
        <w:br/>
      </w:r>
      <w:r w:rsidRPr="00BF13F3">
        <w:rPr>
          <w:rFonts w:eastAsia="Times New Roman" w:cs="Arial"/>
          <w:color w:val="4472C4" w:themeColor="accent1"/>
          <w:kern w:val="0"/>
          <w:sz w:val="24"/>
          <w:highlight w:val="yellow"/>
          <w14:ligatures w14:val="none"/>
        </w:rPr>
        <w:t>Lexi, can you please respond to the question about regression?  We should move Fig 2 to supplemental material to make the paper shorter</w:t>
      </w:r>
      <w:r w:rsidR="004F65FA" w:rsidRPr="00BF13F3">
        <w:rPr>
          <w:rFonts w:eastAsia="Times New Roman" w:cs="Arial"/>
          <w:color w:val="4472C4" w:themeColor="accent1"/>
          <w:kern w:val="0"/>
          <w:sz w:val="24"/>
          <w:highlight w:val="yellow"/>
          <w14:ligatures w14:val="none"/>
        </w:rPr>
        <w:t>. Normalizing to RpL32 mapping reads would be interesting, but we’d have to quantify that separately using an RNA-seq-style analysis</w:t>
      </w:r>
      <w:r w:rsidR="004E42D3" w:rsidRPr="00BF13F3">
        <w:rPr>
          <w:rFonts w:eastAsia="Times New Roman" w:cs="Arial"/>
          <w:color w:val="4472C4" w:themeColor="accent1"/>
          <w:kern w:val="0"/>
          <w:sz w:val="24"/>
          <w:highlight w:val="yellow"/>
          <w14:ligatures w14:val="none"/>
        </w:rPr>
        <w:t>.</w:t>
      </w:r>
    </w:p>
    <w:p w14:paraId="013AFFF7" w14:textId="77777777" w:rsidR="00CD0DC2" w:rsidRDefault="00CD0DC2" w:rsidP="00F548CB">
      <w:pPr>
        <w:rPr>
          <w:rFonts w:eastAsia="Times New Roman" w:cs="Arial"/>
          <w:color w:val="212121"/>
          <w:kern w:val="0"/>
          <w:sz w:val="24"/>
          <w14:ligatures w14:val="none"/>
        </w:rPr>
      </w:pPr>
    </w:p>
    <w:p w14:paraId="0E9634CB" w14:textId="77777777" w:rsidR="0046069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7. Tree figures (and relevant to line 208-209): the legends say that the trees are midpoint rooted (e.g. line 618), but they are visibly not. (except the </w:t>
      </w:r>
      <w:proofErr w:type="spellStart"/>
      <w:r w:rsidRPr="00F548CB">
        <w:rPr>
          <w:rFonts w:eastAsia="Times New Roman" w:cs="Arial"/>
          <w:color w:val="212121"/>
          <w:kern w:val="0"/>
          <w:sz w:val="24"/>
          <w14:ligatures w14:val="none"/>
        </w:rPr>
        <w:t>tanglegram</w:t>
      </w:r>
      <w:proofErr w:type="spellEnd"/>
      <w:r w:rsidRPr="00F548CB">
        <w:rPr>
          <w:rFonts w:eastAsia="Times New Roman" w:cs="Arial"/>
          <w:color w:val="212121"/>
          <w:kern w:val="0"/>
          <w:sz w:val="24"/>
          <w14:ligatures w14:val="none"/>
        </w:rPr>
        <w:t xml:space="preserve"> trees)</w:t>
      </w:r>
    </w:p>
    <w:p w14:paraId="0541ECA8" w14:textId="77777777" w:rsidR="00460697" w:rsidRDefault="00460697" w:rsidP="00F548CB">
      <w:pPr>
        <w:rPr>
          <w:rFonts w:eastAsia="Times New Roman" w:cs="Arial"/>
          <w:color w:val="212121"/>
          <w:kern w:val="0"/>
          <w:sz w:val="24"/>
          <w14:ligatures w14:val="none"/>
        </w:rPr>
      </w:pPr>
    </w:p>
    <w:p w14:paraId="10A463FD" w14:textId="483B2B0E" w:rsidR="00460697" w:rsidRPr="00312C2B" w:rsidRDefault="00E45F95" w:rsidP="00F548CB">
      <w:pPr>
        <w:rPr>
          <w:rFonts w:eastAsia="Times New Roman" w:cs="Arial"/>
          <w:color w:val="4472C4" w:themeColor="accent1"/>
          <w:kern w:val="0"/>
          <w:sz w:val="24"/>
          <w14:ligatures w14:val="none"/>
        </w:rPr>
      </w:pPr>
      <w:r w:rsidRPr="00312C2B">
        <w:rPr>
          <w:rFonts w:eastAsia="Times New Roman" w:cs="Arial"/>
          <w:color w:val="4472C4" w:themeColor="accent1"/>
          <w:kern w:val="0"/>
          <w:sz w:val="24"/>
          <w14:ligatures w14:val="none"/>
        </w:rPr>
        <w:t>The</w:t>
      </w:r>
      <w:r w:rsidR="00312C2B" w:rsidRPr="00312C2B">
        <w:rPr>
          <w:rFonts w:eastAsia="Times New Roman" w:cs="Arial"/>
          <w:color w:val="4472C4" w:themeColor="accent1"/>
          <w:kern w:val="0"/>
          <w:sz w:val="24"/>
          <w14:ligatures w14:val="none"/>
        </w:rPr>
        <w:t xml:space="preserve"> </w:t>
      </w:r>
      <w:r w:rsidRPr="00312C2B">
        <w:rPr>
          <w:rFonts w:eastAsia="Times New Roman" w:cs="Arial"/>
          <w:color w:val="4472C4" w:themeColor="accent1"/>
          <w:kern w:val="0"/>
          <w:sz w:val="24"/>
          <w14:ligatures w14:val="none"/>
        </w:rPr>
        <w:t xml:space="preserve">trees </w:t>
      </w:r>
      <w:r w:rsidR="00312C2B" w:rsidRPr="00312C2B">
        <w:rPr>
          <w:rFonts w:eastAsia="Times New Roman" w:cs="Arial"/>
          <w:color w:val="4472C4" w:themeColor="accent1"/>
          <w:kern w:val="0"/>
          <w:sz w:val="24"/>
          <w14:ligatures w14:val="none"/>
        </w:rPr>
        <w:t xml:space="preserve">in Figs 3-6 and corresponding supplemental figures </w:t>
      </w:r>
      <w:r w:rsidRPr="00312C2B">
        <w:rPr>
          <w:rFonts w:eastAsia="Times New Roman" w:cs="Arial"/>
          <w:i/>
          <w:iCs/>
          <w:color w:val="4472C4" w:themeColor="accent1"/>
          <w:kern w:val="0"/>
          <w:sz w:val="24"/>
          <w14:ligatures w14:val="none"/>
        </w:rPr>
        <w:t>were</w:t>
      </w:r>
      <w:r w:rsidRPr="00312C2B">
        <w:rPr>
          <w:rFonts w:eastAsia="Times New Roman" w:cs="Arial"/>
          <w:color w:val="4472C4" w:themeColor="accent1"/>
          <w:kern w:val="0"/>
          <w:sz w:val="24"/>
          <w14:ligatures w14:val="none"/>
        </w:rPr>
        <w:t xml:space="preserve"> midpoint rooted</w:t>
      </w:r>
      <w:r w:rsidR="00312C2B" w:rsidRPr="00312C2B">
        <w:rPr>
          <w:rFonts w:eastAsia="Times New Roman" w:cs="Arial"/>
          <w:color w:val="4472C4" w:themeColor="accent1"/>
          <w:kern w:val="0"/>
          <w:sz w:val="24"/>
          <w14:ligatures w14:val="none"/>
        </w:rPr>
        <w:t>,</w:t>
      </w:r>
      <w:r w:rsidRPr="00312C2B">
        <w:rPr>
          <w:rFonts w:eastAsia="Times New Roman" w:cs="Arial"/>
          <w:color w:val="4472C4" w:themeColor="accent1"/>
          <w:kern w:val="0"/>
          <w:sz w:val="24"/>
          <w14:ligatures w14:val="none"/>
        </w:rPr>
        <w:t xml:space="preserve"> by </w:t>
      </w:r>
      <w:proofErr w:type="spellStart"/>
      <w:r w:rsidRPr="00312C2B">
        <w:rPr>
          <w:rFonts w:eastAsia="Times New Roman" w:cs="Arial"/>
          <w:color w:val="4472C4" w:themeColor="accent1"/>
          <w:kern w:val="0"/>
          <w:sz w:val="24"/>
          <w14:ligatures w14:val="none"/>
        </w:rPr>
        <w:t>iTOL</w:t>
      </w:r>
      <w:proofErr w:type="spellEnd"/>
      <w:r w:rsidRPr="00312C2B">
        <w:rPr>
          <w:rFonts w:eastAsia="Times New Roman" w:cs="Arial"/>
          <w:color w:val="4472C4" w:themeColor="accent1"/>
          <w:kern w:val="0"/>
          <w:sz w:val="24"/>
          <w14:ligatures w14:val="none"/>
        </w:rPr>
        <w:t xml:space="preserve"> (</w:t>
      </w:r>
      <w:hyperlink r:id="rId10" w:history="1">
        <w:r w:rsidR="00312C2B" w:rsidRPr="00312C2B">
          <w:rPr>
            <w:rStyle w:val="Hyperlink"/>
            <w:rFonts w:eastAsia="Times New Roman" w:cs="Arial"/>
            <w:color w:val="4472C4" w:themeColor="accent1"/>
            <w:kern w:val="0"/>
            <w:sz w:val="24"/>
            <w14:ligatures w14:val="none"/>
          </w:rPr>
          <w:t>https://itol.embl.de/</w:t>
        </w:r>
      </w:hyperlink>
      <w:r w:rsidRPr="00312C2B">
        <w:rPr>
          <w:rFonts w:eastAsia="Times New Roman" w:cs="Arial"/>
          <w:color w:val="4472C4" w:themeColor="accent1"/>
          <w:kern w:val="0"/>
          <w:sz w:val="24"/>
          <w14:ligatures w14:val="none"/>
        </w:rPr>
        <w:t>)</w:t>
      </w:r>
      <w:r w:rsidR="00312C2B" w:rsidRPr="00312C2B">
        <w:rPr>
          <w:rFonts w:eastAsia="Times New Roman" w:cs="Arial"/>
          <w:color w:val="4472C4" w:themeColor="accent1"/>
          <w:kern w:val="0"/>
          <w:sz w:val="24"/>
          <w14:ligatures w14:val="none"/>
        </w:rPr>
        <w:t>. But i</w:t>
      </w:r>
      <w:r w:rsidRPr="00312C2B">
        <w:rPr>
          <w:rFonts w:eastAsia="Times New Roman" w:cs="Arial"/>
          <w:color w:val="4472C4" w:themeColor="accent1"/>
          <w:kern w:val="0"/>
          <w:sz w:val="24"/>
          <w14:ligatures w14:val="none"/>
        </w:rPr>
        <w:t xml:space="preserve">t looks like </w:t>
      </w:r>
      <w:proofErr w:type="spellStart"/>
      <w:r w:rsidRPr="00312C2B">
        <w:rPr>
          <w:rFonts w:eastAsia="Times New Roman" w:cs="Arial"/>
          <w:color w:val="4472C4" w:themeColor="accent1"/>
          <w:kern w:val="0"/>
          <w:sz w:val="24"/>
          <w14:ligatures w14:val="none"/>
        </w:rPr>
        <w:t>iTOL</w:t>
      </w:r>
      <w:proofErr w:type="spellEnd"/>
      <w:r w:rsidRPr="00312C2B">
        <w:rPr>
          <w:rFonts w:eastAsia="Times New Roman" w:cs="Arial"/>
          <w:color w:val="4472C4" w:themeColor="accent1"/>
          <w:kern w:val="0"/>
          <w:sz w:val="24"/>
          <w14:ligatures w14:val="none"/>
        </w:rPr>
        <w:t xml:space="preserve"> produces different midpoint root locations than e.g. </w:t>
      </w:r>
      <w:proofErr w:type="spellStart"/>
      <w:r w:rsidRPr="00312C2B">
        <w:rPr>
          <w:rFonts w:eastAsia="Times New Roman" w:cs="Arial"/>
          <w:color w:val="4472C4" w:themeColor="accent1"/>
          <w:kern w:val="0"/>
          <w:sz w:val="24"/>
          <w14:ligatures w14:val="none"/>
        </w:rPr>
        <w:t>FigTree</w:t>
      </w:r>
      <w:proofErr w:type="spellEnd"/>
      <w:r w:rsidRPr="00312C2B">
        <w:rPr>
          <w:rFonts w:eastAsia="Times New Roman" w:cs="Arial"/>
          <w:color w:val="4472C4" w:themeColor="accent1"/>
          <w:kern w:val="0"/>
          <w:sz w:val="24"/>
          <w14:ligatures w14:val="none"/>
        </w:rPr>
        <w:t xml:space="preserve"> or R/</w:t>
      </w:r>
      <w:proofErr w:type="spellStart"/>
      <w:r w:rsidRPr="00312C2B">
        <w:rPr>
          <w:rFonts w:eastAsia="Times New Roman" w:cs="Arial"/>
          <w:color w:val="4472C4" w:themeColor="accent1"/>
          <w:kern w:val="0"/>
          <w:sz w:val="24"/>
          <w14:ligatures w14:val="none"/>
        </w:rPr>
        <w:t>phytools</w:t>
      </w:r>
      <w:proofErr w:type="spellEnd"/>
      <w:r w:rsidR="00312C2B" w:rsidRPr="00312C2B">
        <w:rPr>
          <w:rFonts w:eastAsia="Times New Roman" w:cs="Arial"/>
          <w:color w:val="4472C4" w:themeColor="accent1"/>
          <w:kern w:val="0"/>
          <w:sz w:val="24"/>
          <w14:ligatures w14:val="none"/>
        </w:rPr>
        <w:t xml:space="preserve"> (</w:t>
      </w:r>
      <w:r w:rsidR="001F5167">
        <w:rPr>
          <w:rFonts w:eastAsia="Times New Roman" w:cs="Arial"/>
          <w:color w:val="4472C4" w:themeColor="accent1"/>
          <w:kern w:val="0"/>
          <w:sz w:val="24"/>
          <w14:ligatures w14:val="none"/>
        </w:rPr>
        <w:t xml:space="preserve">the </w:t>
      </w:r>
      <w:proofErr w:type="spellStart"/>
      <w:r w:rsidR="00312C2B" w:rsidRPr="00312C2B">
        <w:rPr>
          <w:rFonts w:eastAsia="Times New Roman" w:cs="Arial"/>
          <w:color w:val="4472C4" w:themeColor="accent1"/>
          <w:kern w:val="0"/>
          <w:sz w:val="24"/>
          <w14:ligatures w14:val="none"/>
        </w:rPr>
        <w:t>tanglegrams</w:t>
      </w:r>
      <w:proofErr w:type="spellEnd"/>
      <w:r w:rsidR="00312C2B" w:rsidRPr="00312C2B">
        <w:rPr>
          <w:rFonts w:eastAsia="Times New Roman" w:cs="Arial"/>
          <w:color w:val="4472C4" w:themeColor="accent1"/>
          <w:kern w:val="0"/>
          <w:sz w:val="24"/>
          <w14:ligatures w14:val="none"/>
        </w:rPr>
        <w:t xml:space="preserve"> </w:t>
      </w:r>
      <w:r w:rsidR="001F5167">
        <w:rPr>
          <w:rFonts w:eastAsia="Times New Roman" w:cs="Arial"/>
          <w:color w:val="4472C4" w:themeColor="accent1"/>
          <w:kern w:val="0"/>
          <w:sz w:val="24"/>
          <w14:ligatures w14:val="none"/>
        </w:rPr>
        <w:t xml:space="preserve">were </w:t>
      </w:r>
      <w:r w:rsidR="00312C2B" w:rsidRPr="00312C2B">
        <w:rPr>
          <w:rFonts w:eastAsia="Times New Roman" w:cs="Arial"/>
          <w:color w:val="4472C4" w:themeColor="accent1"/>
          <w:kern w:val="0"/>
          <w:sz w:val="24"/>
          <w14:ligatures w14:val="none"/>
        </w:rPr>
        <w:t>produced using R/</w:t>
      </w:r>
      <w:proofErr w:type="spellStart"/>
      <w:r w:rsidR="00312C2B" w:rsidRPr="00312C2B">
        <w:rPr>
          <w:rFonts w:eastAsia="Times New Roman" w:cs="Arial"/>
          <w:color w:val="4472C4" w:themeColor="accent1"/>
          <w:kern w:val="0"/>
          <w:sz w:val="24"/>
          <w14:ligatures w14:val="none"/>
        </w:rPr>
        <w:t>phytools</w:t>
      </w:r>
      <w:proofErr w:type="spellEnd"/>
      <w:r w:rsidR="00312C2B" w:rsidRPr="00312C2B">
        <w:rPr>
          <w:rFonts w:eastAsia="Times New Roman" w:cs="Arial"/>
          <w:color w:val="4472C4" w:themeColor="accent1"/>
          <w:kern w:val="0"/>
          <w:sz w:val="24"/>
          <w14:ligatures w14:val="none"/>
        </w:rPr>
        <w:t>)</w:t>
      </w:r>
      <w:r w:rsidRPr="00312C2B">
        <w:rPr>
          <w:rFonts w:eastAsia="Times New Roman" w:cs="Arial"/>
          <w:color w:val="4472C4" w:themeColor="accent1"/>
          <w:kern w:val="0"/>
          <w:sz w:val="24"/>
          <w14:ligatures w14:val="none"/>
        </w:rPr>
        <w:t xml:space="preserve">.  </w:t>
      </w:r>
      <w:proofErr w:type="spellStart"/>
      <w:r w:rsidR="00312C2B" w:rsidRPr="00312C2B">
        <w:rPr>
          <w:rFonts w:eastAsia="Times New Roman" w:cs="Arial"/>
          <w:color w:val="4472C4" w:themeColor="accent1"/>
          <w:kern w:val="0"/>
          <w:sz w:val="24"/>
          <w14:ligatures w14:val="none"/>
        </w:rPr>
        <w:t>iTOL</w:t>
      </w:r>
      <w:proofErr w:type="spellEnd"/>
      <w:r w:rsidR="00312C2B" w:rsidRPr="00312C2B">
        <w:rPr>
          <w:rFonts w:eastAsia="Times New Roman" w:cs="Arial"/>
          <w:color w:val="4472C4" w:themeColor="accent1"/>
          <w:kern w:val="0"/>
          <w:sz w:val="24"/>
          <w14:ligatures w14:val="none"/>
        </w:rPr>
        <w:t xml:space="preserve"> seems to place the root location halfway between the 2 nodes flanking the midpoint rather than at the midpoint itself?  We aren’t sure because it </w:t>
      </w:r>
      <w:r w:rsidR="001F5167">
        <w:rPr>
          <w:rFonts w:eastAsia="Times New Roman" w:cs="Arial"/>
          <w:color w:val="4472C4" w:themeColor="accent1"/>
          <w:kern w:val="0"/>
          <w:sz w:val="24"/>
          <w14:ligatures w14:val="none"/>
        </w:rPr>
        <w:t>seems</w:t>
      </w:r>
      <w:r w:rsidR="00312C2B" w:rsidRPr="00312C2B">
        <w:rPr>
          <w:rFonts w:eastAsia="Times New Roman" w:cs="Arial"/>
          <w:color w:val="4472C4" w:themeColor="accent1"/>
          <w:kern w:val="0"/>
          <w:sz w:val="24"/>
          <w14:ligatures w14:val="none"/>
        </w:rPr>
        <w:t xml:space="preserve"> </w:t>
      </w:r>
      <w:r w:rsidR="001F5167">
        <w:rPr>
          <w:rFonts w:eastAsia="Times New Roman" w:cs="Arial"/>
          <w:color w:val="4472C4" w:themeColor="accent1"/>
          <w:kern w:val="0"/>
          <w:sz w:val="24"/>
          <w14:ligatures w14:val="none"/>
        </w:rPr>
        <w:t xml:space="preserve">that </w:t>
      </w:r>
      <w:r w:rsidR="00312C2B" w:rsidRPr="00312C2B">
        <w:rPr>
          <w:rFonts w:eastAsia="Times New Roman" w:cs="Arial"/>
          <w:color w:val="4472C4" w:themeColor="accent1"/>
          <w:kern w:val="0"/>
          <w:sz w:val="24"/>
          <w14:ligatures w14:val="none"/>
        </w:rPr>
        <w:t xml:space="preserve">the </w:t>
      </w:r>
      <w:proofErr w:type="spellStart"/>
      <w:r w:rsidR="00312C2B" w:rsidRPr="00312C2B">
        <w:rPr>
          <w:rFonts w:eastAsia="Times New Roman" w:cs="Arial"/>
          <w:color w:val="4472C4" w:themeColor="accent1"/>
          <w:kern w:val="0"/>
          <w:sz w:val="24"/>
          <w14:ligatures w14:val="none"/>
        </w:rPr>
        <w:t>iTOL</w:t>
      </w:r>
      <w:proofErr w:type="spellEnd"/>
      <w:r w:rsidR="00312C2B" w:rsidRPr="00312C2B">
        <w:rPr>
          <w:rFonts w:eastAsia="Times New Roman" w:cs="Arial"/>
          <w:color w:val="4472C4" w:themeColor="accent1"/>
          <w:kern w:val="0"/>
          <w:sz w:val="24"/>
          <w14:ligatures w14:val="none"/>
        </w:rPr>
        <w:t xml:space="preserve"> source code is not publicly available.  See this figure:</w:t>
      </w:r>
    </w:p>
    <w:p w14:paraId="780D06D3" w14:textId="77777777" w:rsidR="00312C2B" w:rsidRPr="00312C2B" w:rsidRDefault="00312C2B" w:rsidP="00F548CB">
      <w:pPr>
        <w:rPr>
          <w:rFonts w:eastAsia="Times New Roman" w:cs="Arial"/>
          <w:color w:val="4472C4" w:themeColor="accent1"/>
          <w:kern w:val="0"/>
          <w:sz w:val="24"/>
          <w14:ligatures w14:val="none"/>
        </w:rPr>
      </w:pPr>
    </w:p>
    <w:p w14:paraId="745C1545" w14:textId="3D56E0FD" w:rsidR="00312C2B" w:rsidRPr="00312C2B" w:rsidRDefault="00312C2B" w:rsidP="00F548CB">
      <w:pPr>
        <w:rPr>
          <w:rFonts w:eastAsia="Times New Roman" w:cs="Arial"/>
          <w:color w:val="4472C4" w:themeColor="accent1"/>
          <w:kern w:val="0"/>
          <w:sz w:val="24"/>
          <w14:ligatures w14:val="none"/>
        </w:rPr>
      </w:pPr>
      <w:r w:rsidRPr="00312C2B">
        <w:rPr>
          <w:rFonts w:eastAsia="Times New Roman" w:cs="Arial"/>
          <w:noProof/>
          <w:color w:val="4472C4" w:themeColor="accent1"/>
          <w:kern w:val="0"/>
          <w:sz w:val="24"/>
          <w14:ligatures w14:val="none"/>
        </w:rPr>
        <w:lastRenderedPageBreak/>
        <w:drawing>
          <wp:inline distT="0" distB="0" distL="0" distR="0" wp14:anchorId="49021D01" wp14:editId="5AD5484C">
            <wp:extent cx="5943600" cy="4918710"/>
            <wp:effectExtent l="0" t="0" r="0" b="0"/>
            <wp:docPr id="790142127" name="Picture 1" descr="A group of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42127" name="Picture 1" descr="A group of black and white text&#10;&#10;AI-generated content may be incorrect."/>
                    <pic:cNvPicPr/>
                  </pic:nvPicPr>
                  <pic:blipFill>
                    <a:blip r:embed="rId11"/>
                    <a:stretch>
                      <a:fillRect/>
                    </a:stretch>
                  </pic:blipFill>
                  <pic:spPr>
                    <a:xfrm>
                      <a:off x="0" y="0"/>
                      <a:ext cx="5943600" cy="4918710"/>
                    </a:xfrm>
                    <a:prstGeom prst="rect">
                      <a:avLst/>
                    </a:prstGeom>
                  </pic:spPr>
                </pic:pic>
              </a:graphicData>
            </a:graphic>
          </wp:inline>
        </w:drawing>
      </w:r>
    </w:p>
    <w:p w14:paraId="0C0AB948" w14:textId="77777777" w:rsidR="00312C2B" w:rsidRDefault="00312C2B" w:rsidP="00F548CB">
      <w:pPr>
        <w:rPr>
          <w:rFonts w:eastAsia="Times New Roman" w:cs="Arial"/>
          <w:color w:val="4472C4" w:themeColor="accent1"/>
          <w:kern w:val="0"/>
          <w:sz w:val="24"/>
          <w14:ligatures w14:val="none"/>
        </w:rPr>
      </w:pPr>
    </w:p>
    <w:p w14:paraId="6AA8737D" w14:textId="3030482C" w:rsidR="00312C2B" w:rsidRPr="00312C2B" w:rsidRDefault="001F5167" w:rsidP="00F548CB">
      <w:pPr>
        <w:rPr>
          <w:rFonts w:eastAsia="Times New Roman" w:cs="Arial"/>
          <w:color w:val="4472C4" w:themeColor="accent1"/>
          <w:kern w:val="0"/>
          <w:sz w:val="24"/>
          <w14:ligatures w14:val="none"/>
        </w:rPr>
      </w:pPr>
      <w:r>
        <w:rPr>
          <w:rFonts w:eastAsia="Times New Roman" w:cs="Arial"/>
          <w:color w:val="4472C4" w:themeColor="accent1"/>
          <w:kern w:val="0"/>
          <w:sz w:val="24"/>
          <w14:ligatures w14:val="none"/>
        </w:rPr>
        <w:t xml:space="preserve">You can see that the </w:t>
      </w:r>
      <w:proofErr w:type="spellStart"/>
      <w:r>
        <w:rPr>
          <w:rFonts w:eastAsia="Times New Roman" w:cs="Arial"/>
          <w:color w:val="4472C4" w:themeColor="accent1"/>
          <w:kern w:val="0"/>
          <w:sz w:val="24"/>
          <w14:ligatures w14:val="none"/>
        </w:rPr>
        <w:t>iTOL</w:t>
      </w:r>
      <w:proofErr w:type="spellEnd"/>
      <w:r>
        <w:rPr>
          <w:rFonts w:eastAsia="Times New Roman" w:cs="Arial"/>
          <w:color w:val="4472C4" w:themeColor="accent1"/>
          <w:kern w:val="0"/>
          <w:sz w:val="24"/>
          <w14:ligatures w14:val="none"/>
        </w:rPr>
        <w:t xml:space="preserve"> midpoint root is halfway between the nodes upstream of t2 and t11.  In contrast the other midpoint roots are close to the node upstream of t2 (presumably reflecting the actual midpoint location).  </w:t>
      </w:r>
      <w:r w:rsidR="00312C2B" w:rsidRPr="00312C2B">
        <w:rPr>
          <w:rFonts w:eastAsia="Times New Roman" w:cs="Arial"/>
          <w:color w:val="4472C4" w:themeColor="accent1"/>
          <w:kern w:val="0"/>
          <w:sz w:val="24"/>
          <w14:ligatures w14:val="none"/>
        </w:rPr>
        <w:t xml:space="preserve">This causes the </w:t>
      </w:r>
      <w:proofErr w:type="spellStart"/>
      <w:r w:rsidR="00312C2B" w:rsidRPr="00312C2B">
        <w:rPr>
          <w:rFonts w:eastAsia="Times New Roman" w:cs="Arial"/>
          <w:color w:val="4472C4" w:themeColor="accent1"/>
          <w:kern w:val="0"/>
          <w:sz w:val="24"/>
          <w14:ligatures w14:val="none"/>
        </w:rPr>
        <w:t>FigTree</w:t>
      </w:r>
      <w:proofErr w:type="spellEnd"/>
      <w:r w:rsidR="00312C2B" w:rsidRPr="00312C2B">
        <w:rPr>
          <w:rFonts w:eastAsia="Times New Roman" w:cs="Arial"/>
          <w:color w:val="4472C4" w:themeColor="accent1"/>
          <w:kern w:val="0"/>
          <w:sz w:val="24"/>
          <w14:ligatures w14:val="none"/>
        </w:rPr>
        <w:t xml:space="preserve"> and R/</w:t>
      </w:r>
      <w:proofErr w:type="spellStart"/>
      <w:r w:rsidR="00312C2B" w:rsidRPr="00312C2B">
        <w:rPr>
          <w:rFonts w:eastAsia="Times New Roman" w:cs="Arial"/>
          <w:color w:val="4472C4" w:themeColor="accent1"/>
          <w:kern w:val="0"/>
          <w:sz w:val="24"/>
          <w14:ligatures w14:val="none"/>
        </w:rPr>
        <w:t>phytools</w:t>
      </w:r>
      <w:proofErr w:type="spellEnd"/>
      <w:r w:rsidR="00312C2B" w:rsidRPr="00312C2B">
        <w:rPr>
          <w:rFonts w:eastAsia="Times New Roman" w:cs="Arial"/>
          <w:color w:val="4472C4" w:themeColor="accent1"/>
          <w:kern w:val="0"/>
          <w:sz w:val="24"/>
          <w14:ligatures w14:val="none"/>
        </w:rPr>
        <w:t xml:space="preserve"> midpoint rooted trees to look more balanced than the </w:t>
      </w:r>
      <w:proofErr w:type="spellStart"/>
      <w:r w:rsidR="00312C2B" w:rsidRPr="00312C2B">
        <w:rPr>
          <w:rFonts w:eastAsia="Times New Roman" w:cs="Arial"/>
          <w:color w:val="4472C4" w:themeColor="accent1"/>
          <w:kern w:val="0"/>
          <w:sz w:val="24"/>
          <w14:ligatures w14:val="none"/>
        </w:rPr>
        <w:t>iTOL</w:t>
      </w:r>
      <w:proofErr w:type="spellEnd"/>
      <w:r w:rsidR="00312C2B" w:rsidRPr="00312C2B">
        <w:rPr>
          <w:rFonts w:eastAsia="Times New Roman" w:cs="Arial"/>
          <w:color w:val="4472C4" w:themeColor="accent1"/>
          <w:kern w:val="0"/>
          <w:sz w:val="24"/>
          <w14:ligatures w14:val="none"/>
        </w:rPr>
        <w:t xml:space="preserve"> midpoint rooted trees.</w:t>
      </w:r>
    </w:p>
    <w:p w14:paraId="59BD56FB" w14:textId="564A6EA1" w:rsidR="00312C2B" w:rsidRPr="00312C2B" w:rsidRDefault="00312C2B" w:rsidP="00F548CB">
      <w:pPr>
        <w:rPr>
          <w:rFonts w:eastAsia="Times New Roman" w:cs="Arial"/>
          <w:color w:val="4472C4" w:themeColor="accent1"/>
          <w:kern w:val="0"/>
          <w:sz w:val="24"/>
          <w14:ligatures w14:val="none"/>
        </w:rPr>
      </w:pPr>
      <w:r w:rsidRPr="00312C2B">
        <w:rPr>
          <w:rFonts w:eastAsia="Times New Roman" w:cs="Arial"/>
          <w:color w:val="4472C4" w:themeColor="accent1"/>
          <w:kern w:val="0"/>
          <w:sz w:val="24"/>
          <w14:ligatures w14:val="none"/>
        </w:rPr>
        <w:br/>
        <w:t>This is a subtle difference that we didn’t appreciate</w:t>
      </w:r>
      <w:r>
        <w:rPr>
          <w:rFonts w:eastAsia="Times New Roman" w:cs="Arial"/>
          <w:color w:val="4472C4" w:themeColor="accent1"/>
          <w:kern w:val="0"/>
          <w:sz w:val="24"/>
          <w14:ligatures w14:val="none"/>
        </w:rPr>
        <w:t xml:space="preserve"> until looking into this because of your comment</w:t>
      </w:r>
      <w:r w:rsidRPr="00312C2B">
        <w:rPr>
          <w:rFonts w:eastAsia="Times New Roman" w:cs="Arial"/>
          <w:color w:val="4472C4" w:themeColor="accent1"/>
          <w:kern w:val="0"/>
          <w:sz w:val="24"/>
          <w14:ligatures w14:val="none"/>
        </w:rPr>
        <w:t xml:space="preserve">.  </w:t>
      </w:r>
      <w:r w:rsidRPr="00312C2B">
        <w:rPr>
          <w:rFonts w:eastAsia="Times New Roman" w:cs="Arial"/>
          <w:color w:val="4472C4" w:themeColor="accent1"/>
          <w:kern w:val="0"/>
          <w:sz w:val="24"/>
          <w:highlight w:val="yellow"/>
          <w14:ligatures w14:val="none"/>
        </w:rPr>
        <w:t>We’ve now switched all trees to XYZ</w:t>
      </w:r>
    </w:p>
    <w:p w14:paraId="71ACC240" w14:textId="77777777" w:rsidR="00E45F95" w:rsidRDefault="00E45F95" w:rsidP="00F548CB">
      <w:pPr>
        <w:rPr>
          <w:rFonts w:eastAsia="Times New Roman" w:cs="Arial"/>
          <w:color w:val="212121"/>
          <w:kern w:val="0"/>
          <w:sz w:val="24"/>
          <w14:ligatures w14:val="none"/>
        </w:rPr>
      </w:pPr>
    </w:p>
    <w:p w14:paraId="4A6891F9" w14:textId="157ADEB5" w:rsidR="00460697" w:rsidRPr="005C0147" w:rsidRDefault="00E45F95" w:rsidP="00F548CB">
      <w:pPr>
        <w:rPr>
          <w:rFonts w:eastAsia="Times New Roman" w:cs="Arial"/>
          <w:color w:val="4472C4" w:themeColor="accent1"/>
          <w:kern w:val="0"/>
          <w:sz w:val="24"/>
          <w14:ligatures w14:val="none"/>
        </w:rPr>
      </w:pPr>
      <w:r>
        <w:rPr>
          <w:rFonts w:eastAsia="Times New Roman" w:cs="Arial"/>
          <w:color w:val="4472C4" w:themeColor="accent1"/>
          <w:kern w:val="0"/>
          <w:sz w:val="24"/>
          <w:highlight w:val="yellow"/>
          <w14:ligatures w14:val="none"/>
        </w:rPr>
        <w:t xml:space="preserve">Lexi: </w:t>
      </w:r>
      <w:r w:rsidR="00460697" w:rsidRPr="005C0147">
        <w:rPr>
          <w:rFonts w:eastAsia="Times New Roman" w:cs="Arial"/>
          <w:color w:val="4472C4" w:themeColor="accent1"/>
          <w:kern w:val="0"/>
          <w:sz w:val="24"/>
          <w:highlight w:val="yellow"/>
          <w14:ligatures w14:val="none"/>
        </w:rPr>
        <w:t xml:space="preserve">I looked into </w:t>
      </w:r>
      <w:proofErr w:type="gramStart"/>
      <w:r w:rsidR="00460697" w:rsidRPr="005C0147">
        <w:rPr>
          <w:rFonts w:eastAsia="Times New Roman" w:cs="Arial"/>
          <w:color w:val="4472C4" w:themeColor="accent1"/>
          <w:kern w:val="0"/>
          <w:sz w:val="24"/>
          <w:highlight w:val="yellow"/>
          <w14:ligatures w14:val="none"/>
        </w:rPr>
        <w:t>this</w:t>
      </w:r>
      <w:proofErr w:type="gramEnd"/>
      <w:r w:rsidR="00460697" w:rsidRPr="005C0147">
        <w:rPr>
          <w:rFonts w:eastAsia="Times New Roman" w:cs="Arial"/>
          <w:color w:val="4472C4" w:themeColor="accent1"/>
          <w:kern w:val="0"/>
          <w:sz w:val="24"/>
          <w:highlight w:val="yellow"/>
          <w14:ligatures w14:val="none"/>
        </w:rPr>
        <w:t xml:space="preserve"> and I think the non-</w:t>
      </w:r>
      <w:proofErr w:type="spellStart"/>
      <w:r w:rsidR="00460697" w:rsidRPr="005C0147">
        <w:rPr>
          <w:rFonts w:eastAsia="Times New Roman" w:cs="Arial"/>
          <w:color w:val="4472C4" w:themeColor="accent1"/>
          <w:kern w:val="0"/>
          <w:sz w:val="24"/>
          <w:highlight w:val="yellow"/>
          <w14:ligatures w14:val="none"/>
        </w:rPr>
        <w:t>tanglegram</w:t>
      </w:r>
      <w:proofErr w:type="spellEnd"/>
      <w:r w:rsidR="00460697" w:rsidRPr="005C0147">
        <w:rPr>
          <w:rFonts w:eastAsia="Times New Roman" w:cs="Arial"/>
          <w:color w:val="4472C4" w:themeColor="accent1"/>
          <w:kern w:val="0"/>
          <w:sz w:val="24"/>
          <w:highlight w:val="yellow"/>
          <w14:ligatures w14:val="none"/>
        </w:rPr>
        <w:t xml:space="preserve"> trees </w:t>
      </w:r>
      <w:r w:rsidR="00460697" w:rsidRPr="005C0147">
        <w:rPr>
          <w:rFonts w:eastAsia="Times New Roman" w:cs="Arial"/>
          <w:i/>
          <w:iCs/>
          <w:color w:val="4472C4" w:themeColor="accent1"/>
          <w:kern w:val="0"/>
          <w:sz w:val="24"/>
          <w:highlight w:val="yellow"/>
          <w14:ligatures w14:val="none"/>
        </w:rPr>
        <w:t>were</w:t>
      </w:r>
      <w:r w:rsidR="00460697" w:rsidRPr="005C0147">
        <w:rPr>
          <w:rFonts w:eastAsia="Times New Roman" w:cs="Arial"/>
          <w:color w:val="4472C4" w:themeColor="accent1"/>
          <w:kern w:val="0"/>
          <w:sz w:val="24"/>
          <w:highlight w:val="yellow"/>
          <w14:ligatures w14:val="none"/>
        </w:rPr>
        <w:t xml:space="preserve"> midpoint rooted by </w:t>
      </w:r>
      <w:proofErr w:type="spellStart"/>
      <w:r w:rsidR="00460697" w:rsidRPr="005C0147">
        <w:rPr>
          <w:rFonts w:eastAsia="Times New Roman" w:cs="Arial"/>
          <w:color w:val="4472C4" w:themeColor="accent1"/>
          <w:kern w:val="0"/>
          <w:sz w:val="24"/>
          <w:highlight w:val="yellow"/>
          <w14:ligatures w14:val="none"/>
        </w:rPr>
        <w:t>iTol</w:t>
      </w:r>
      <w:proofErr w:type="spellEnd"/>
      <w:r w:rsidR="00460697" w:rsidRPr="005C0147">
        <w:rPr>
          <w:rFonts w:eastAsia="Times New Roman" w:cs="Arial"/>
          <w:color w:val="4472C4" w:themeColor="accent1"/>
          <w:kern w:val="0"/>
          <w:sz w:val="24"/>
          <w:highlight w:val="yellow"/>
          <w14:ligatures w14:val="none"/>
        </w:rPr>
        <w:t xml:space="preserve">.  But it looks like </w:t>
      </w:r>
      <w:proofErr w:type="spellStart"/>
      <w:r w:rsidR="00460697" w:rsidRPr="005C0147">
        <w:rPr>
          <w:rFonts w:eastAsia="Times New Roman" w:cs="Arial"/>
          <w:color w:val="4472C4" w:themeColor="accent1"/>
          <w:kern w:val="0"/>
          <w:sz w:val="24"/>
          <w:highlight w:val="yellow"/>
          <w14:ligatures w14:val="none"/>
        </w:rPr>
        <w:t>iTol</w:t>
      </w:r>
      <w:proofErr w:type="spellEnd"/>
      <w:r w:rsidR="00460697" w:rsidRPr="005C0147">
        <w:rPr>
          <w:rFonts w:eastAsia="Times New Roman" w:cs="Arial"/>
          <w:color w:val="4472C4" w:themeColor="accent1"/>
          <w:kern w:val="0"/>
          <w:sz w:val="24"/>
          <w:highlight w:val="yellow"/>
          <w14:ligatures w14:val="none"/>
        </w:rPr>
        <w:t xml:space="preserve"> </w:t>
      </w:r>
      <w:r w:rsidR="005C0147" w:rsidRPr="005C0147">
        <w:rPr>
          <w:rFonts w:eastAsia="Times New Roman" w:cs="Arial"/>
          <w:color w:val="4472C4" w:themeColor="accent1"/>
          <w:kern w:val="0"/>
          <w:sz w:val="24"/>
          <w:highlight w:val="yellow"/>
          <w14:ligatures w14:val="none"/>
        </w:rPr>
        <w:t>produces</w:t>
      </w:r>
      <w:r w:rsidR="00460697" w:rsidRPr="005C0147">
        <w:rPr>
          <w:rFonts w:eastAsia="Times New Roman" w:cs="Arial"/>
          <w:color w:val="4472C4" w:themeColor="accent1"/>
          <w:kern w:val="0"/>
          <w:sz w:val="24"/>
          <w:highlight w:val="yellow"/>
          <w14:ligatures w14:val="none"/>
        </w:rPr>
        <w:t xml:space="preserve"> different midpoint rooting root location than </w:t>
      </w:r>
      <w:proofErr w:type="spellStart"/>
      <w:r w:rsidR="00460697" w:rsidRPr="005C0147">
        <w:rPr>
          <w:rFonts w:eastAsia="Times New Roman" w:cs="Arial"/>
          <w:color w:val="4472C4" w:themeColor="accent1"/>
          <w:kern w:val="0"/>
          <w:sz w:val="24"/>
          <w:highlight w:val="yellow"/>
          <w14:ligatures w14:val="none"/>
        </w:rPr>
        <w:t>FigTree</w:t>
      </w:r>
      <w:proofErr w:type="spellEnd"/>
      <w:r w:rsidR="00460697" w:rsidRPr="005C0147">
        <w:rPr>
          <w:rFonts w:eastAsia="Times New Roman" w:cs="Arial"/>
          <w:color w:val="4472C4" w:themeColor="accent1"/>
          <w:kern w:val="0"/>
          <w:sz w:val="24"/>
          <w:highlight w:val="yellow"/>
          <w14:ligatures w14:val="none"/>
        </w:rPr>
        <w:t xml:space="preserve"> or R/</w:t>
      </w:r>
      <w:proofErr w:type="spellStart"/>
      <w:r w:rsidR="00460697" w:rsidRPr="005C0147">
        <w:rPr>
          <w:rFonts w:eastAsia="Times New Roman" w:cs="Arial"/>
          <w:color w:val="4472C4" w:themeColor="accent1"/>
          <w:kern w:val="0"/>
          <w:sz w:val="24"/>
          <w:highlight w:val="yellow"/>
          <w14:ligatures w14:val="none"/>
        </w:rPr>
        <w:t>phytools</w:t>
      </w:r>
      <w:proofErr w:type="spellEnd"/>
      <w:r w:rsidR="005C0147" w:rsidRPr="005C0147">
        <w:rPr>
          <w:rFonts w:eastAsia="Times New Roman" w:cs="Arial"/>
          <w:color w:val="4472C4" w:themeColor="accent1"/>
          <w:kern w:val="0"/>
          <w:sz w:val="24"/>
          <w:highlight w:val="yellow"/>
          <w14:ligatures w14:val="none"/>
        </w:rPr>
        <w:t xml:space="preserve"> (I think).</w:t>
      </w:r>
      <w:r w:rsidR="00460697" w:rsidRPr="005C0147">
        <w:rPr>
          <w:rFonts w:eastAsia="Times New Roman" w:cs="Arial"/>
          <w:color w:val="4472C4" w:themeColor="accent1"/>
          <w:kern w:val="0"/>
          <w:sz w:val="24"/>
          <w:highlight w:val="yellow"/>
          <w14:ligatures w14:val="none"/>
        </w:rPr>
        <w:t xml:space="preserve">   Both </w:t>
      </w:r>
      <w:proofErr w:type="spellStart"/>
      <w:r w:rsidR="00460697" w:rsidRPr="005C0147">
        <w:rPr>
          <w:rFonts w:eastAsia="Times New Roman" w:cs="Arial"/>
          <w:color w:val="4472C4" w:themeColor="accent1"/>
          <w:kern w:val="0"/>
          <w:sz w:val="24"/>
          <w:highlight w:val="yellow"/>
          <w14:ligatures w14:val="none"/>
        </w:rPr>
        <w:t>FigTree</w:t>
      </w:r>
      <w:proofErr w:type="spellEnd"/>
      <w:r w:rsidR="00460697" w:rsidRPr="005C0147">
        <w:rPr>
          <w:rFonts w:eastAsia="Times New Roman" w:cs="Arial"/>
          <w:color w:val="4472C4" w:themeColor="accent1"/>
          <w:kern w:val="0"/>
          <w:sz w:val="24"/>
          <w:highlight w:val="yellow"/>
          <w14:ligatures w14:val="none"/>
        </w:rPr>
        <w:t xml:space="preserve"> and R/</w:t>
      </w:r>
      <w:proofErr w:type="spellStart"/>
      <w:r w:rsidR="00460697" w:rsidRPr="005C0147">
        <w:rPr>
          <w:rFonts w:eastAsia="Times New Roman" w:cs="Arial"/>
          <w:color w:val="4472C4" w:themeColor="accent1"/>
          <w:kern w:val="0"/>
          <w:sz w:val="24"/>
          <w:highlight w:val="yellow"/>
          <w14:ligatures w14:val="none"/>
        </w:rPr>
        <w:t>phytools</w:t>
      </w:r>
      <w:proofErr w:type="spellEnd"/>
      <w:r w:rsidR="00460697" w:rsidRPr="005C0147">
        <w:rPr>
          <w:rFonts w:eastAsia="Times New Roman" w:cs="Arial"/>
          <w:color w:val="4472C4" w:themeColor="accent1"/>
          <w:kern w:val="0"/>
          <w:sz w:val="24"/>
          <w:highlight w:val="yellow"/>
          <w14:ligatures w14:val="none"/>
        </w:rPr>
        <w:t xml:space="preserve"> produce more “balanced looking” midpoint rooted trees than </w:t>
      </w:r>
      <w:proofErr w:type="spellStart"/>
      <w:r w:rsidR="00460697" w:rsidRPr="005C0147">
        <w:rPr>
          <w:rFonts w:eastAsia="Times New Roman" w:cs="Arial"/>
          <w:color w:val="4472C4" w:themeColor="accent1"/>
          <w:kern w:val="0"/>
          <w:sz w:val="24"/>
          <w:highlight w:val="yellow"/>
          <w14:ligatures w14:val="none"/>
        </w:rPr>
        <w:t>iTol</w:t>
      </w:r>
      <w:proofErr w:type="spellEnd"/>
      <w:r w:rsidR="00460697" w:rsidRPr="005C0147">
        <w:rPr>
          <w:rFonts w:eastAsia="Times New Roman" w:cs="Arial"/>
          <w:color w:val="4472C4" w:themeColor="accent1"/>
          <w:kern w:val="0"/>
          <w:sz w:val="24"/>
          <w:highlight w:val="yellow"/>
          <w14:ligatures w14:val="none"/>
        </w:rPr>
        <w:t>.  I wonder if this is what the reviewer means.  We can discuss how to proceed</w:t>
      </w:r>
      <w:r w:rsidR="00460697" w:rsidRPr="00E45F95">
        <w:rPr>
          <w:rFonts w:eastAsia="Times New Roman" w:cs="Arial"/>
          <w:color w:val="4472C4" w:themeColor="accent1"/>
          <w:kern w:val="0"/>
          <w:sz w:val="24"/>
          <w:highlight w:val="yellow"/>
          <w14:ligatures w14:val="none"/>
        </w:rPr>
        <w:t>.</w:t>
      </w:r>
      <w:r w:rsidRPr="00E45F95">
        <w:rPr>
          <w:rFonts w:eastAsia="Times New Roman" w:cs="Arial"/>
          <w:color w:val="4472C4" w:themeColor="accent1"/>
          <w:kern w:val="0"/>
          <w:sz w:val="24"/>
          <w:highlight w:val="yellow"/>
          <w14:ligatures w14:val="none"/>
        </w:rPr>
        <w:t xml:space="preserve">  You used </w:t>
      </w:r>
      <w:proofErr w:type="spellStart"/>
      <w:r w:rsidRPr="00E45F95">
        <w:rPr>
          <w:rFonts w:eastAsia="Times New Roman" w:cs="Arial"/>
          <w:color w:val="4472C4" w:themeColor="accent1"/>
          <w:kern w:val="0"/>
          <w:sz w:val="24"/>
          <w:highlight w:val="yellow"/>
          <w14:ligatures w14:val="none"/>
        </w:rPr>
        <w:t>iTol</w:t>
      </w:r>
      <w:proofErr w:type="spellEnd"/>
      <w:r w:rsidRPr="00E45F95">
        <w:rPr>
          <w:rFonts w:eastAsia="Times New Roman" w:cs="Arial"/>
          <w:color w:val="4472C4" w:themeColor="accent1"/>
          <w:kern w:val="0"/>
          <w:sz w:val="24"/>
          <w:highlight w:val="yellow"/>
          <w14:ligatures w14:val="none"/>
        </w:rPr>
        <w:t xml:space="preserve"> to root trees,</w:t>
      </w:r>
      <w:commentRangeStart w:id="8"/>
      <w:r w:rsidRPr="00E45F95">
        <w:rPr>
          <w:rFonts w:eastAsia="Times New Roman" w:cs="Arial"/>
          <w:color w:val="4472C4" w:themeColor="accent1"/>
          <w:kern w:val="0"/>
          <w:sz w:val="24"/>
          <w:highlight w:val="yellow"/>
          <w14:ligatures w14:val="none"/>
        </w:rPr>
        <w:t xml:space="preserve"> right?</w:t>
      </w:r>
      <w:r w:rsidR="00460697" w:rsidRPr="005C0147">
        <w:rPr>
          <w:rFonts w:eastAsia="Times New Roman" w:cs="Arial"/>
          <w:color w:val="4472C4" w:themeColor="accent1"/>
          <w:kern w:val="0"/>
          <w:sz w:val="24"/>
          <w14:ligatures w14:val="none"/>
        </w:rPr>
        <w:t xml:space="preserve">  </w:t>
      </w:r>
      <w:commentRangeEnd w:id="8"/>
      <w:r w:rsidR="00B5410C">
        <w:rPr>
          <w:rStyle w:val="CommentReference"/>
        </w:rPr>
        <w:commentReference w:id="8"/>
      </w:r>
    </w:p>
    <w:p w14:paraId="79711E41" w14:textId="77777777" w:rsidR="00460697" w:rsidRDefault="00460697" w:rsidP="00F548CB">
      <w:pPr>
        <w:rPr>
          <w:rFonts w:eastAsia="Times New Roman" w:cs="Arial"/>
          <w:color w:val="212121"/>
          <w:kern w:val="0"/>
          <w:sz w:val="24"/>
          <w14:ligatures w14:val="none"/>
        </w:rPr>
      </w:pPr>
    </w:p>
    <w:p w14:paraId="5C25D5CE" w14:textId="77777777" w:rsidR="0046069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8. L264-274 What thresholds were used to tell if a multiple infection was present? I.e. if </w:t>
      </w:r>
      <w:r w:rsidRPr="00F548CB">
        <w:rPr>
          <w:rFonts w:eastAsia="Times New Roman" w:cs="Arial"/>
          <w:color w:val="212121"/>
          <w:kern w:val="0"/>
          <w:sz w:val="24"/>
          <w14:ligatures w14:val="none"/>
        </w:rPr>
        <w:lastRenderedPageBreak/>
        <w:t>there were two simple co-infections, but they have near-identical Segment 1’s, slightly difference segments 2’s, and very different segment 3’s (which, in any case is more likely to be differentiated, because it has higher diversity) at what point would you call this as a 1,2,2,3,3 or a 1,2,3,3 rather than a simple 1,1,2,2,3,3 infection? In other words, how similar do two copies of a segment have to be before there are artefactually collapsed?</w:t>
      </w:r>
    </w:p>
    <w:p w14:paraId="2CFB64B7" w14:textId="77777777" w:rsidR="00460697" w:rsidRDefault="00460697" w:rsidP="00F548CB">
      <w:pPr>
        <w:rPr>
          <w:rFonts w:eastAsia="Times New Roman" w:cs="Arial"/>
          <w:color w:val="212121"/>
          <w:kern w:val="0"/>
          <w:sz w:val="24"/>
          <w14:ligatures w14:val="none"/>
        </w:rPr>
      </w:pPr>
    </w:p>
    <w:p w14:paraId="7637D148" w14:textId="536D5127" w:rsidR="00460697" w:rsidRDefault="001F5167" w:rsidP="00F548CB">
      <w:pPr>
        <w:rPr>
          <w:rFonts w:eastAsia="Times New Roman" w:cs="Arial"/>
          <w:color w:val="212121"/>
          <w:kern w:val="0"/>
          <w:sz w:val="24"/>
          <w14:ligatures w14:val="none"/>
        </w:rPr>
      </w:pPr>
      <w:r>
        <w:rPr>
          <w:rFonts w:eastAsia="Times New Roman" w:cs="Arial"/>
          <w:color w:val="212121"/>
          <w:kern w:val="0"/>
          <w:sz w:val="24"/>
          <w:highlight w:val="yellow"/>
          <w14:ligatures w14:val="none"/>
        </w:rPr>
        <w:t xml:space="preserve">Lexi </w:t>
      </w:r>
      <w:r w:rsidR="00D47F83">
        <w:rPr>
          <w:rFonts w:eastAsia="Times New Roman" w:cs="Arial"/>
          <w:color w:val="212121"/>
          <w:kern w:val="0"/>
          <w:sz w:val="24"/>
          <w:highlight w:val="yellow"/>
          <w14:ligatures w14:val="none"/>
        </w:rPr>
        <w:t xml:space="preserve">we should discuss this.  This has been somewhat confusing for me </w:t>
      </w:r>
      <w:commentRangeStart w:id="9"/>
      <w:r w:rsidR="00D47F83">
        <w:rPr>
          <w:rFonts w:eastAsia="Times New Roman" w:cs="Arial"/>
          <w:color w:val="212121"/>
          <w:kern w:val="0"/>
          <w:sz w:val="24"/>
          <w:highlight w:val="yellow"/>
          <w14:ligatures w14:val="none"/>
        </w:rPr>
        <w:t>too.</w:t>
      </w:r>
      <w:r w:rsidR="00D47F83">
        <w:rPr>
          <w:rFonts w:eastAsia="Times New Roman" w:cs="Arial"/>
          <w:color w:val="212121"/>
          <w:kern w:val="0"/>
          <w:sz w:val="24"/>
          <w14:ligatures w14:val="none"/>
        </w:rPr>
        <w:t xml:space="preserve">  </w:t>
      </w:r>
      <w:commentRangeEnd w:id="9"/>
      <w:r w:rsidR="00B5410C">
        <w:rPr>
          <w:rStyle w:val="CommentReference"/>
        </w:rPr>
        <w:commentReference w:id="9"/>
      </w:r>
    </w:p>
    <w:p w14:paraId="4AFB64A6" w14:textId="77777777" w:rsidR="0046069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9. How is reassortment formally tested for? I’m not sure that being ‘evident’ is sufficient.</w:t>
      </w:r>
    </w:p>
    <w:p w14:paraId="24F49A7D" w14:textId="77777777" w:rsidR="00460697" w:rsidRDefault="00460697" w:rsidP="00F548CB">
      <w:pPr>
        <w:rPr>
          <w:rFonts w:eastAsia="Times New Roman" w:cs="Arial"/>
          <w:color w:val="212121"/>
          <w:kern w:val="0"/>
          <w:sz w:val="24"/>
          <w14:ligatures w14:val="none"/>
        </w:rPr>
      </w:pPr>
    </w:p>
    <w:p w14:paraId="20508EC4" w14:textId="08B477D1" w:rsidR="00460697" w:rsidRDefault="00460697" w:rsidP="00F548CB">
      <w:pPr>
        <w:rPr>
          <w:rFonts w:eastAsia="Times New Roman" w:cs="Arial"/>
          <w:color w:val="212121"/>
          <w:kern w:val="0"/>
          <w:sz w:val="24"/>
          <w14:ligatures w14:val="none"/>
        </w:rPr>
      </w:pPr>
      <w:r w:rsidRPr="00460697">
        <w:rPr>
          <w:rFonts w:eastAsia="Times New Roman" w:cs="Arial"/>
          <w:color w:val="212121"/>
          <w:kern w:val="0"/>
          <w:sz w:val="24"/>
          <w:highlight w:val="yellow"/>
          <w14:ligatures w14:val="none"/>
        </w:rPr>
        <w:t>I will look into this.  There are some software tools that detect reassortm</w:t>
      </w:r>
      <w:r>
        <w:rPr>
          <w:rFonts w:eastAsia="Times New Roman" w:cs="Arial"/>
          <w:color w:val="212121"/>
          <w:kern w:val="0"/>
          <w:sz w:val="24"/>
          <w:highlight w:val="yellow"/>
          <w14:ligatures w14:val="none"/>
        </w:rPr>
        <w:t>ent from trees.</w:t>
      </w:r>
      <w:r>
        <w:rPr>
          <w:rFonts w:eastAsia="Times New Roman" w:cs="Arial"/>
          <w:color w:val="212121"/>
          <w:kern w:val="0"/>
          <w:sz w:val="24"/>
          <w14:ligatures w14:val="none"/>
        </w:rPr>
        <w:t xml:space="preserve"> </w:t>
      </w:r>
    </w:p>
    <w:p w14:paraId="01674D64" w14:textId="77777777" w:rsidR="005C014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10. L470-476. I find this very dubious. Short branches show little evolution, not slow evolution – for that, one would need a calibration. This could be provided by the museum samples, but – if there is no detectable clock – we would need to know bounds on the rate consistent with the information available in the historic samples. Or, if the virus really did co-diverge with the host species (likely MRCA much closer to 3Mya than 5 Mya), then what is the rare of the virus? Is it credible for an RNA virus? Is it consistent with the population structure (i.e., would America only clades have had to diverge in Africa)?</w:t>
      </w:r>
      <w:r w:rsidRPr="00F548CB">
        <w:rPr>
          <w:rFonts w:eastAsia="Times New Roman" w:cs="Arial"/>
          <w:color w:val="212121"/>
          <w:kern w:val="0"/>
          <w:sz w:val="24"/>
          <w14:ligatures w14:val="none"/>
        </w:rPr>
        <w:br/>
      </w:r>
    </w:p>
    <w:p w14:paraId="3E19B75A" w14:textId="4569A543" w:rsidR="00AD3E0D" w:rsidRPr="00BF13F3" w:rsidRDefault="00CE569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have revised this paragraph to read:</w:t>
      </w:r>
      <w:r w:rsidRPr="00BF13F3">
        <w:rPr>
          <w:rFonts w:eastAsia="Times New Roman" w:cs="Arial"/>
          <w:color w:val="4472C4" w:themeColor="accent1"/>
          <w:kern w:val="0"/>
          <w:sz w:val="24"/>
          <w14:ligatures w14:val="none"/>
        </w:rPr>
        <w:br/>
      </w:r>
      <w:r w:rsidRPr="00BF13F3">
        <w:rPr>
          <w:rFonts w:eastAsia="Times New Roman" w:cs="Arial"/>
          <w:color w:val="4472C4" w:themeColor="accent1"/>
          <w:kern w:val="0"/>
          <w:sz w:val="24"/>
          <w14:ligatures w14:val="none"/>
        </w:rPr>
        <w:br/>
        <w:t>The similarity of sequences within clades may indicate that galbut virus is well adapted to its host (Figs. 3-6 and Supp. Figs. 1-4)</w:t>
      </w:r>
      <w:r w:rsidRPr="00BF13F3">
        <w:rPr>
          <w:rFonts w:eastAsia="Times New Roman" w:cs="Arial"/>
          <w:color w:val="4472C4" w:themeColor="accent1"/>
          <w:kern w:val="0"/>
          <w:sz w:val="24"/>
          <w:vertAlign w:val="superscript"/>
          <w14:ligatures w14:val="none"/>
        </w:rPr>
        <w:t>19</w:t>
      </w:r>
      <w:r w:rsidRPr="00BF13F3">
        <w:rPr>
          <w:rFonts w:eastAsia="Times New Roman" w:cs="Arial"/>
          <w:color w:val="4472C4" w:themeColor="accent1"/>
          <w:kern w:val="0"/>
          <w:sz w:val="24"/>
          <w14:ligatures w14:val="none"/>
        </w:rPr>
        <w:t>. The fact that sequences from museum specimens from over a hundred years ago were nearly identical to contemporary sequences supports this observation, as does the preponderance of purifying selection (Figs. 3-6 &amp; 9)</w:t>
      </w:r>
      <w:r w:rsidRPr="00BF13F3">
        <w:rPr>
          <w:rFonts w:eastAsia="Times New Roman" w:cs="Arial"/>
          <w:color w:val="4472C4" w:themeColor="accent1"/>
          <w:kern w:val="0"/>
          <w:sz w:val="24"/>
          <w:vertAlign w:val="superscript"/>
          <w14:ligatures w14:val="none"/>
        </w:rPr>
        <w:t>12</w:t>
      </w:r>
      <w:r w:rsidRPr="00BF13F3">
        <w:rPr>
          <w:rFonts w:eastAsia="Times New Roman" w:cs="Arial"/>
          <w:color w:val="4472C4" w:themeColor="accent1"/>
          <w:kern w:val="0"/>
          <w:sz w:val="24"/>
          <w14:ligatures w14:val="none"/>
        </w:rPr>
        <w:t>.</w:t>
      </w:r>
    </w:p>
    <w:p w14:paraId="178BE847" w14:textId="77777777" w:rsidR="00CE569D" w:rsidRPr="00BF13F3" w:rsidRDefault="00CE569D" w:rsidP="00F548CB">
      <w:pPr>
        <w:rPr>
          <w:rFonts w:eastAsia="Times New Roman" w:cs="Arial"/>
          <w:color w:val="4472C4" w:themeColor="accent1"/>
          <w:kern w:val="0"/>
          <w:sz w:val="24"/>
          <w14:ligatures w14:val="none"/>
        </w:rPr>
      </w:pPr>
    </w:p>
    <w:p w14:paraId="2130040F" w14:textId="03CBF61D" w:rsidR="00AD3E0D" w:rsidRPr="00BF13F3" w:rsidRDefault="00AD3E0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We don’t have any evidence that there are any “America only clades”, depending on how you define clades.  There are “micro clades” of highly related sequences from individual </w:t>
      </w:r>
      <w:proofErr w:type="gramStart"/>
      <w:r w:rsidRPr="00BF13F3">
        <w:rPr>
          <w:rFonts w:eastAsia="Times New Roman" w:cs="Arial"/>
          <w:color w:val="4472C4" w:themeColor="accent1"/>
          <w:kern w:val="0"/>
          <w:sz w:val="24"/>
          <w14:ligatures w14:val="none"/>
        </w:rPr>
        <w:t>locations</w:t>
      </w:r>
      <w:proofErr w:type="gramEnd"/>
      <w:r w:rsidRPr="00BF13F3">
        <w:rPr>
          <w:rFonts w:eastAsia="Times New Roman" w:cs="Arial"/>
          <w:color w:val="4472C4" w:themeColor="accent1"/>
          <w:kern w:val="0"/>
          <w:sz w:val="24"/>
          <w14:ligatures w14:val="none"/>
        </w:rPr>
        <w:t xml:space="preserve"> but major genotypes seem to be present worldwide.  </w:t>
      </w:r>
    </w:p>
    <w:p w14:paraId="71666A19" w14:textId="77777777" w:rsidR="00AD3E0D" w:rsidRPr="00BF13F3" w:rsidRDefault="00AD3E0D" w:rsidP="00F548CB">
      <w:pPr>
        <w:rPr>
          <w:rFonts w:eastAsia="Times New Roman" w:cs="Arial"/>
          <w:color w:val="212121"/>
          <w:kern w:val="0"/>
          <w:sz w:val="24"/>
          <w14:ligatures w14:val="none"/>
        </w:rPr>
      </w:pPr>
    </w:p>
    <w:p w14:paraId="5C9B4A24" w14:textId="0151C398" w:rsidR="00460697" w:rsidRPr="00BF13F3" w:rsidRDefault="00F548CB" w:rsidP="00F548CB">
      <w:pPr>
        <w:rPr>
          <w:rFonts w:eastAsia="Times New Roman" w:cs="Arial"/>
          <w:color w:val="212121"/>
          <w:kern w:val="0"/>
          <w:sz w:val="24"/>
          <w14:ligatures w14:val="none"/>
        </w:rPr>
      </w:pPr>
      <w:r w:rsidRPr="00BF13F3">
        <w:rPr>
          <w:rFonts w:eastAsia="Times New Roman" w:cs="Arial"/>
          <w:color w:val="212121"/>
          <w:kern w:val="0"/>
          <w:sz w:val="24"/>
          <w14:ligatures w14:val="none"/>
        </w:rPr>
        <w:t>Minor:</w:t>
      </w:r>
      <w:r w:rsidRPr="00BF13F3">
        <w:rPr>
          <w:rFonts w:eastAsia="Times New Roman" w:cs="Arial"/>
          <w:color w:val="212121"/>
          <w:kern w:val="0"/>
          <w:sz w:val="24"/>
          <w14:ligatures w14:val="none"/>
        </w:rPr>
        <w:br/>
      </w:r>
      <w:r w:rsidRPr="00BF13F3">
        <w:rPr>
          <w:rFonts w:eastAsia="Times New Roman" w:cs="Arial"/>
          <w:color w:val="212121"/>
          <w:kern w:val="0"/>
          <w:sz w:val="24"/>
          <w14:ligatures w14:val="none"/>
        </w:rPr>
        <w:br/>
        <w:t xml:space="preserve">1. L27 </w:t>
      </w:r>
      <w:proofErr w:type="gramStart"/>
      <w:r w:rsidRPr="00BF13F3">
        <w:rPr>
          <w:rFonts w:eastAsia="Times New Roman" w:cs="Arial"/>
          <w:color w:val="212121"/>
          <w:kern w:val="0"/>
          <w:sz w:val="24"/>
          <w14:ligatures w14:val="none"/>
        </w:rPr>
        <w:t>“..</w:t>
      </w:r>
      <w:proofErr w:type="gramEnd"/>
      <w:r w:rsidRPr="00BF13F3">
        <w:rPr>
          <w:rFonts w:eastAsia="Times New Roman" w:cs="Arial"/>
          <w:color w:val="212121"/>
          <w:kern w:val="0"/>
          <w:sz w:val="24"/>
          <w14:ligatures w14:val="none"/>
        </w:rPr>
        <w:t xml:space="preserve"> diversity within clades was low but higher between clades” higher between clades seems like a necessary truth?</w:t>
      </w:r>
    </w:p>
    <w:p w14:paraId="3A7F076B" w14:textId="77777777" w:rsidR="00460697" w:rsidRPr="00BF13F3" w:rsidRDefault="00460697" w:rsidP="00F548CB">
      <w:pPr>
        <w:rPr>
          <w:rFonts w:eastAsia="Times New Roman" w:cs="Arial"/>
          <w:color w:val="212121"/>
          <w:kern w:val="0"/>
          <w:sz w:val="24"/>
          <w14:ligatures w14:val="none"/>
        </w:rPr>
      </w:pPr>
    </w:p>
    <w:p w14:paraId="2D6FECE9" w14:textId="5F2952D7" w:rsidR="00460697" w:rsidRPr="00BF13F3" w:rsidRDefault="00460697"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 xml:space="preserve">We have </w:t>
      </w:r>
      <w:r w:rsidR="0044012B" w:rsidRPr="00BF13F3">
        <w:rPr>
          <w:rFonts w:eastAsia="Times New Roman" w:cs="Arial"/>
          <w:color w:val="4472C4" w:themeColor="accent1"/>
          <w:kern w:val="0"/>
          <w:sz w:val="24"/>
          <w14:ligatures w14:val="none"/>
        </w:rPr>
        <w:t>changed this sentence to read:</w:t>
      </w:r>
      <w:r w:rsidRPr="00BF13F3">
        <w:rPr>
          <w:rFonts w:eastAsia="Times New Roman" w:cs="Arial"/>
          <w:color w:val="4472C4" w:themeColor="accent1"/>
          <w:kern w:val="0"/>
          <w:sz w:val="24"/>
          <w14:ligatures w14:val="none"/>
        </w:rPr>
        <w:t xml:space="preserve"> </w:t>
      </w:r>
    </w:p>
    <w:p w14:paraId="162DB541" w14:textId="77777777" w:rsidR="0044012B" w:rsidRPr="00BF13F3" w:rsidRDefault="0044012B" w:rsidP="00F548CB">
      <w:pPr>
        <w:rPr>
          <w:rFonts w:eastAsia="Times New Roman" w:cs="Arial"/>
          <w:color w:val="4472C4" w:themeColor="accent1"/>
          <w:kern w:val="0"/>
          <w:sz w:val="24"/>
          <w14:ligatures w14:val="none"/>
        </w:rPr>
      </w:pPr>
    </w:p>
    <w:p w14:paraId="7E5E4189" w14:textId="6B1D6FAD" w:rsidR="0044012B" w:rsidRPr="00460697" w:rsidRDefault="0044012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Between clade pairwise nucleotide diversity was as low as 75%, but diversity within clades was low.</w:t>
      </w:r>
    </w:p>
    <w:p w14:paraId="6E16A236" w14:textId="77777777" w:rsidR="00460697"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2. L112 – could the change in prevalence be due to population turnover. Is there host </w:t>
      </w:r>
      <w:proofErr w:type="spellStart"/>
      <w:r w:rsidRPr="00F548CB">
        <w:rPr>
          <w:rFonts w:eastAsia="Times New Roman" w:cs="Arial"/>
          <w:color w:val="212121"/>
          <w:kern w:val="0"/>
          <w:sz w:val="24"/>
          <w14:ligatures w14:val="none"/>
        </w:rPr>
        <w:lastRenderedPageBreak/>
        <w:t>RNAseq</w:t>
      </w:r>
      <w:proofErr w:type="spellEnd"/>
      <w:r w:rsidRPr="00F548CB">
        <w:rPr>
          <w:rFonts w:eastAsia="Times New Roman" w:cs="Arial"/>
          <w:color w:val="212121"/>
          <w:kern w:val="0"/>
          <w:sz w:val="24"/>
          <w14:ligatures w14:val="none"/>
        </w:rPr>
        <w:t xml:space="preserve"> data that could be sued to see if host allele frequencies have changed greatly at the same time?</w:t>
      </w:r>
    </w:p>
    <w:p w14:paraId="140C9494" w14:textId="4D6F494C" w:rsidR="00460697" w:rsidRDefault="00460697" w:rsidP="00F548CB">
      <w:pPr>
        <w:rPr>
          <w:rFonts w:eastAsia="Times New Roman" w:cs="Arial"/>
          <w:color w:val="212121"/>
          <w:kern w:val="0"/>
          <w:sz w:val="24"/>
          <w14:ligatures w14:val="none"/>
        </w:rPr>
      </w:pPr>
      <w:r>
        <w:rPr>
          <w:rFonts w:eastAsia="Times New Roman" w:cs="Arial"/>
          <w:color w:val="212121"/>
          <w:kern w:val="0"/>
          <w:sz w:val="24"/>
          <w14:ligatures w14:val="none"/>
        </w:rPr>
        <w:br/>
      </w:r>
      <w:r w:rsidRPr="00BF13F3">
        <w:rPr>
          <w:rFonts w:eastAsia="Times New Roman" w:cs="Arial"/>
          <w:color w:val="4472C4" w:themeColor="accent1"/>
          <w:kern w:val="0"/>
          <w:sz w:val="24"/>
          <w14:ligatures w14:val="none"/>
        </w:rPr>
        <w:t xml:space="preserve">We agree that population turnover is a likely explanation for these changes.  </w:t>
      </w:r>
      <w:r w:rsidR="00110DDB" w:rsidRPr="00BF13F3">
        <w:rPr>
          <w:rFonts w:eastAsia="Times New Roman" w:cs="Arial"/>
          <w:color w:val="4472C4" w:themeColor="accent1"/>
          <w:kern w:val="0"/>
          <w:sz w:val="24"/>
          <w14:ligatures w14:val="none"/>
        </w:rPr>
        <w:t xml:space="preserve">Because we only sequenced a fraction of samples (&lt;20%) we lack sufficient numbers of </w:t>
      </w:r>
      <w:r w:rsidR="004A2983" w:rsidRPr="00BF13F3">
        <w:rPr>
          <w:rFonts w:eastAsia="Times New Roman" w:cs="Arial"/>
          <w:color w:val="4472C4" w:themeColor="accent1"/>
          <w:kern w:val="0"/>
          <w:sz w:val="24"/>
          <w14:ligatures w14:val="none"/>
        </w:rPr>
        <w:t xml:space="preserve">(sequenced) </w:t>
      </w:r>
      <w:r w:rsidR="00110DDB" w:rsidRPr="00BF13F3">
        <w:rPr>
          <w:rFonts w:eastAsia="Times New Roman" w:cs="Arial"/>
          <w:color w:val="4472C4" w:themeColor="accent1"/>
          <w:kern w:val="0"/>
          <w:sz w:val="24"/>
          <w14:ligatures w14:val="none"/>
        </w:rPr>
        <w:t xml:space="preserve">flies from multiple timepoints at </w:t>
      </w:r>
      <w:r w:rsidR="0044012B" w:rsidRPr="00BF13F3">
        <w:rPr>
          <w:rFonts w:eastAsia="Times New Roman" w:cs="Arial"/>
          <w:color w:val="4472C4" w:themeColor="accent1"/>
          <w:kern w:val="0"/>
          <w:sz w:val="24"/>
          <w14:ligatures w14:val="none"/>
        </w:rPr>
        <w:t>any one</w:t>
      </w:r>
      <w:r w:rsidR="00110DDB" w:rsidRPr="00BF13F3">
        <w:rPr>
          <w:rFonts w:eastAsia="Times New Roman" w:cs="Arial"/>
          <w:color w:val="4472C4" w:themeColor="accent1"/>
          <w:kern w:val="0"/>
          <w:sz w:val="24"/>
          <w14:ligatures w14:val="none"/>
        </w:rPr>
        <w:t xml:space="preserve"> location to </w:t>
      </w:r>
      <w:r w:rsidR="0044012B" w:rsidRPr="00BF13F3">
        <w:rPr>
          <w:rFonts w:eastAsia="Times New Roman" w:cs="Arial"/>
          <w:color w:val="4472C4" w:themeColor="accent1"/>
          <w:kern w:val="0"/>
          <w:sz w:val="24"/>
          <w14:ligatures w14:val="none"/>
        </w:rPr>
        <w:t>test</w:t>
      </w:r>
      <w:r w:rsidR="00110DDB" w:rsidRPr="00BF13F3">
        <w:rPr>
          <w:rFonts w:eastAsia="Times New Roman" w:cs="Arial"/>
          <w:color w:val="4472C4" w:themeColor="accent1"/>
          <w:kern w:val="0"/>
          <w:sz w:val="24"/>
          <w14:ligatures w14:val="none"/>
        </w:rPr>
        <w:t xml:space="preserve"> this.</w:t>
      </w:r>
      <w:r w:rsidR="00110DDB" w:rsidRPr="00110DDB">
        <w:rPr>
          <w:rFonts w:eastAsia="Times New Roman" w:cs="Arial"/>
          <w:color w:val="4472C4" w:themeColor="accent1"/>
          <w:kern w:val="0"/>
          <w:sz w:val="24"/>
          <w14:ligatures w14:val="none"/>
        </w:rPr>
        <w:t xml:space="preserve">  </w:t>
      </w:r>
    </w:p>
    <w:p w14:paraId="5B21F383" w14:textId="77777777" w:rsidR="00110DDB"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3. Table 1 should be supplementary. Were all of these confirmed as </w:t>
      </w:r>
      <w:proofErr w:type="spellStart"/>
      <w:r w:rsidRPr="00F548CB">
        <w:rPr>
          <w:rFonts w:eastAsia="Times New Roman" w:cs="Arial"/>
          <w:color w:val="212121"/>
          <w:kern w:val="0"/>
          <w:sz w:val="24"/>
          <w14:ligatures w14:val="none"/>
        </w:rPr>
        <w:t>Dmel</w:t>
      </w:r>
      <w:proofErr w:type="spellEnd"/>
      <w:r w:rsidRPr="00F548CB">
        <w:rPr>
          <w:rFonts w:eastAsia="Times New Roman" w:cs="Arial"/>
          <w:color w:val="212121"/>
          <w:kern w:val="0"/>
          <w:sz w:val="24"/>
          <w14:ligatures w14:val="none"/>
        </w:rPr>
        <w:t>?</w:t>
      </w:r>
    </w:p>
    <w:p w14:paraId="34267D07" w14:textId="77777777" w:rsidR="00110DDB" w:rsidRDefault="00110DDB" w:rsidP="00F548CB">
      <w:pPr>
        <w:rPr>
          <w:rFonts w:eastAsia="Times New Roman" w:cs="Arial"/>
          <w:color w:val="212121"/>
          <w:kern w:val="0"/>
          <w:sz w:val="24"/>
          <w14:ligatures w14:val="none"/>
        </w:rPr>
      </w:pPr>
    </w:p>
    <w:p w14:paraId="1FD5A861" w14:textId="750DB184" w:rsidR="00110DDB" w:rsidRDefault="00110DD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moved Table 1 to supplemental material.</w:t>
      </w:r>
      <w:r w:rsidRPr="00110DDB">
        <w:rPr>
          <w:rFonts w:eastAsia="Times New Roman" w:cs="Arial"/>
          <w:color w:val="4472C4" w:themeColor="accent1"/>
          <w:kern w:val="0"/>
          <w:sz w:val="24"/>
          <w14:ligatures w14:val="none"/>
        </w:rPr>
        <w:t xml:space="preserve">  </w:t>
      </w:r>
    </w:p>
    <w:p w14:paraId="13D55F4C" w14:textId="77777777" w:rsidR="00491F8F" w:rsidRDefault="00491F8F" w:rsidP="00F548CB">
      <w:pPr>
        <w:rPr>
          <w:rFonts w:eastAsia="Times New Roman" w:cs="Arial"/>
          <w:color w:val="4472C4" w:themeColor="accent1"/>
          <w:kern w:val="0"/>
          <w:sz w:val="24"/>
          <w14:ligatures w14:val="none"/>
        </w:rPr>
      </w:pPr>
    </w:p>
    <w:p w14:paraId="69370E1F" w14:textId="0DFE628E" w:rsidR="00491F8F" w:rsidRPr="00BF13F3" w:rsidRDefault="00491F8F" w:rsidP="00F548CB">
      <w:pPr>
        <w:rPr>
          <w:rFonts w:eastAsia="Times New Roman" w:cs="Arial"/>
          <w:color w:val="4472C4" w:themeColor="accent1"/>
          <w:kern w:val="0"/>
          <w:sz w:val="24"/>
          <w:highlight w:val="yellow"/>
          <w14:ligatures w14:val="none"/>
        </w:rPr>
      </w:pPr>
      <w:r w:rsidRPr="00BF13F3">
        <w:rPr>
          <w:rFonts w:eastAsia="Times New Roman" w:cs="Arial"/>
          <w:color w:val="4472C4" w:themeColor="accent1"/>
          <w:kern w:val="0"/>
          <w:sz w:val="24"/>
          <w:highlight w:val="yellow"/>
          <w14:ligatures w14:val="none"/>
        </w:rPr>
        <w:t xml:space="preserve">All but a single sequenced fly </w:t>
      </w:r>
      <w:proofErr w:type="gramStart"/>
      <w:r w:rsidRPr="00BF13F3">
        <w:rPr>
          <w:rFonts w:eastAsia="Times New Roman" w:cs="Arial"/>
          <w:color w:val="4472C4" w:themeColor="accent1"/>
          <w:kern w:val="0"/>
          <w:sz w:val="24"/>
          <w:highlight w:val="yellow"/>
          <w14:ligatures w14:val="none"/>
        </w:rPr>
        <w:t>were</w:t>
      </w:r>
      <w:proofErr w:type="gramEnd"/>
      <w:r w:rsidRPr="00BF13F3">
        <w:rPr>
          <w:rFonts w:eastAsia="Times New Roman" w:cs="Arial"/>
          <w:color w:val="4472C4" w:themeColor="accent1"/>
          <w:kern w:val="0"/>
          <w:sz w:val="24"/>
          <w:highlight w:val="yellow"/>
          <w14:ligatures w14:val="none"/>
        </w:rPr>
        <w:t xml:space="preserve"> confirmed to be D. melanogaster.  The one non-melanogaster fly (ME-M-3, from Maine) was </w:t>
      </w:r>
      <w:commentRangeStart w:id="10"/>
      <w:r w:rsidRPr="00BF13F3">
        <w:rPr>
          <w:rFonts w:eastAsia="Times New Roman" w:cs="Arial"/>
          <w:i/>
          <w:iCs/>
          <w:color w:val="4472C4" w:themeColor="accent1"/>
          <w:kern w:val="0"/>
          <w:sz w:val="24"/>
          <w:highlight w:val="yellow"/>
          <w14:ligatures w14:val="none"/>
        </w:rPr>
        <w:t>D. simulans</w:t>
      </w:r>
      <w:r w:rsidRPr="00BF13F3">
        <w:rPr>
          <w:rFonts w:eastAsia="Times New Roman" w:cs="Arial"/>
          <w:color w:val="4472C4" w:themeColor="accent1"/>
          <w:kern w:val="0"/>
          <w:sz w:val="24"/>
          <w:highlight w:val="yellow"/>
          <w14:ligatures w14:val="none"/>
        </w:rPr>
        <w:t>.</w:t>
      </w:r>
      <w:commentRangeEnd w:id="10"/>
      <w:r w:rsidR="00455711" w:rsidRPr="00BF13F3">
        <w:rPr>
          <w:rStyle w:val="CommentReference"/>
          <w:highlight w:val="yellow"/>
        </w:rPr>
        <w:commentReference w:id="10"/>
      </w:r>
    </w:p>
    <w:p w14:paraId="6391AE4D" w14:textId="77777777" w:rsidR="00110DDB" w:rsidRPr="00BF13F3" w:rsidRDefault="00110DDB" w:rsidP="00F548CB">
      <w:pPr>
        <w:rPr>
          <w:rFonts w:eastAsia="Times New Roman" w:cs="Arial"/>
          <w:color w:val="4472C4" w:themeColor="accent1"/>
          <w:kern w:val="0"/>
          <w:sz w:val="24"/>
          <w:highlight w:val="yellow"/>
          <w14:ligatures w14:val="none"/>
        </w:rPr>
      </w:pPr>
    </w:p>
    <w:p w14:paraId="1F7A67C3" w14:textId="21794A82" w:rsidR="00110DDB" w:rsidRPr="00110DDB" w:rsidRDefault="00110DDB"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highlight w:val="yellow"/>
          <w14:ligatures w14:val="none"/>
        </w:rPr>
        <w:t>Need to address the species issue</w:t>
      </w:r>
      <w:r w:rsidR="0097620D" w:rsidRPr="00BF13F3">
        <w:rPr>
          <w:rFonts w:eastAsia="Times New Roman" w:cs="Arial"/>
          <w:color w:val="4472C4" w:themeColor="accent1"/>
          <w:kern w:val="0"/>
          <w:sz w:val="24"/>
          <w:highlight w:val="yellow"/>
          <w14:ligatures w14:val="none"/>
        </w:rPr>
        <w:t xml:space="preserve"> and the melA galbut virus in an apparent simulans.</w:t>
      </w:r>
    </w:p>
    <w:p w14:paraId="467B3BB6" w14:textId="77777777"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4. L1945-196 There are standard approaches to quantifying structure like this (proportion of tips </w:t>
      </w:r>
      <w:proofErr w:type="spellStart"/>
      <w:r w:rsidRPr="00F548CB">
        <w:rPr>
          <w:rFonts w:eastAsia="Times New Roman" w:cs="Arial"/>
          <w:color w:val="212121"/>
          <w:kern w:val="0"/>
          <w:sz w:val="24"/>
          <w14:ligatures w14:val="none"/>
        </w:rPr>
        <w:t>neighbouring</w:t>
      </w:r>
      <w:proofErr w:type="spellEnd"/>
      <w:r w:rsidRPr="00F548CB">
        <w:rPr>
          <w:rFonts w:eastAsia="Times New Roman" w:cs="Arial"/>
          <w:color w:val="212121"/>
          <w:kern w:val="0"/>
          <w:sz w:val="24"/>
          <w14:ligatures w14:val="none"/>
        </w:rPr>
        <w:t xml:space="preserve"> one from the same population, relative to random labelling. Maybe ‘</w:t>
      </w:r>
      <w:commentRangeStart w:id="11"/>
      <w:proofErr w:type="spellStart"/>
      <w:r w:rsidRPr="00F548CB">
        <w:rPr>
          <w:rFonts w:eastAsia="Times New Roman" w:cs="Arial"/>
          <w:color w:val="212121"/>
          <w:kern w:val="0"/>
          <w:sz w:val="24"/>
          <w14:ligatures w14:val="none"/>
        </w:rPr>
        <w:t>Snn</w:t>
      </w:r>
      <w:commentRangeEnd w:id="11"/>
      <w:proofErr w:type="spellEnd"/>
      <w:r w:rsidR="00507D61">
        <w:rPr>
          <w:rStyle w:val="CommentReference"/>
        </w:rPr>
        <w:commentReference w:id="11"/>
      </w:r>
      <w:r w:rsidRPr="00F548CB">
        <w:rPr>
          <w:rFonts w:eastAsia="Times New Roman" w:cs="Arial"/>
          <w:color w:val="212121"/>
          <w:kern w:val="0"/>
          <w:sz w:val="24"/>
          <w14:ligatures w14:val="none"/>
        </w:rPr>
        <w:t>’?)</w:t>
      </w:r>
    </w:p>
    <w:p w14:paraId="40F49E1A" w14:textId="77777777" w:rsidR="0097620D" w:rsidRDefault="0097620D" w:rsidP="00F548CB">
      <w:pPr>
        <w:rPr>
          <w:rFonts w:eastAsia="Times New Roman" w:cs="Arial"/>
          <w:color w:val="212121"/>
          <w:kern w:val="0"/>
          <w:sz w:val="24"/>
          <w14:ligatures w14:val="none"/>
        </w:rPr>
      </w:pPr>
    </w:p>
    <w:p w14:paraId="67C45893" w14:textId="77777777" w:rsidR="0097620D" w:rsidRDefault="0097620D" w:rsidP="00F548CB">
      <w:pPr>
        <w:rPr>
          <w:rFonts w:eastAsia="Times New Roman" w:cs="Arial"/>
          <w:color w:val="212121"/>
          <w:kern w:val="0"/>
          <w:sz w:val="24"/>
          <w14:ligatures w14:val="none"/>
        </w:rPr>
      </w:pPr>
    </w:p>
    <w:p w14:paraId="3E7C00D4" w14:textId="77777777"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5. Figures 3,4,5 could be panels of one figure, or perhaps only include the </w:t>
      </w:r>
      <w:proofErr w:type="spellStart"/>
      <w:r w:rsidRPr="00F548CB">
        <w:rPr>
          <w:rFonts w:eastAsia="Times New Roman" w:cs="Arial"/>
          <w:color w:val="212121"/>
          <w:kern w:val="0"/>
          <w:sz w:val="24"/>
          <w14:ligatures w14:val="none"/>
        </w:rPr>
        <w:t>tanglegram</w:t>
      </w:r>
      <w:proofErr w:type="spellEnd"/>
      <w:r w:rsidRPr="00F548CB">
        <w:rPr>
          <w:rFonts w:eastAsia="Times New Roman" w:cs="Arial"/>
          <w:color w:val="212121"/>
          <w:kern w:val="0"/>
          <w:sz w:val="24"/>
          <w14:ligatures w14:val="none"/>
        </w:rPr>
        <w:t xml:space="preserve"> trees in the main text?</w:t>
      </w:r>
    </w:p>
    <w:p w14:paraId="341F15A6" w14:textId="77777777" w:rsidR="0097620D" w:rsidRDefault="0097620D" w:rsidP="00F548CB">
      <w:pPr>
        <w:rPr>
          <w:rFonts w:eastAsia="Times New Roman" w:cs="Arial"/>
          <w:color w:val="212121"/>
          <w:kern w:val="0"/>
          <w:sz w:val="24"/>
          <w14:ligatures w14:val="none"/>
        </w:rPr>
      </w:pPr>
    </w:p>
    <w:p w14:paraId="17465A6A" w14:textId="7326195B" w:rsidR="0097620D" w:rsidRPr="0097620D" w:rsidRDefault="0097620D" w:rsidP="00F548CB">
      <w:pPr>
        <w:rPr>
          <w:rFonts w:eastAsia="Times New Roman" w:cs="Arial"/>
          <w:color w:val="4472C4" w:themeColor="accent1"/>
          <w:kern w:val="0"/>
          <w:sz w:val="24"/>
          <w14:ligatures w14:val="none"/>
        </w:rPr>
      </w:pPr>
      <w:r w:rsidRPr="0097620D">
        <w:rPr>
          <w:rFonts w:eastAsia="Times New Roman" w:cs="Arial"/>
          <w:color w:val="4472C4" w:themeColor="accent1"/>
          <w:kern w:val="0"/>
          <w:sz w:val="24"/>
          <w:highlight w:val="yellow"/>
          <w14:ligatures w14:val="none"/>
        </w:rPr>
        <w:t xml:space="preserve">Lexi, we should discuss.  I don’t think we can combine them in one figure: the tip labels </w:t>
      </w:r>
      <w:commentRangeStart w:id="12"/>
      <w:r w:rsidRPr="0097620D">
        <w:rPr>
          <w:rFonts w:eastAsia="Times New Roman" w:cs="Arial"/>
          <w:color w:val="4472C4" w:themeColor="accent1"/>
          <w:kern w:val="0"/>
          <w:sz w:val="24"/>
          <w:highlight w:val="yellow"/>
          <w14:ligatures w14:val="none"/>
        </w:rPr>
        <w:t>would be tiny.</w:t>
      </w:r>
      <w:commentRangeEnd w:id="12"/>
      <w:r w:rsidR="00B5410C">
        <w:rPr>
          <w:rStyle w:val="CommentReference"/>
        </w:rPr>
        <w:commentReference w:id="12"/>
      </w:r>
    </w:p>
    <w:p w14:paraId="0740588C" w14:textId="77777777"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6. Sup fig 5: As a ‘partitivirus’ is galbut virus actually multipartite, or merely segmented? Is the difference in copy number thought to be about expression level or segment copy number? Can this be distinguished by the strand of the reads?</w:t>
      </w:r>
    </w:p>
    <w:p w14:paraId="4E511DD0" w14:textId="77777777" w:rsidR="0097620D" w:rsidRDefault="0097620D" w:rsidP="00F548CB">
      <w:pPr>
        <w:rPr>
          <w:rFonts w:eastAsia="Times New Roman" w:cs="Arial"/>
          <w:color w:val="212121"/>
          <w:kern w:val="0"/>
          <w:sz w:val="24"/>
          <w14:ligatures w14:val="none"/>
        </w:rPr>
      </w:pPr>
    </w:p>
    <w:p w14:paraId="5E402432" w14:textId="53C209F8" w:rsidR="0097620D" w:rsidRPr="00BF13F3" w:rsidRDefault="0097620D" w:rsidP="00F548CB">
      <w:pPr>
        <w:rPr>
          <w:rFonts w:eastAsia="Times New Roman" w:cs="Arial"/>
          <w:color w:val="4472C4" w:themeColor="accent1"/>
          <w:kern w:val="0"/>
          <w:sz w:val="24"/>
          <w:highlight w:val="yellow"/>
          <w14:ligatures w14:val="none"/>
        </w:rPr>
      </w:pPr>
      <w:r w:rsidRPr="00BF13F3">
        <w:rPr>
          <w:rFonts w:eastAsia="Times New Roman" w:cs="Arial"/>
          <w:color w:val="4472C4" w:themeColor="accent1"/>
          <w:kern w:val="0"/>
          <w:sz w:val="24"/>
          <w:highlight w:val="yellow"/>
          <w14:ligatures w14:val="none"/>
        </w:rPr>
        <w:t xml:space="preserve">Galbut virus is presumed to be multipartite like other partitiviruses, but this has not been experimentally demonstrated.  </w:t>
      </w:r>
    </w:p>
    <w:p w14:paraId="26B16922" w14:textId="77777777" w:rsidR="009D1914" w:rsidRPr="00BF13F3" w:rsidRDefault="009D1914" w:rsidP="00F548CB">
      <w:pPr>
        <w:rPr>
          <w:rFonts w:eastAsia="Times New Roman" w:cs="Arial"/>
          <w:color w:val="4472C4" w:themeColor="accent1"/>
          <w:kern w:val="0"/>
          <w:sz w:val="24"/>
          <w:highlight w:val="yellow"/>
          <w14:ligatures w14:val="none"/>
        </w:rPr>
      </w:pPr>
    </w:p>
    <w:p w14:paraId="3004683A" w14:textId="62A4BC50" w:rsidR="009D1914" w:rsidRPr="00BF13F3" w:rsidRDefault="009D1914" w:rsidP="00F548CB">
      <w:pPr>
        <w:rPr>
          <w:rFonts w:eastAsia="Times New Roman" w:cs="Arial"/>
          <w:color w:val="4472C4" w:themeColor="accent1"/>
          <w:kern w:val="0"/>
          <w:sz w:val="24"/>
          <w:highlight w:val="yellow"/>
          <w14:ligatures w14:val="none"/>
        </w:rPr>
      </w:pPr>
      <w:r w:rsidRPr="00BF13F3">
        <w:rPr>
          <w:rFonts w:eastAsia="Times New Roman" w:cs="Arial"/>
          <w:color w:val="4472C4" w:themeColor="accent1"/>
          <w:kern w:val="0"/>
          <w:sz w:val="24"/>
          <w:highlight w:val="yellow"/>
          <w14:ligatures w14:val="none"/>
        </w:rPr>
        <w:t xml:space="preserve">I </w:t>
      </w:r>
      <w:r w:rsidR="00C271AA" w:rsidRPr="00BF13F3">
        <w:rPr>
          <w:rFonts w:eastAsia="Times New Roman" w:cs="Arial"/>
          <w:color w:val="4472C4" w:themeColor="accent1"/>
          <w:kern w:val="0"/>
          <w:sz w:val="24"/>
          <w:highlight w:val="yellow"/>
          <w14:ligatures w14:val="none"/>
        </w:rPr>
        <w:t xml:space="preserve">have been </w:t>
      </w:r>
      <w:r w:rsidRPr="00BF13F3">
        <w:rPr>
          <w:rFonts w:eastAsia="Times New Roman" w:cs="Arial"/>
          <w:color w:val="4472C4" w:themeColor="accent1"/>
          <w:kern w:val="0"/>
          <w:sz w:val="24"/>
          <w:highlight w:val="yellow"/>
          <w14:ligatures w14:val="none"/>
        </w:rPr>
        <w:t xml:space="preserve">looking into this </w:t>
      </w:r>
      <w:proofErr w:type="spellStart"/>
      <w:r w:rsidRPr="00BF13F3">
        <w:rPr>
          <w:rFonts w:eastAsia="Times New Roman" w:cs="Arial"/>
          <w:color w:val="4472C4" w:themeColor="accent1"/>
          <w:kern w:val="0"/>
          <w:sz w:val="24"/>
          <w:highlight w:val="yellow"/>
          <w14:ligatures w14:val="none"/>
        </w:rPr>
        <w:t>strandedness</w:t>
      </w:r>
      <w:proofErr w:type="spellEnd"/>
      <w:r w:rsidRPr="00BF13F3">
        <w:rPr>
          <w:rFonts w:eastAsia="Times New Roman" w:cs="Arial"/>
          <w:color w:val="4472C4" w:themeColor="accent1"/>
          <w:kern w:val="0"/>
          <w:sz w:val="24"/>
          <w:highlight w:val="yellow"/>
          <w14:ligatures w14:val="none"/>
        </w:rPr>
        <w:t>/mapping questi</w:t>
      </w:r>
      <w:r w:rsidR="00C271AA" w:rsidRPr="00BF13F3">
        <w:rPr>
          <w:rFonts w:eastAsia="Times New Roman" w:cs="Arial"/>
          <w:color w:val="4472C4" w:themeColor="accent1"/>
          <w:kern w:val="0"/>
          <w:sz w:val="24"/>
          <w:highlight w:val="yellow"/>
          <w14:ligatures w14:val="none"/>
        </w:rPr>
        <w:t xml:space="preserve">on and the reviewer seems to be correct: there is just as much negative strand galbut virus RNA in flies, which would correspond to the dsRNA in virus genomes.  There is just less +strand RNA, meaning that RNA seems to be transcribed less efficiently than RNA2 or RNA3.  I am working on changing this figure and the corresponding text.  </w:t>
      </w:r>
    </w:p>
    <w:p w14:paraId="2FDC5068" w14:textId="77777777" w:rsidR="009D1914" w:rsidRPr="00BF13F3" w:rsidRDefault="009D1914" w:rsidP="00F548CB">
      <w:pPr>
        <w:rPr>
          <w:rFonts w:eastAsia="Times New Roman" w:cs="Arial"/>
          <w:color w:val="4472C4" w:themeColor="accent1"/>
          <w:kern w:val="0"/>
          <w:sz w:val="24"/>
          <w:highlight w:val="yellow"/>
          <w14:ligatures w14:val="none"/>
        </w:rPr>
      </w:pPr>
    </w:p>
    <w:p w14:paraId="2EC464C7" w14:textId="33322F7F" w:rsidR="0097620D" w:rsidRPr="00BF13F3" w:rsidRDefault="0097620D" w:rsidP="00F548CB">
      <w:pPr>
        <w:rPr>
          <w:rFonts w:eastAsia="Times New Roman" w:cs="Arial"/>
          <w:color w:val="4472C4" w:themeColor="accent1"/>
          <w:kern w:val="0"/>
          <w:sz w:val="24"/>
          <w:highlight w:val="yellow"/>
          <w14:ligatures w14:val="none"/>
        </w:rPr>
      </w:pPr>
      <w:r w:rsidRPr="00BF13F3">
        <w:rPr>
          <w:rFonts w:eastAsia="Times New Roman" w:cs="Arial"/>
          <w:color w:val="4472C4" w:themeColor="accent1"/>
          <w:kern w:val="0"/>
          <w:sz w:val="24"/>
          <w:highlight w:val="yellow"/>
          <w14:ligatures w14:val="none"/>
        </w:rPr>
        <w:t xml:space="preserve">Re: </w:t>
      </w:r>
      <w:proofErr w:type="spellStart"/>
      <w:r w:rsidRPr="00BF13F3">
        <w:rPr>
          <w:rFonts w:eastAsia="Times New Roman" w:cs="Arial"/>
          <w:color w:val="4472C4" w:themeColor="accent1"/>
          <w:kern w:val="0"/>
          <w:sz w:val="24"/>
          <w:highlight w:val="yellow"/>
          <w14:ligatures w14:val="none"/>
        </w:rPr>
        <w:t>strandedness</w:t>
      </w:r>
      <w:proofErr w:type="spellEnd"/>
      <w:r w:rsidRPr="00BF13F3">
        <w:rPr>
          <w:rFonts w:eastAsia="Times New Roman" w:cs="Arial"/>
          <w:color w:val="4472C4" w:themeColor="accent1"/>
          <w:kern w:val="0"/>
          <w:sz w:val="24"/>
          <w:highlight w:val="yellow"/>
          <w14:ligatures w14:val="none"/>
        </w:rPr>
        <w:t xml:space="preserve"> of reads: in total RNA from whole flies, which is what we sequenced in this study, ~98% of galbut virus RNA is +strand (determined from strand-specific library preparation/sequencing: see preprint ref #12).  This presumably corresponds to viral mRNA.  </w:t>
      </w:r>
    </w:p>
    <w:p w14:paraId="49283495" w14:textId="77777777" w:rsidR="009D1914" w:rsidRPr="00BF13F3" w:rsidRDefault="009D1914" w:rsidP="00F548CB">
      <w:pPr>
        <w:rPr>
          <w:rFonts w:eastAsia="Times New Roman" w:cs="Arial"/>
          <w:color w:val="4472C4" w:themeColor="accent1"/>
          <w:kern w:val="0"/>
          <w:sz w:val="24"/>
          <w:highlight w:val="yellow"/>
          <w14:ligatures w14:val="none"/>
        </w:rPr>
      </w:pPr>
    </w:p>
    <w:p w14:paraId="1A516C21" w14:textId="51EB321A" w:rsidR="009D1914" w:rsidRPr="008D61AD" w:rsidRDefault="009D1914"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highlight w:val="yellow"/>
          <w14:ligatures w14:val="none"/>
        </w:rPr>
        <w:lastRenderedPageBreak/>
        <w:t>So, differences in RNA levels (mRNA levels) could result from differences in</w:t>
      </w:r>
      <w:r>
        <w:rPr>
          <w:rFonts w:eastAsia="Times New Roman" w:cs="Arial"/>
          <w:color w:val="4472C4" w:themeColor="accent1"/>
          <w:kern w:val="0"/>
          <w:sz w:val="24"/>
          <w14:ligatures w14:val="none"/>
        </w:rPr>
        <w:t xml:space="preserve"> </w:t>
      </w:r>
    </w:p>
    <w:p w14:paraId="16B6C6B6" w14:textId="18F19B24"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7. Fig 8 should be supplementary</w:t>
      </w:r>
    </w:p>
    <w:p w14:paraId="6AFA7999" w14:textId="77777777" w:rsidR="0097620D" w:rsidRDefault="0097620D" w:rsidP="00F548CB">
      <w:pPr>
        <w:rPr>
          <w:rFonts w:eastAsia="Times New Roman" w:cs="Arial"/>
          <w:color w:val="212121"/>
          <w:kern w:val="0"/>
          <w:sz w:val="24"/>
          <w14:ligatures w14:val="none"/>
        </w:rPr>
      </w:pPr>
    </w:p>
    <w:p w14:paraId="7C9AD3D1" w14:textId="18284557" w:rsidR="0097620D" w:rsidRPr="0097620D" w:rsidRDefault="0097620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We moved this figure to supplemental material.</w:t>
      </w:r>
    </w:p>
    <w:p w14:paraId="775ADC86" w14:textId="77777777"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 xml:space="preserve">8. L454 – why us </w:t>
      </w:r>
      <w:proofErr w:type="gramStart"/>
      <w:r w:rsidRPr="00F548CB">
        <w:rPr>
          <w:rFonts w:eastAsia="Times New Roman" w:cs="Arial"/>
          <w:color w:val="212121"/>
          <w:kern w:val="0"/>
          <w:sz w:val="24"/>
          <w14:ligatures w14:val="none"/>
        </w:rPr>
        <w:t>the an</w:t>
      </w:r>
      <w:proofErr w:type="gramEnd"/>
      <w:r w:rsidRPr="00F548CB">
        <w:rPr>
          <w:rFonts w:eastAsia="Times New Roman" w:cs="Arial"/>
          <w:color w:val="212121"/>
          <w:kern w:val="0"/>
          <w:sz w:val="24"/>
          <w14:ligatures w14:val="none"/>
        </w:rPr>
        <w:t xml:space="preserve"> r^2 here?</w:t>
      </w:r>
    </w:p>
    <w:p w14:paraId="4EDF24FC" w14:textId="77777777" w:rsidR="0097620D" w:rsidRDefault="0097620D" w:rsidP="00F548CB">
      <w:pPr>
        <w:rPr>
          <w:rFonts w:eastAsia="Times New Roman" w:cs="Arial"/>
          <w:color w:val="212121"/>
          <w:kern w:val="0"/>
          <w:sz w:val="24"/>
          <w14:ligatures w14:val="none"/>
        </w:rPr>
      </w:pPr>
    </w:p>
    <w:p w14:paraId="076E6AD0" w14:textId="0F9F6F18" w:rsidR="0097620D" w:rsidRPr="0097620D" w:rsidRDefault="0097620D" w:rsidP="00F548CB">
      <w:pPr>
        <w:rPr>
          <w:rFonts w:eastAsia="Times New Roman" w:cs="Arial"/>
          <w:color w:val="4472C4" w:themeColor="accent1"/>
          <w:kern w:val="0"/>
          <w:sz w:val="24"/>
          <w14:ligatures w14:val="none"/>
        </w:rPr>
      </w:pPr>
      <w:r w:rsidRPr="00BF13F3">
        <w:rPr>
          <w:rFonts w:eastAsia="Times New Roman" w:cs="Arial"/>
          <w:color w:val="4472C4" w:themeColor="accent1"/>
          <w:kern w:val="0"/>
          <w:sz w:val="24"/>
          <w14:ligatures w14:val="none"/>
        </w:rPr>
        <w:t>The r was a typo and has been removed.  The superscript 2 referred to ref #2, Webster et al, the paper that originally described galbut and chaq virus.</w:t>
      </w:r>
    </w:p>
    <w:p w14:paraId="7CD33F7E" w14:textId="77777777" w:rsidR="0097620D" w:rsidRDefault="00F548CB" w:rsidP="00F548CB">
      <w:pPr>
        <w:rPr>
          <w:rFonts w:eastAsia="Times New Roman" w:cs="Arial"/>
          <w:color w:val="212121"/>
          <w:kern w:val="0"/>
          <w:sz w:val="24"/>
          <w14:ligatures w14:val="none"/>
        </w:rPr>
      </w:pPr>
      <w:r w:rsidRPr="00F548CB">
        <w:rPr>
          <w:rFonts w:eastAsia="Times New Roman" w:cs="Arial"/>
          <w:color w:val="212121"/>
          <w:kern w:val="0"/>
          <w:sz w:val="24"/>
          <w14:ligatures w14:val="none"/>
        </w:rPr>
        <w:br/>
        <w:t>9. Line 621 – author name is mis-spelled</w:t>
      </w:r>
      <w:r w:rsidRPr="00F548CB">
        <w:rPr>
          <w:rFonts w:eastAsia="Times New Roman" w:cs="Arial"/>
          <w:color w:val="212121"/>
          <w:kern w:val="0"/>
          <w:sz w:val="24"/>
          <w14:ligatures w14:val="none"/>
        </w:rPr>
        <w:br/>
      </w:r>
    </w:p>
    <w:p w14:paraId="2DF8308F" w14:textId="4B769E58" w:rsidR="00F548CB" w:rsidRPr="00F548CB" w:rsidRDefault="0097620D" w:rsidP="00F548CB">
      <w:pPr>
        <w:rPr>
          <w:rFonts w:eastAsia="Times New Roman" w:cs="Arial"/>
          <w:color w:val="212121"/>
          <w:kern w:val="0"/>
          <w:sz w:val="24"/>
          <w14:ligatures w14:val="none"/>
        </w:rPr>
      </w:pPr>
      <w:r w:rsidRPr="00BF13F3">
        <w:rPr>
          <w:rFonts w:eastAsia="Times New Roman" w:cs="Arial"/>
          <w:color w:val="4472C4" w:themeColor="accent1"/>
          <w:kern w:val="0"/>
          <w:sz w:val="24"/>
          <w14:ligatures w14:val="none"/>
        </w:rPr>
        <w:t xml:space="preserve">We corrected the spelling of </w:t>
      </w:r>
      <w:proofErr w:type="spellStart"/>
      <w:r w:rsidRPr="00BF13F3">
        <w:rPr>
          <w:rFonts w:eastAsia="Times New Roman" w:cs="Arial"/>
          <w:color w:val="4472C4" w:themeColor="accent1"/>
          <w:kern w:val="0"/>
          <w:sz w:val="24"/>
          <w14:ligatures w14:val="none"/>
        </w:rPr>
        <w:t>Kosakovsky</w:t>
      </w:r>
      <w:proofErr w:type="spellEnd"/>
      <w:r w:rsidRPr="00BF13F3">
        <w:rPr>
          <w:rFonts w:eastAsia="Times New Roman" w:cs="Arial"/>
          <w:color w:val="4472C4" w:themeColor="accent1"/>
          <w:kern w:val="0"/>
          <w:sz w:val="24"/>
          <w14:ligatures w14:val="none"/>
        </w:rPr>
        <w:t xml:space="preserve"> Pond</w:t>
      </w:r>
      <w:r w:rsidR="00F548CB" w:rsidRPr="0097620D">
        <w:rPr>
          <w:rFonts w:eastAsia="Times New Roman" w:cs="Arial"/>
          <w:color w:val="4472C4" w:themeColor="accent1"/>
          <w:kern w:val="0"/>
          <w:sz w:val="24"/>
          <w14:ligatures w14:val="none"/>
        </w:rPr>
        <w:br/>
      </w:r>
      <w:r w:rsidR="00F548CB" w:rsidRPr="00F548CB">
        <w:rPr>
          <w:rFonts w:eastAsia="Times New Roman" w:cs="Arial"/>
          <w:color w:val="212121"/>
          <w:kern w:val="0"/>
          <w:sz w:val="24"/>
          <w14:ligatures w14:val="none"/>
        </w:rPr>
        <w:br/>
      </w:r>
    </w:p>
    <w:p w14:paraId="72D31BE4" w14:textId="77777777" w:rsidR="00E41B7E" w:rsidRPr="00F548CB" w:rsidRDefault="00E41B7E">
      <w:pPr>
        <w:rPr>
          <w:rFonts w:eastAsia="Times New Roman" w:cs="Arial"/>
          <w:color w:val="212121"/>
          <w:kern w:val="0"/>
          <w:sz w:val="24"/>
          <w14:ligatures w14:val="none"/>
        </w:rPr>
      </w:pPr>
    </w:p>
    <w:sectPr w:rsidR="00E41B7E" w:rsidRPr="00F548CB" w:rsidSect="008C68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ene-Snickers,Lexi" w:date="2025-08-05T14:39:00Z" w:initials="LK">
    <w:p w14:paraId="12FDEDD0" w14:textId="77777777" w:rsidR="00883E35" w:rsidRDefault="00883E35" w:rsidP="00883E35">
      <w:r>
        <w:rPr>
          <w:rStyle w:val="CommentReference"/>
        </w:rPr>
        <w:annotationRef/>
      </w:r>
      <w:r>
        <w:rPr>
          <w:sz w:val="20"/>
          <w:szCs w:val="20"/>
        </w:rPr>
        <w:t>I removed this sentence because we are just going to remove all the Ohio samples</w:t>
      </w:r>
    </w:p>
  </w:comment>
  <w:comment w:id="1" w:author="Keene-Snickers,Lexi" w:date="2025-08-06T14:39:00Z" w:initials="LK">
    <w:p w14:paraId="38EC9B08" w14:textId="77777777" w:rsidR="002A7E84" w:rsidRDefault="002A7E84" w:rsidP="002A7E84">
      <w:r>
        <w:rPr>
          <w:rStyle w:val="CommentReference"/>
        </w:rPr>
        <w:annotationRef/>
      </w:r>
      <w:r>
        <w:rPr>
          <w:sz w:val="20"/>
          <w:szCs w:val="20"/>
        </w:rPr>
        <w:t>this info was originally in table 1. I just added in back when I took out the Ohio samples. It's supplemental now anyway.</w:t>
      </w:r>
    </w:p>
  </w:comment>
  <w:comment w:id="2" w:author="Keene-Snickers,Lexi" w:date="2025-08-08T16:48:00Z" w:initials="LK">
    <w:p w14:paraId="607D585E" w14:textId="77777777" w:rsidR="00BF13F3" w:rsidRDefault="00BF13F3" w:rsidP="00BF13F3">
      <w:r>
        <w:rPr>
          <w:rStyle w:val="CommentReference"/>
        </w:rPr>
        <w:annotationRef/>
      </w:r>
      <w:r>
        <w:rPr>
          <w:sz w:val="20"/>
          <w:szCs w:val="20"/>
        </w:rPr>
        <w:t>I think I already have this. I did a mapping back to every sequence for some other analysis. Just need some more time to organize it.</w:t>
      </w:r>
    </w:p>
  </w:comment>
  <w:comment w:id="3" w:author="Keene-Snickers,Lexi" w:date="2025-08-05T15:25:00Z" w:initials="LK">
    <w:p w14:paraId="0B65DEE2" w14:textId="49872194" w:rsidR="00FB1FF4" w:rsidRDefault="00FB1FF4" w:rsidP="00FB1FF4">
      <w:r>
        <w:rPr>
          <w:rStyle w:val="CommentReference"/>
        </w:rPr>
        <w:annotationRef/>
      </w:r>
      <w:r>
        <w:rPr>
          <w:sz w:val="20"/>
          <w:szCs w:val="20"/>
        </w:rPr>
        <w:t xml:space="preserve">I have updated this to read: </w:t>
      </w:r>
      <w:r>
        <w:rPr>
          <w:color w:val="F6F6F6"/>
          <w:sz w:val="20"/>
          <w:szCs w:val="20"/>
        </w:rPr>
        <w:t xml:space="preserve">The buckets were then sealed and brough to our lab where the flies were knocked-down in a -20°C chest freezer. Flies were then collected and stored individually in 96 well plate wells at -20˚C until RNA extraction </w:t>
      </w:r>
    </w:p>
  </w:comment>
  <w:comment w:id="4" w:author="Keene-Snickers,Lexi" w:date="2025-08-05T15:27:00Z" w:initials="LK">
    <w:p w14:paraId="2CFB2A56" w14:textId="77777777" w:rsidR="00FB1FF4" w:rsidRDefault="00FB1FF4" w:rsidP="00FB1FF4">
      <w:r>
        <w:rPr>
          <w:rStyle w:val="CommentReference"/>
        </w:rPr>
        <w:annotationRef/>
      </w:r>
      <w:r>
        <w:rPr>
          <w:sz w:val="20"/>
          <w:szCs w:val="20"/>
        </w:rPr>
        <w:t xml:space="preserve">This now reads: </w:t>
      </w:r>
      <w:r>
        <w:rPr>
          <w:color w:val="F6F6F6"/>
          <w:sz w:val="20"/>
          <w:szCs w:val="20"/>
        </w:rPr>
        <w:t>Flies captured in Maine, Pennsylvania and Ohio were trapped using 3D printed fly traps</w:t>
      </w:r>
      <w:r>
        <w:rPr>
          <w:color w:val="F6F6F6"/>
          <w:sz w:val="20"/>
          <w:szCs w:val="20"/>
          <w:vertAlign w:val="superscript"/>
        </w:rPr>
        <w:t>11</w:t>
      </w:r>
      <w:r>
        <w:rPr>
          <w:color w:val="F6F6F6"/>
          <w:sz w:val="20"/>
          <w:szCs w:val="20"/>
        </w:rPr>
        <w:t xml:space="preserve">, frozen in a single 2.0 mL tube, and shipped to Colorado at the end of the collection period </w:t>
      </w:r>
    </w:p>
  </w:comment>
  <w:comment w:id="5" w:author="Keene-Snickers,Lexi" w:date="2025-08-05T15:28:00Z" w:initials="LK">
    <w:p w14:paraId="5DD3A624" w14:textId="77777777" w:rsidR="00FB1FF4" w:rsidRDefault="00FB1FF4" w:rsidP="00FB1FF4">
      <w:r>
        <w:rPr>
          <w:rStyle w:val="CommentReference"/>
        </w:rPr>
        <w:annotationRef/>
      </w:r>
      <w:r>
        <w:rPr>
          <w:sz w:val="20"/>
          <w:szCs w:val="20"/>
        </w:rPr>
        <w:t>Yes, one plate Taylor ran had to be redone but I made sure to use the rerun values.</w:t>
      </w:r>
    </w:p>
  </w:comment>
  <w:comment w:id="6" w:author="Keene-Snickers,Lexi" w:date="2025-08-08T16:45:00Z" w:initials="LK">
    <w:p w14:paraId="0BF5EABB" w14:textId="77777777" w:rsidR="00BF13F3" w:rsidRDefault="00BF13F3" w:rsidP="00BF13F3">
      <w:r>
        <w:rPr>
          <w:rStyle w:val="CommentReference"/>
        </w:rPr>
        <w:annotationRef/>
      </w:r>
      <w:r>
        <w:rPr>
          <w:sz w:val="20"/>
          <w:szCs w:val="20"/>
        </w:rPr>
        <w:t>I don't understand what the reviewer is saying for a lot of this comment. The definition of a KW "is a non-parametric statistical test used to compare two or more groups when the data is not normally distributed or when using ordinal data". I don't understand how this data doesn't fit that definition.</w:t>
      </w:r>
    </w:p>
  </w:comment>
  <w:comment w:id="7" w:author="Keene-Snickers,Lexi" w:date="2025-08-08T16:34:00Z" w:initials="LK">
    <w:p w14:paraId="6FE3D98F" w14:textId="7DCDA7CE" w:rsidR="000D3A71" w:rsidRDefault="000D3A71" w:rsidP="000D3A71">
      <w:r>
        <w:rPr>
          <w:rStyle w:val="CommentReference"/>
        </w:rPr>
        <w:annotationRef/>
      </w:r>
      <w:r>
        <w:rPr>
          <w:sz w:val="20"/>
          <w:szCs w:val="20"/>
        </w:rPr>
        <w:t xml:space="preserve">I think this means that the qPCR is more sensitive than the sequencing? Essentially, we detect galbut at higher sensitivity than we do sequencing. There is a point at which we will still have a ct but no coverage in the sequencing data. </w:t>
      </w:r>
    </w:p>
    <w:p w14:paraId="66057A68" w14:textId="77777777" w:rsidR="000D3A71" w:rsidRDefault="000D3A71" w:rsidP="000D3A71">
      <w:r>
        <w:rPr>
          <w:sz w:val="20"/>
          <w:szCs w:val="20"/>
        </w:rPr>
        <w:t>This could be completely wrong tho</w:t>
      </w:r>
    </w:p>
  </w:comment>
  <w:comment w:id="8" w:author="Keene-Snickers,Lexi" w:date="2025-08-06T14:25:00Z" w:initials="LK">
    <w:p w14:paraId="01AEB2A6" w14:textId="069953AB" w:rsidR="00B5410C" w:rsidRDefault="00B5410C" w:rsidP="00B5410C">
      <w:r>
        <w:rPr>
          <w:rStyle w:val="CommentReference"/>
        </w:rPr>
        <w:annotationRef/>
      </w:r>
      <w:r>
        <w:rPr>
          <w:sz w:val="20"/>
          <w:szCs w:val="20"/>
        </w:rPr>
        <w:t>Yes, the trees were midpoint rooted using iTol. We can switch them all to R/phytools if that make sense. Would I be able to relabel all the tips with R/phytools? And add coloring by location?</w:t>
      </w:r>
    </w:p>
    <w:p w14:paraId="52EA5DAA" w14:textId="77777777" w:rsidR="00B5410C" w:rsidRDefault="00B5410C" w:rsidP="00B5410C">
      <w:r>
        <w:rPr>
          <w:sz w:val="20"/>
          <w:szCs w:val="20"/>
        </w:rPr>
        <w:t>It would be helpful if you could share the script you used for the above figure.</w:t>
      </w:r>
    </w:p>
  </w:comment>
  <w:comment w:id="9" w:author="Keene-Snickers,Lexi" w:date="2025-08-06T14:26:00Z" w:initials="LK">
    <w:p w14:paraId="6BB4173B" w14:textId="77777777" w:rsidR="00B5410C" w:rsidRDefault="00B5410C" w:rsidP="00B5410C">
      <w:r>
        <w:rPr>
          <w:rStyle w:val="CommentReference"/>
        </w:rPr>
        <w:annotationRef/>
      </w:r>
      <w:r>
        <w:rPr>
          <w:sz w:val="20"/>
          <w:szCs w:val="20"/>
        </w:rPr>
        <w:t>agreed it is hard because we really just determined coinfection status visually and we very much could have missed multiple 1s if they were really similar. Is there a way to quantify differences in aligned reads?</w:t>
      </w:r>
    </w:p>
  </w:comment>
  <w:comment w:id="10" w:author="Keene-Snickers,Lexi" w:date="2025-08-07T16:58:00Z" w:initials="LK">
    <w:p w14:paraId="5E13DA7E" w14:textId="77777777" w:rsidR="00455711" w:rsidRDefault="00455711" w:rsidP="00455711">
      <w:r>
        <w:rPr>
          <w:rStyle w:val="CommentReference"/>
        </w:rPr>
        <w:annotationRef/>
      </w:r>
      <w:r>
        <w:rPr>
          <w:sz w:val="20"/>
          <w:szCs w:val="20"/>
        </w:rPr>
        <w:t>I added the species ID info back into the metadata table and added some text in the recovery of sequences section about species ID. I think I set it up to start talking about that Maine sample.</w:t>
      </w:r>
    </w:p>
  </w:comment>
  <w:comment w:id="11" w:author="Keene-Snickers,Lexi" w:date="2025-08-06T14:48:00Z" w:initials="LK">
    <w:p w14:paraId="410F4C33" w14:textId="1E5D19D2" w:rsidR="00507D61" w:rsidRDefault="00507D61" w:rsidP="00507D61">
      <w:r>
        <w:rPr>
          <w:rStyle w:val="CommentReference"/>
        </w:rPr>
        <w:annotationRef/>
      </w:r>
      <w:r>
        <w:rPr>
          <w:sz w:val="20"/>
          <w:szCs w:val="20"/>
        </w:rPr>
        <w:t>I'm not sure what this is referring to?</w:t>
      </w:r>
    </w:p>
  </w:comment>
  <w:comment w:id="12" w:author="Keene-Snickers,Lexi" w:date="2025-08-06T14:32:00Z" w:initials="LK">
    <w:p w14:paraId="62B7B332" w14:textId="6CDC8EB6" w:rsidR="00B5410C" w:rsidRDefault="00B5410C" w:rsidP="00B5410C">
      <w:r>
        <w:rPr>
          <w:rStyle w:val="CommentReference"/>
        </w:rPr>
        <w:annotationRef/>
      </w:r>
      <w:r>
        <w:rPr>
          <w:sz w:val="20"/>
          <w:szCs w:val="20"/>
        </w:rPr>
        <w:t>Agreed, they would be unreadable. What do you think about the suggestion of not having them? I could collapse the tips more and make more simplified versions that could be in one figure? I think there should still be individual trees somewhere.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2FDEDD0" w15:done="0"/>
  <w15:commentEx w15:paraId="38EC9B08" w15:done="0"/>
  <w15:commentEx w15:paraId="607D585E" w15:done="0"/>
  <w15:commentEx w15:paraId="0B65DEE2" w15:done="0"/>
  <w15:commentEx w15:paraId="2CFB2A56" w15:done="0"/>
  <w15:commentEx w15:paraId="5DD3A624" w15:done="0"/>
  <w15:commentEx w15:paraId="0BF5EABB" w15:done="0"/>
  <w15:commentEx w15:paraId="66057A68" w15:done="0"/>
  <w15:commentEx w15:paraId="52EA5DAA" w15:done="0"/>
  <w15:commentEx w15:paraId="6BB4173B" w15:done="0"/>
  <w15:commentEx w15:paraId="5E13DA7E" w15:done="0"/>
  <w15:commentEx w15:paraId="410F4C33" w15:done="0"/>
  <w15:commentEx w15:paraId="62B7B33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0700D2" w16cex:dateUtc="2025-08-05T13:39:00Z"/>
  <w16cex:commentExtensible w16cex:durableId="104116B2" w16cex:dateUtc="2025-08-06T13:39:00Z"/>
  <w16cex:commentExtensible w16cex:durableId="74D3BCDA" w16cex:dateUtc="2025-08-08T15:48:00Z"/>
  <w16cex:commentExtensible w16cex:durableId="68C7ECB7" w16cex:dateUtc="2025-08-05T14:25:00Z"/>
  <w16cex:commentExtensible w16cex:durableId="71FFED16" w16cex:dateUtc="2025-08-05T14:27:00Z"/>
  <w16cex:commentExtensible w16cex:durableId="3F7CCDF2" w16cex:dateUtc="2025-08-05T14:28:00Z"/>
  <w16cex:commentExtensible w16cex:durableId="78AF7AFA" w16cex:dateUtc="2025-08-08T15:45:00Z"/>
  <w16cex:commentExtensible w16cex:durableId="76B212F9" w16cex:dateUtc="2025-08-08T15:34:00Z"/>
  <w16cex:commentExtensible w16cex:durableId="17B5AC10" w16cex:dateUtc="2025-08-06T13:25:00Z"/>
  <w16cex:commentExtensible w16cex:durableId="173D1647" w16cex:dateUtc="2025-08-06T13:26:00Z"/>
  <w16cex:commentExtensible w16cex:durableId="71D4662C" w16cex:dateUtc="2025-08-07T15:58:00Z"/>
  <w16cex:commentExtensible w16cex:durableId="47135AA6" w16cex:dateUtc="2025-08-06T13:48:00Z"/>
  <w16cex:commentExtensible w16cex:durableId="7676D683" w16cex:dateUtc="2025-08-06T13: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2FDEDD0" w16cid:durableId="650700D2"/>
  <w16cid:commentId w16cid:paraId="38EC9B08" w16cid:durableId="104116B2"/>
  <w16cid:commentId w16cid:paraId="607D585E" w16cid:durableId="74D3BCDA"/>
  <w16cid:commentId w16cid:paraId="0B65DEE2" w16cid:durableId="68C7ECB7"/>
  <w16cid:commentId w16cid:paraId="2CFB2A56" w16cid:durableId="71FFED16"/>
  <w16cid:commentId w16cid:paraId="5DD3A624" w16cid:durableId="3F7CCDF2"/>
  <w16cid:commentId w16cid:paraId="0BF5EABB" w16cid:durableId="78AF7AFA"/>
  <w16cid:commentId w16cid:paraId="66057A68" w16cid:durableId="76B212F9"/>
  <w16cid:commentId w16cid:paraId="52EA5DAA" w16cid:durableId="17B5AC10"/>
  <w16cid:commentId w16cid:paraId="6BB4173B" w16cid:durableId="173D1647"/>
  <w16cid:commentId w16cid:paraId="5E13DA7E" w16cid:durableId="71D4662C"/>
  <w16cid:commentId w16cid:paraId="410F4C33" w16cid:durableId="47135AA6"/>
  <w16cid:commentId w16cid:paraId="62B7B332" w16cid:durableId="7676D68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C08B1" w14:textId="77777777" w:rsidR="001064D9" w:rsidRDefault="001064D9" w:rsidP="002C0C2F">
      <w:r>
        <w:separator/>
      </w:r>
    </w:p>
  </w:endnote>
  <w:endnote w:type="continuationSeparator" w:id="0">
    <w:p w14:paraId="78D01E7D" w14:textId="77777777" w:rsidR="001064D9" w:rsidRDefault="001064D9" w:rsidP="002C0C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CADC6" w14:textId="77777777" w:rsidR="001064D9" w:rsidRDefault="001064D9" w:rsidP="002C0C2F">
      <w:r>
        <w:separator/>
      </w:r>
    </w:p>
  </w:footnote>
  <w:footnote w:type="continuationSeparator" w:id="0">
    <w:p w14:paraId="1575F34D" w14:textId="77777777" w:rsidR="001064D9" w:rsidRDefault="001064D9" w:rsidP="002C0C2F">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ene-Snickers,Lexi">
    <w15:presenceInfo w15:providerId="AD" w15:userId="S::akeene@colostate.edu::3bd229c1-2371-4f60-90c8-491aa26b73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8CB"/>
    <w:rsid w:val="00064108"/>
    <w:rsid w:val="00087184"/>
    <w:rsid w:val="000A038A"/>
    <w:rsid w:val="000A2C13"/>
    <w:rsid w:val="000D3A71"/>
    <w:rsid w:val="001064D9"/>
    <w:rsid w:val="00110DDB"/>
    <w:rsid w:val="001470FB"/>
    <w:rsid w:val="001523E6"/>
    <w:rsid w:val="00165AB4"/>
    <w:rsid w:val="00195412"/>
    <w:rsid w:val="001B01C3"/>
    <w:rsid w:val="001F5167"/>
    <w:rsid w:val="002A7E84"/>
    <w:rsid w:val="002C0C2F"/>
    <w:rsid w:val="00302628"/>
    <w:rsid w:val="00312C2B"/>
    <w:rsid w:val="00364B1C"/>
    <w:rsid w:val="003A6112"/>
    <w:rsid w:val="003C4FBA"/>
    <w:rsid w:val="003E1CA5"/>
    <w:rsid w:val="00404F8A"/>
    <w:rsid w:val="0044012B"/>
    <w:rsid w:val="00455711"/>
    <w:rsid w:val="00460697"/>
    <w:rsid w:val="00461257"/>
    <w:rsid w:val="00463FC3"/>
    <w:rsid w:val="00491F8F"/>
    <w:rsid w:val="004A2983"/>
    <w:rsid w:val="004E42D3"/>
    <w:rsid w:val="004F65FA"/>
    <w:rsid w:val="00507D61"/>
    <w:rsid w:val="005C0147"/>
    <w:rsid w:val="006443EA"/>
    <w:rsid w:val="006C1396"/>
    <w:rsid w:val="00703960"/>
    <w:rsid w:val="0074485B"/>
    <w:rsid w:val="00756C49"/>
    <w:rsid w:val="00757862"/>
    <w:rsid w:val="008402E4"/>
    <w:rsid w:val="00867CB8"/>
    <w:rsid w:val="00883E35"/>
    <w:rsid w:val="00892917"/>
    <w:rsid w:val="008C6870"/>
    <w:rsid w:val="008D61AD"/>
    <w:rsid w:val="00911B8B"/>
    <w:rsid w:val="0097620D"/>
    <w:rsid w:val="009D1914"/>
    <w:rsid w:val="00A003CF"/>
    <w:rsid w:val="00A17845"/>
    <w:rsid w:val="00A3459F"/>
    <w:rsid w:val="00A57A1E"/>
    <w:rsid w:val="00A718FB"/>
    <w:rsid w:val="00A75B9B"/>
    <w:rsid w:val="00AB2948"/>
    <w:rsid w:val="00AC3F4A"/>
    <w:rsid w:val="00AD3E0D"/>
    <w:rsid w:val="00B0746C"/>
    <w:rsid w:val="00B16C7F"/>
    <w:rsid w:val="00B5410C"/>
    <w:rsid w:val="00B90303"/>
    <w:rsid w:val="00B90FB4"/>
    <w:rsid w:val="00BA629F"/>
    <w:rsid w:val="00BB673E"/>
    <w:rsid w:val="00BF13F3"/>
    <w:rsid w:val="00C271AA"/>
    <w:rsid w:val="00C30B3C"/>
    <w:rsid w:val="00C30EBF"/>
    <w:rsid w:val="00C436E3"/>
    <w:rsid w:val="00C653DB"/>
    <w:rsid w:val="00CD0DC2"/>
    <w:rsid w:val="00CE569D"/>
    <w:rsid w:val="00D30ADD"/>
    <w:rsid w:val="00D47F83"/>
    <w:rsid w:val="00D56CFC"/>
    <w:rsid w:val="00D61746"/>
    <w:rsid w:val="00D80F05"/>
    <w:rsid w:val="00E10D21"/>
    <w:rsid w:val="00E41B7E"/>
    <w:rsid w:val="00E45F95"/>
    <w:rsid w:val="00E629F5"/>
    <w:rsid w:val="00EA1ED7"/>
    <w:rsid w:val="00EF2ADC"/>
    <w:rsid w:val="00F3427B"/>
    <w:rsid w:val="00F548CB"/>
    <w:rsid w:val="00F908FA"/>
    <w:rsid w:val="00FB1FF4"/>
    <w:rsid w:val="00FC2C3D"/>
    <w:rsid w:val="00FD6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28385"/>
  <w15:chartTrackingRefBased/>
  <w15:docId w15:val="{7C1A51E5-3337-FB49-8E25-1F5830A6B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imes New Roman (Body CS)"/>
        <w:kern w:val="2"/>
        <w:sz w:val="22"/>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48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48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48C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48C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F548C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548C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548C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548C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548C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48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48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48C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48C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F548C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F548C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548C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548C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548C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548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4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48C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48C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548C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548CB"/>
    <w:rPr>
      <w:i/>
      <w:iCs/>
      <w:color w:val="404040" w:themeColor="text1" w:themeTint="BF"/>
    </w:rPr>
  </w:style>
  <w:style w:type="paragraph" w:styleId="ListParagraph">
    <w:name w:val="List Paragraph"/>
    <w:basedOn w:val="Normal"/>
    <w:uiPriority w:val="34"/>
    <w:qFormat/>
    <w:rsid w:val="00F548CB"/>
    <w:pPr>
      <w:ind w:left="720"/>
      <w:contextualSpacing/>
    </w:pPr>
  </w:style>
  <w:style w:type="character" w:styleId="IntenseEmphasis">
    <w:name w:val="Intense Emphasis"/>
    <w:basedOn w:val="DefaultParagraphFont"/>
    <w:uiPriority w:val="21"/>
    <w:qFormat/>
    <w:rsid w:val="00F548CB"/>
    <w:rPr>
      <w:i/>
      <w:iCs/>
      <w:color w:val="2F5496" w:themeColor="accent1" w:themeShade="BF"/>
    </w:rPr>
  </w:style>
  <w:style w:type="paragraph" w:styleId="IntenseQuote">
    <w:name w:val="Intense Quote"/>
    <w:basedOn w:val="Normal"/>
    <w:next w:val="Normal"/>
    <w:link w:val="IntenseQuoteChar"/>
    <w:uiPriority w:val="30"/>
    <w:qFormat/>
    <w:rsid w:val="00F54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48CB"/>
    <w:rPr>
      <w:i/>
      <w:iCs/>
      <w:color w:val="2F5496" w:themeColor="accent1" w:themeShade="BF"/>
    </w:rPr>
  </w:style>
  <w:style w:type="character" w:styleId="IntenseReference">
    <w:name w:val="Intense Reference"/>
    <w:basedOn w:val="DefaultParagraphFont"/>
    <w:uiPriority w:val="32"/>
    <w:qFormat/>
    <w:rsid w:val="00F548CB"/>
    <w:rPr>
      <w:b/>
      <w:bCs/>
      <w:smallCaps/>
      <w:color w:val="2F5496" w:themeColor="accent1" w:themeShade="BF"/>
      <w:spacing w:val="5"/>
    </w:rPr>
  </w:style>
  <w:style w:type="paragraph" w:styleId="NormalWeb">
    <w:name w:val="Normal (Web)"/>
    <w:basedOn w:val="Normal"/>
    <w:uiPriority w:val="99"/>
    <w:semiHidden/>
    <w:unhideWhenUsed/>
    <w:rsid w:val="00F548CB"/>
    <w:pPr>
      <w:spacing w:before="100" w:beforeAutospacing="1" w:after="100" w:afterAutospacing="1"/>
    </w:pPr>
    <w:rPr>
      <w:rFonts w:ascii="Times New Roman" w:eastAsia="Times New Roman" w:hAnsi="Times New Roman" w:cs="Times New Roman"/>
      <w:kern w:val="0"/>
      <w:sz w:val="24"/>
      <w14:ligatures w14:val="none"/>
    </w:rPr>
  </w:style>
  <w:style w:type="character" w:styleId="Strong">
    <w:name w:val="Strong"/>
    <w:basedOn w:val="DefaultParagraphFont"/>
    <w:uiPriority w:val="22"/>
    <w:qFormat/>
    <w:rsid w:val="00F548CB"/>
    <w:rPr>
      <w:b/>
      <w:bCs/>
    </w:rPr>
  </w:style>
  <w:style w:type="character" w:customStyle="1" w:styleId="apple-converted-space">
    <w:name w:val="apple-converted-space"/>
    <w:basedOn w:val="DefaultParagraphFont"/>
    <w:rsid w:val="00F548CB"/>
  </w:style>
  <w:style w:type="character" w:styleId="Hyperlink">
    <w:name w:val="Hyperlink"/>
    <w:basedOn w:val="DefaultParagraphFont"/>
    <w:uiPriority w:val="99"/>
    <w:unhideWhenUsed/>
    <w:rsid w:val="00F548CB"/>
    <w:rPr>
      <w:color w:val="0000FF"/>
      <w:u w:val="single"/>
    </w:rPr>
  </w:style>
  <w:style w:type="paragraph" w:styleId="Header">
    <w:name w:val="header"/>
    <w:basedOn w:val="Normal"/>
    <w:link w:val="HeaderChar"/>
    <w:uiPriority w:val="99"/>
    <w:unhideWhenUsed/>
    <w:rsid w:val="002C0C2F"/>
    <w:pPr>
      <w:tabs>
        <w:tab w:val="center" w:pos="4680"/>
        <w:tab w:val="right" w:pos="9360"/>
      </w:tabs>
    </w:pPr>
  </w:style>
  <w:style w:type="character" w:customStyle="1" w:styleId="HeaderChar">
    <w:name w:val="Header Char"/>
    <w:basedOn w:val="DefaultParagraphFont"/>
    <w:link w:val="Header"/>
    <w:uiPriority w:val="99"/>
    <w:rsid w:val="002C0C2F"/>
  </w:style>
  <w:style w:type="paragraph" w:styleId="Footer">
    <w:name w:val="footer"/>
    <w:basedOn w:val="Normal"/>
    <w:link w:val="FooterChar"/>
    <w:uiPriority w:val="99"/>
    <w:unhideWhenUsed/>
    <w:rsid w:val="002C0C2F"/>
    <w:pPr>
      <w:tabs>
        <w:tab w:val="center" w:pos="4680"/>
        <w:tab w:val="right" w:pos="9360"/>
      </w:tabs>
    </w:pPr>
  </w:style>
  <w:style w:type="character" w:customStyle="1" w:styleId="FooterChar">
    <w:name w:val="Footer Char"/>
    <w:basedOn w:val="DefaultParagraphFont"/>
    <w:link w:val="Footer"/>
    <w:uiPriority w:val="99"/>
    <w:rsid w:val="002C0C2F"/>
  </w:style>
  <w:style w:type="character" w:styleId="UnresolvedMention">
    <w:name w:val="Unresolved Mention"/>
    <w:basedOn w:val="DefaultParagraphFont"/>
    <w:uiPriority w:val="99"/>
    <w:semiHidden/>
    <w:unhideWhenUsed/>
    <w:rsid w:val="00312C2B"/>
    <w:rPr>
      <w:color w:val="605E5C"/>
      <w:shd w:val="clear" w:color="auto" w:fill="E1DFDD"/>
    </w:rPr>
  </w:style>
  <w:style w:type="character" w:styleId="CommentReference">
    <w:name w:val="annotation reference"/>
    <w:basedOn w:val="DefaultParagraphFont"/>
    <w:uiPriority w:val="99"/>
    <w:semiHidden/>
    <w:unhideWhenUsed/>
    <w:rsid w:val="00883E35"/>
    <w:rPr>
      <w:sz w:val="16"/>
      <w:szCs w:val="16"/>
    </w:rPr>
  </w:style>
  <w:style w:type="paragraph" w:styleId="CommentText">
    <w:name w:val="annotation text"/>
    <w:basedOn w:val="Normal"/>
    <w:link w:val="CommentTextChar"/>
    <w:uiPriority w:val="99"/>
    <w:semiHidden/>
    <w:unhideWhenUsed/>
    <w:rsid w:val="00883E35"/>
    <w:rPr>
      <w:sz w:val="20"/>
      <w:szCs w:val="20"/>
    </w:rPr>
  </w:style>
  <w:style w:type="character" w:customStyle="1" w:styleId="CommentTextChar">
    <w:name w:val="Comment Text Char"/>
    <w:basedOn w:val="DefaultParagraphFont"/>
    <w:link w:val="CommentText"/>
    <w:uiPriority w:val="99"/>
    <w:semiHidden/>
    <w:rsid w:val="00883E35"/>
    <w:rPr>
      <w:sz w:val="20"/>
      <w:szCs w:val="20"/>
    </w:rPr>
  </w:style>
  <w:style w:type="paragraph" w:styleId="CommentSubject">
    <w:name w:val="annotation subject"/>
    <w:basedOn w:val="CommentText"/>
    <w:next w:val="CommentText"/>
    <w:link w:val="CommentSubjectChar"/>
    <w:uiPriority w:val="99"/>
    <w:semiHidden/>
    <w:unhideWhenUsed/>
    <w:rsid w:val="00883E35"/>
    <w:rPr>
      <w:b/>
      <w:bCs/>
    </w:rPr>
  </w:style>
  <w:style w:type="character" w:customStyle="1" w:styleId="CommentSubjectChar">
    <w:name w:val="Comment Subject Char"/>
    <w:basedOn w:val="CommentTextChar"/>
    <w:link w:val="CommentSubject"/>
    <w:uiPriority w:val="99"/>
    <w:semiHidden/>
    <w:rsid w:val="00883E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151997">
      <w:bodyDiv w:val="1"/>
      <w:marLeft w:val="0"/>
      <w:marRight w:val="0"/>
      <w:marTop w:val="0"/>
      <w:marBottom w:val="0"/>
      <w:divBdr>
        <w:top w:val="none" w:sz="0" w:space="0" w:color="auto"/>
        <w:left w:val="none" w:sz="0" w:space="0" w:color="auto"/>
        <w:bottom w:val="none" w:sz="0" w:space="0" w:color="auto"/>
        <w:right w:val="none" w:sz="0" w:space="0" w:color="auto"/>
      </w:divBdr>
      <w:divsChild>
        <w:div w:id="1789472905">
          <w:marLeft w:val="0"/>
          <w:marRight w:val="0"/>
          <w:marTop w:val="0"/>
          <w:marBottom w:val="0"/>
          <w:divBdr>
            <w:top w:val="none" w:sz="0" w:space="0" w:color="auto"/>
            <w:left w:val="none" w:sz="0" w:space="0" w:color="auto"/>
            <w:bottom w:val="none" w:sz="0" w:space="0" w:color="auto"/>
            <w:right w:val="none" w:sz="0" w:space="0" w:color="auto"/>
          </w:divBdr>
        </w:div>
        <w:div w:id="2844267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hyperlink" Target="https://itol.embl.de/" TargetMode="External"/><Relationship Id="rId4" Type="http://schemas.openxmlformats.org/officeDocument/2006/relationships/footnotes" Target="footnotes.xml"/><Relationship Id="rId9" Type="http://schemas.microsoft.com/office/2018/08/relationships/commentsExtensible" Target="commentsExtensible.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12</Pages>
  <Words>3736</Words>
  <Characters>21298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Stenglein,Mark</dc:creator>
  <cp:keywords/>
  <dc:description/>
  <cp:lastModifiedBy>Keene-Snickers,Lexi</cp:lastModifiedBy>
  <cp:revision>6</cp:revision>
  <dcterms:created xsi:type="dcterms:W3CDTF">2025-08-05T13:28:00Z</dcterms:created>
  <dcterms:modified xsi:type="dcterms:W3CDTF">2025-08-08T15:48:00Z</dcterms:modified>
</cp:coreProperties>
</file>