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58255" w14:textId="33900FCD" w:rsidR="006E06BD" w:rsidRDefault="00AA7329" w:rsidP="00B91A2F">
      <w:pPr>
        <w:shd w:val="clear" w:color="auto" w:fill="FFFFFF"/>
        <w:spacing w:after="0" w:line="240" w:lineRule="auto"/>
        <w:ind w:left="360"/>
        <w:rPr>
          <w:rFonts w:ascii="inherit" w:eastAsia="Times New Roman" w:hAnsi="inherit" w:cs="Times New Roman"/>
          <w:color w:val="111111"/>
          <w:sz w:val="20"/>
          <w:szCs w:val="20"/>
        </w:rPr>
      </w:pPr>
      <w:r>
        <w:rPr>
          <w:rFonts w:ascii="inherit" w:eastAsia="Times New Roman" w:hAnsi="inherit" w:cs="Times New Roman"/>
          <w:color w:val="111111"/>
          <w:sz w:val="20"/>
          <w:szCs w:val="20"/>
        </w:rPr>
        <w:t>I</w:t>
      </w:r>
      <w:r w:rsidR="006E06BD" w:rsidRPr="006E06BD">
        <w:rPr>
          <w:rFonts w:ascii="inherit" w:eastAsia="Times New Roman" w:hAnsi="inherit" w:cs="Times New Roman"/>
          <w:color w:val="111111"/>
          <w:sz w:val="20"/>
          <w:szCs w:val="20"/>
        </w:rPr>
        <w:t>dentify the company's website URL. </w:t>
      </w:r>
      <w:hyperlink r:id="rId5" w:history="1">
        <w:r w:rsidR="00556BD9" w:rsidRPr="0039586D">
          <w:rPr>
            <w:rStyle w:val="Hyperlink"/>
            <w:rFonts w:ascii="inherit" w:eastAsia="Times New Roman" w:hAnsi="inherit" w:cs="Times New Roman"/>
            <w:sz w:val="20"/>
            <w:szCs w:val="20"/>
          </w:rPr>
          <w:t>www.thermofisher.com</w:t>
        </w:r>
      </w:hyperlink>
    </w:p>
    <w:p w14:paraId="6D6E6DF9" w14:textId="71A5467F" w:rsidR="00556BD9" w:rsidRPr="006E06BD" w:rsidRDefault="00556BD9" w:rsidP="00B91A2F">
      <w:pPr>
        <w:shd w:val="clear" w:color="auto" w:fill="FFFFFF"/>
        <w:spacing w:after="0" w:line="240" w:lineRule="auto"/>
        <w:rPr>
          <w:rFonts w:ascii="inherit" w:eastAsia="Times New Roman" w:hAnsi="inherit" w:cs="Times New Roman"/>
          <w:color w:val="111111"/>
          <w:sz w:val="20"/>
          <w:szCs w:val="20"/>
        </w:rPr>
      </w:pPr>
    </w:p>
    <w:p w14:paraId="0D95CD46" w14:textId="5A5E3997" w:rsidR="006E06BD" w:rsidRDefault="006E06BD" w:rsidP="00B91A2F">
      <w:pPr>
        <w:shd w:val="clear" w:color="auto" w:fill="FFFFFF"/>
        <w:spacing w:after="0" w:line="240" w:lineRule="auto"/>
        <w:ind w:left="360"/>
        <w:rPr>
          <w:rFonts w:ascii="inherit" w:eastAsia="Times New Roman" w:hAnsi="inherit" w:cs="Times New Roman"/>
          <w:color w:val="111111"/>
          <w:sz w:val="20"/>
          <w:szCs w:val="20"/>
        </w:rPr>
      </w:pPr>
      <w:r w:rsidRPr="006E06BD">
        <w:rPr>
          <w:rFonts w:ascii="inherit" w:eastAsia="Times New Roman" w:hAnsi="inherit" w:cs="Times New Roman"/>
          <w:color w:val="111111"/>
          <w:sz w:val="20"/>
          <w:szCs w:val="20"/>
        </w:rPr>
        <w:t> Identify the Internet business model that applies to the company’s website (see Chapter 3, pages 64-77) and why you placed it in this business model category. </w:t>
      </w:r>
    </w:p>
    <w:p w14:paraId="6BD43EDD" w14:textId="3BE00FB3" w:rsidR="00E709D1" w:rsidRPr="006E06BD" w:rsidRDefault="00E709D1" w:rsidP="00B91A2F">
      <w:pPr>
        <w:shd w:val="clear" w:color="auto" w:fill="FFFFFF"/>
        <w:spacing w:after="0" w:line="240" w:lineRule="auto"/>
        <w:ind w:left="1080"/>
        <w:rPr>
          <w:rFonts w:ascii="inherit" w:eastAsia="Times New Roman" w:hAnsi="inherit" w:cs="Times New Roman"/>
          <w:color w:val="111111"/>
          <w:sz w:val="20"/>
          <w:szCs w:val="20"/>
        </w:rPr>
      </w:pPr>
      <w:proofErr w:type="spellStart"/>
      <w:r>
        <w:rPr>
          <w:rFonts w:ascii="inherit" w:eastAsia="Times New Roman" w:hAnsi="inherit" w:cs="Times New Roman"/>
          <w:color w:val="111111"/>
          <w:sz w:val="20"/>
          <w:szCs w:val="20"/>
        </w:rPr>
        <w:t>Thermo</w:t>
      </w:r>
      <w:proofErr w:type="spellEnd"/>
      <w:r>
        <w:rPr>
          <w:rFonts w:ascii="inherit" w:eastAsia="Times New Roman" w:hAnsi="inherit" w:cs="Times New Roman"/>
          <w:color w:val="111111"/>
          <w:sz w:val="20"/>
          <w:szCs w:val="20"/>
        </w:rPr>
        <w:t xml:space="preserve"> Fisher Scientific has a Manufacturer (Direct) Business Model</w:t>
      </w:r>
    </w:p>
    <w:p w14:paraId="46F0BA77" w14:textId="7D813FC2" w:rsidR="006E06BD" w:rsidRDefault="006E06BD" w:rsidP="00B91A2F">
      <w:pPr>
        <w:shd w:val="clear" w:color="auto" w:fill="FFFFFF"/>
        <w:spacing w:after="0" w:line="240" w:lineRule="auto"/>
        <w:ind w:left="360"/>
        <w:rPr>
          <w:rFonts w:ascii="inherit" w:eastAsia="Times New Roman" w:hAnsi="inherit" w:cs="Times New Roman"/>
          <w:color w:val="111111"/>
          <w:sz w:val="20"/>
          <w:szCs w:val="20"/>
        </w:rPr>
      </w:pPr>
      <w:r w:rsidRPr="006E06BD">
        <w:rPr>
          <w:rFonts w:ascii="inherit" w:eastAsia="Times New Roman" w:hAnsi="inherit" w:cs="Times New Roman"/>
          <w:color w:val="111111"/>
          <w:sz w:val="20"/>
          <w:szCs w:val="20"/>
        </w:rPr>
        <w:t xml:space="preserve">Identify the social media platforms on which the company is active – include the URL for each of the company’s social media pages, blogs, etc. Remember, you are required to follow the company on a minimum of four platforms throughout the class. </w:t>
      </w:r>
      <w:proofErr w:type="gramStart"/>
      <w:r w:rsidRPr="006E06BD">
        <w:rPr>
          <w:rFonts w:ascii="inherit" w:eastAsia="Times New Roman" w:hAnsi="inherit" w:cs="Times New Roman"/>
          <w:color w:val="111111"/>
          <w:sz w:val="20"/>
          <w:szCs w:val="20"/>
        </w:rPr>
        <w:t>So</w:t>
      </w:r>
      <w:proofErr w:type="gramEnd"/>
      <w:r w:rsidRPr="006E06BD">
        <w:rPr>
          <w:rFonts w:ascii="inherit" w:eastAsia="Times New Roman" w:hAnsi="inherit" w:cs="Times New Roman"/>
          <w:color w:val="111111"/>
          <w:sz w:val="20"/>
          <w:szCs w:val="20"/>
        </w:rPr>
        <w:t xml:space="preserve"> like, follow, or subscribe to the company’s social media pages and observe what they post and how they interact with visitors to these pages. Start now and observe them each week of the class.</w:t>
      </w:r>
    </w:p>
    <w:p w14:paraId="6277FEAB" w14:textId="28F2E197" w:rsidR="00884252" w:rsidRDefault="00884252" w:rsidP="00B91A2F">
      <w:pPr>
        <w:shd w:val="clear" w:color="auto" w:fill="FFFFFF"/>
        <w:spacing w:after="0" w:line="240" w:lineRule="auto"/>
        <w:ind w:left="1080"/>
        <w:rPr>
          <w:rFonts w:ascii="inherit" w:eastAsia="Times New Roman" w:hAnsi="inherit" w:cs="Times New Roman"/>
          <w:color w:val="111111"/>
          <w:sz w:val="20"/>
          <w:szCs w:val="20"/>
        </w:rPr>
      </w:pPr>
      <w:proofErr w:type="spellStart"/>
      <w:r>
        <w:rPr>
          <w:rFonts w:ascii="inherit" w:eastAsia="Times New Roman" w:hAnsi="inherit" w:cs="Times New Roman"/>
          <w:color w:val="111111"/>
          <w:sz w:val="20"/>
          <w:szCs w:val="20"/>
        </w:rPr>
        <w:t>Thermo</w:t>
      </w:r>
      <w:proofErr w:type="spellEnd"/>
      <w:r>
        <w:rPr>
          <w:rFonts w:ascii="inherit" w:eastAsia="Times New Roman" w:hAnsi="inherit" w:cs="Times New Roman"/>
          <w:color w:val="111111"/>
          <w:sz w:val="20"/>
          <w:szCs w:val="20"/>
        </w:rPr>
        <w:t xml:space="preserve"> Fisher Scientific Social Media </w:t>
      </w:r>
      <w:r w:rsidR="00556BD9">
        <w:rPr>
          <w:rFonts w:ascii="inherit" w:eastAsia="Times New Roman" w:hAnsi="inherit" w:cs="Times New Roman"/>
          <w:color w:val="111111"/>
          <w:sz w:val="20"/>
          <w:szCs w:val="20"/>
        </w:rPr>
        <w:t xml:space="preserve">Presence – </w:t>
      </w:r>
    </w:p>
    <w:p w14:paraId="08C536E0" w14:textId="30F8EFD9" w:rsidR="00835323" w:rsidRDefault="00835323" w:rsidP="00B91A2F">
      <w:pPr>
        <w:shd w:val="clear" w:color="auto" w:fill="FFFFFF"/>
        <w:spacing w:after="0" w:line="240" w:lineRule="auto"/>
        <w:ind w:left="1080"/>
        <w:rPr>
          <w:rFonts w:ascii="inherit" w:eastAsia="Times New Roman" w:hAnsi="inherit" w:cs="Times New Roman"/>
          <w:color w:val="111111"/>
          <w:sz w:val="20"/>
          <w:szCs w:val="20"/>
        </w:rPr>
      </w:pPr>
      <w:r w:rsidRPr="00835323">
        <w:rPr>
          <w:rFonts w:ascii="inherit" w:eastAsia="Times New Roman" w:hAnsi="inherit" w:cs="Times New Roman"/>
          <w:color w:val="111111"/>
          <w:sz w:val="20"/>
          <w:szCs w:val="20"/>
        </w:rPr>
        <w:t>https://www.thermofisher.com/us/en/home/communities-social/socialhub.html</w:t>
      </w:r>
    </w:p>
    <w:p w14:paraId="2DD9AF84" w14:textId="409074BB" w:rsidR="00556BD9" w:rsidRDefault="00556BD9" w:rsidP="00B91A2F">
      <w:pPr>
        <w:shd w:val="clear" w:color="auto" w:fill="FFFFFF"/>
        <w:spacing w:after="0" w:line="240" w:lineRule="auto"/>
        <w:ind w:left="1800"/>
        <w:rPr>
          <w:rFonts w:ascii="inherit" w:eastAsia="Times New Roman" w:hAnsi="inherit" w:cs="Times New Roman"/>
          <w:color w:val="111111"/>
          <w:sz w:val="20"/>
          <w:szCs w:val="20"/>
        </w:rPr>
      </w:pPr>
      <w:r>
        <w:rPr>
          <w:rFonts w:ascii="inherit" w:eastAsia="Times New Roman" w:hAnsi="inherit" w:cs="Times New Roman"/>
          <w:color w:val="111111"/>
          <w:sz w:val="20"/>
          <w:szCs w:val="20"/>
        </w:rPr>
        <w:t xml:space="preserve">LinkedIn, Facebook, Instagram, Twitter, </w:t>
      </w:r>
      <w:r w:rsidR="00655096">
        <w:rPr>
          <w:rFonts w:ascii="inherit" w:eastAsia="Times New Roman" w:hAnsi="inherit" w:cs="Times New Roman"/>
          <w:color w:val="111111"/>
          <w:sz w:val="20"/>
          <w:szCs w:val="20"/>
        </w:rPr>
        <w:t>Youtube</w:t>
      </w:r>
    </w:p>
    <w:p w14:paraId="58278568" w14:textId="2959886B" w:rsidR="00556BD9" w:rsidRDefault="00982EF9" w:rsidP="00B91A2F">
      <w:pPr>
        <w:shd w:val="clear" w:color="auto" w:fill="FFFFFF"/>
        <w:spacing w:after="0" w:line="240" w:lineRule="auto"/>
        <w:ind w:left="1800"/>
        <w:rPr>
          <w:rFonts w:ascii="inherit" w:eastAsia="Times New Roman" w:hAnsi="inherit" w:cs="Times New Roman"/>
          <w:color w:val="111111"/>
          <w:sz w:val="20"/>
          <w:szCs w:val="20"/>
        </w:rPr>
      </w:pPr>
      <w:hyperlink r:id="rId6" w:history="1">
        <w:r w:rsidR="00556BD9" w:rsidRPr="0039586D">
          <w:rPr>
            <w:rStyle w:val="Hyperlink"/>
            <w:rFonts w:ascii="inherit" w:eastAsia="Times New Roman" w:hAnsi="inherit" w:cs="Times New Roman"/>
            <w:sz w:val="20"/>
            <w:szCs w:val="20"/>
          </w:rPr>
          <w:t>https://www.linkedin.com/company/thermo-fisher-scientific/</w:t>
        </w:r>
      </w:hyperlink>
    </w:p>
    <w:p w14:paraId="6421BC1F" w14:textId="51E86765" w:rsidR="00556BD9" w:rsidRDefault="00982EF9" w:rsidP="00B91A2F">
      <w:pPr>
        <w:shd w:val="clear" w:color="auto" w:fill="FFFFFF"/>
        <w:spacing w:after="0" w:line="240" w:lineRule="auto"/>
        <w:ind w:left="1800"/>
        <w:rPr>
          <w:rFonts w:ascii="inherit" w:eastAsia="Times New Roman" w:hAnsi="inherit" w:cs="Times New Roman"/>
          <w:color w:val="111111"/>
          <w:sz w:val="20"/>
          <w:szCs w:val="20"/>
        </w:rPr>
      </w:pPr>
      <w:hyperlink r:id="rId7" w:history="1">
        <w:r w:rsidR="00556BD9" w:rsidRPr="0039586D">
          <w:rPr>
            <w:rStyle w:val="Hyperlink"/>
            <w:rFonts w:ascii="inherit" w:eastAsia="Times New Roman" w:hAnsi="inherit" w:cs="Times New Roman"/>
            <w:sz w:val="20"/>
            <w:szCs w:val="20"/>
          </w:rPr>
          <w:t>https://www.facebook.com/thermofisher/</w:t>
        </w:r>
      </w:hyperlink>
    </w:p>
    <w:p w14:paraId="2F62185F" w14:textId="354CC8B8" w:rsidR="00556BD9" w:rsidRDefault="00982EF9" w:rsidP="00B91A2F">
      <w:pPr>
        <w:shd w:val="clear" w:color="auto" w:fill="FFFFFF"/>
        <w:spacing w:after="0" w:line="240" w:lineRule="auto"/>
        <w:ind w:left="1800"/>
        <w:rPr>
          <w:rFonts w:ascii="inherit" w:eastAsia="Times New Roman" w:hAnsi="inherit" w:cs="Times New Roman"/>
          <w:color w:val="111111"/>
          <w:sz w:val="20"/>
          <w:szCs w:val="20"/>
        </w:rPr>
      </w:pPr>
      <w:hyperlink r:id="rId8" w:history="1">
        <w:r w:rsidR="00556BD9" w:rsidRPr="0039586D">
          <w:rPr>
            <w:rStyle w:val="Hyperlink"/>
            <w:rFonts w:ascii="inherit" w:eastAsia="Times New Roman" w:hAnsi="inherit" w:cs="Times New Roman"/>
            <w:sz w:val="20"/>
            <w:szCs w:val="20"/>
          </w:rPr>
          <w:t>https://www.instagram.com/thermofisherscientific_news/</w:t>
        </w:r>
      </w:hyperlink>
    </w:p>
    <w:p w14:paraId="31394072" w14:textId="5D1F5A28" w:rsidR="00556BD9" w:rsidRDefault="00982EF9" w:rsidP="00B91A2F">
      <w:pPr>
        <w:shd w:val="clear" w:color="auto" w:fill="FFFFFF"/>
        <w:spacing w:after="0" w:line="240" w:lineRule="auto"/>
        <w:ind w:left="1800"/>
        <w:rPr>
          <w:rFonts w:ascii="inherit" w:eastAsia="Times New Roman" w:hAnsi="inherit" w:cs="Times New Roman"/>
          <w:color w:val="111111"/>
          <w:sz w:val="20"/>
          <w:szCs w:val="20"/>
        </w:rPr>
      </w:pPr>
      <w:hyperlink r:id="rId9" w:history="1">
        <w:r w:rsidR="00556BD9" w:rsidRPr="0039586D">
          <w:rPr>
            <w:rStyle w:val="Hyperlink"/>
            <w:rFonts w:ascii="inherit" w:eastAsia="Times New Roman" w:hAnsi="inherit" w:cs="Times New Roman"/>
            <w:sz w:val="20"/>
            <w:szCs w:val="20"/>
          </w:rPr>
          <w:t>https://twitter.com/thermofisherPR</w:t>
        </w:r>
      </w:hyperlink>
    </w:p>
    <w:p w14:paraId="573DD7A3" w14:textId="311240D8" w:rsidR="00556BD9" w:rsidRDefault="00982EF9" w:rsidP="00B91A2F">
      <w:pPr>
        <w:shd w:val="clear" w:color="auto" w:fill="FFFFFF"/>
        <w:spacing w:after="0" w:line="240" w:lineRule="auto"/>
        <w:ind w:left="1800"/>
        <w:rPr>
          <w:rFonts w:ascii="inherit" w:eastAsia="Times New Roman" w:hAnsi="inherit" w:cs="Times New Roman"/>
          <w:color w:val="111111"/>
          <w:sz w:val="20"/>
          <w:szCs w:val="20"/>
        </w:rPr>
      </w:pPr>
      <w:hyperlink r:id="rId10" w:history="1">
        <w:r w:rsidR="00556BD9" w:rsidRPr="0039586D">
          <w:rPr>
            <w:rStyle w:val="Hyperlink"/>
            <w:rFonts w:ascii="inherit" w:eastAsia="Times New Roman" w:hAnsi="inherit" w:cs="Times New Roman"/>
            <w:sz w:val="20"/>
            <w:szCs w:val="20"/>
          </w:rPr>
          <w:t>https://www.youtube.com/channel/UCfUs2fCDhx07fkszsJ0jOcA</w:t>
        </w:r>
      </w:hyperlink>
    </w:p>
    <w:p w14:paraId="27978FD5" w14:textId="77777777" w:rsidR="00556BD9" w:rsidRPr="006E06BD" w:rsidRDefault="00556BD9" w:rsidP="00B91A2F">
      <w:pPr>
        <w:shd w:val="clear" w:color="auto" w:fill="FFFFFF"/>
        <w:spacing w:after="0" w:line="240" w:lineRule="auto"/>
        <w:ind w:left="2160"/>
        <w:rPr>
          <w:rFonts w:ascii="inherit" w:eastAsia="Times New Roman" w:hAnsi="inherit" w:cs="Times New Roman"/>
          <w:color w:val="111111"/>
          <w:sz w:val="20"/>
          <w:szCs w:val="20"/>
        </w:rPr>
      </w:pPr>
    </w:p>
    <w:p w14:paraId="1C2E3E60" w14:textId="16D2A220" w:rsidR="006E06BD" w:rsidRDefault="006E06BD" w:rsidP="00B91A2F">
      <w:pPr>
        <w:shd w:val="clear" w:color="auto" w:fill="FFFFFF"/>
        <w:spacing w:after="0" w:line="240" w:lineRule="auto"/>
        <w:ind w:left="360"/>
        <w:rPr>
          <w:rFonts w:ascii="inherit" w:eastAsia="Times New Roman" w:hAnsi="inherit" w:cs="Times New Roman"/>
          <w:color w:val="111111"/>
          <w:sz w:val="20"/>
          <w:szCs w:val="20"/>
        </w:rPr>
      </w:pPr>
      <w:r w:rsidRPr="006E06BD">
        <w:rPr>
          <w:rFonts w:ascii="inherit" w:eastAsia="Times New Roman" w:hAnsi="inherit" w:cs="Times New Roman"/>
          <w:color w:val="111111"/>
          <w:sz w:val="20"/>
          <w:szCs w:val="20"/>
        </w:rPr>
        <w:t xml:space="preserve">Identify </w:t>
      </w:r>
      <w:proofErr w:type="gramStart"/>
      <w:r w:rsidRPr="006E06BD">
        <w:rPr>
          <w:rFonts w:ascii="inherit" w:eastAsia="Times New Roman" w:hAnsi="inherit" w:cs="Times New Roman"/>
          <w:color w:val="111111"/>
          <w:sz w:val="20"/>
          <w:szCs w:val="20"/>
        </w:rPr>
        <w:t>whether or not</w:t>
      </w:r>
      <w:proofErr w:type="gramEnd"/>
      <w:r w:rsidRPr="006E06BD">
        <w:rPr>
          <w:rFonts w:ascii="inherit" w:eastAsia="Times New Roman" w:hAnsi="inherit" w:cs="Times New Roman"/>
          <w:color w:val="111111"/>
          <w:sz w:val="20"/>
          <w:szCs w:val="20"/>
        </w:rPr>
        <w:t xml:space="preserve"> the company allows visitors to the website to sign up for email alerts, email newsletters, or other email notifications. In your post, confirm you have signed up for these. You will be analyzing the company’s email marketing efforts in the coming weeks. </w:t>
      </w:r>
    </w:p>
    <w:p w14:paraId="29A26730" w14:textId="77777777" w:rsidR="00556BD9" w:rsidRPr="006E06BD" w:rsidRDefault="00556BD9" w:rsidP="00B91A2F">
      <w:pPr>
        <w:shd w:val="clear" w:color="auto" w:fill="FFFFFF"/>
        <w:spacing w:after="0" w:line="240" w:lineRule="auto"/>
        <w:rPr>
          <w:rFonts w:ascii="inherit" w:eastAsia="Times New Roman" w:hAnsi="inherit" w:cs="Times New Roman"/>
          <w:color w:val="111111"/>
          <w:sz w:val="20"/>
          <w:szCs w:val="20"/>
        </w:rPr>
      </w:pPr>
    </w:p>
    <w:p w14:paraId="351BA5DE" w14:textId="6C8E6973" w:rsidR="006E06BD" w:rsidRDefault="006E06BD" w:rsidP="00B91A2F">
      <w:pPr>
        <w:shd w:val="clear" w:color="auto" w:fill="FFFFFF"/>
        <w:spacing w:after="0" w:line="240" w:lineRule="auto"/>
        <w:ind w:left="360"/>
        <w:rPr>
          <w:rFonts w:ascii="inherit" w:eastAsia="Times New Roman" w:hAnsi="inherit" w:cs="Times New Roman"/>
          <w:color w:val="111111"/>
          <w:sz w:val="20"/>
          <w:szCs w:val="20"/>
        </w:rPr>
      </w:pPr>
      <w:r w:rsidRPr="006E06BD">
        <w:rPr>
          <w:rFonts w:ascii="inherit" w:eastAsia="Times New Roman" w:hAnsi="inherit" w:cs="Times New Roman"/>
          <w:color w:val="111111"/>
          <w:sz w:val="20"/>
          <w:szCs w:val="20"/>
        </w:rPr>
        <w:t xml:space="preserve">Identify </w:t>
      </w:r>
      <w:proofErr w:type="gramStart"/>
      <w:r w:rsidRPr="006E06BD">
        <w:rPr>
          <w:rFonts w:ascii="inherit" w:eastAsia="Times New Roman" w:hAnsi="inherit" w:cs="Times New Roman"/>
          <w:color w:val="111111"/>
          <w:sz w:val="20"/>
          <w:szCs w:val="20"/>
        </w:rPr>
        <w:t>whether or not</w:t>
      </w:r>
      <w:proofErr w:type="gramEnd"/>
      <w:r w:rsidRPr="006E06BD">
        <w:rPr>
          <w:rFonts w:ascii="inherit" w:eastAsia="Times New Roman" w:hAnsi="inherit" w:cs="Times New Roman"/>
          <w:color w:val="111111"/>
          <w:sz w:val="20"/>
          <w:szCs w:val="20"/>
        </w:rPr>
        <w:t xml:space="preserve"> the company has a mobile website and/or mobile app. If a mobile app is available, confirm that you have downloaded it. You will be analyzing the company’s mobile marketing efforts in the coming weeks and reporting on your findings in Week 4. Any downloaded apps may be deleted at the end of the course. If you do not have a smartphone or tablet, please contact the professor during Week 1. If the company uses “</w:t>
      </w:r>
      <w:proofErr w:type="gramStart"/>
      <w:r w:rsidRPr="006E06BD">
        <w:rPr>
          <w:rFonts w:ascii="inherit" w:eastAsia="Times New Roman" w:hAnsi="inherit" w:cs="Times New Roman"/>
          <w:color w:val="111111"/>
          <w:sz w:val="20"/>
          <w:szCs w:val="20"/>
        </w:rPr>
        <w:t>location based</w:t>
      </w:r>
      <w:proofErr w:type="gramEnd"/>
      <w:r w:rsidRPr="006E06BD">
        <w:rPr>
          <w:rFonts w:ascii="inherit" w:eastAsia="Times New Roman" w:hAnsi="inherit" w:cs="Times New Roman"/>
          <w:color w:val="111111"/>
          <w:sz w:val="20"/>
          <w:szCs w:val="20"/>
        </w:rPr>
        <w:t xml:space="preserve"> marketing” (see pages 454-456 to learn more), you are encouraged, but not required, to explore this aspect of the company’s marketing efforts.</w:t>
      </w:r>
    </w:p>
    <w:p w14:paraId="2E704F99" w14:textId="77777777" w:rsidR="00556BD9" w:rsidRPr="006E06BD" w:rsidRDefault="00556BD9" w:rsidP="00B91A2F">
      <w:pPr>
        <w:shd w:val="clear" w:color="auto" w:fill="FFFFFF"/>
        <w:spacing w:after="0" w:line="240" w:lineRule="auto"/>
        <w:ind w:left="1080"/>
        <w:rPr>
          <w:rFonts w:ascii="inherit" w:eastAsia="Times New Roman" w:hAnsi="inherit" w:cs="Times New Roman"/>
          <w:color w:val="111111"/>
          <w:sz w:val="20"/>
          <w:szCs w:val="20"/>
        </w:rPr>
      </w:pPr>
    </w:p>
    <w:p w14:paraId="37942E54" w14:textId="77777777" w:rsidR="00B91A2F" w:rsidRDefault="00B91A2F" w:rsidP="00B91A2F">
      <w:pPr>
        <w:ind w:left="360"/>
      </w:pPr>
    </w:p>
    <w:p w14:paraId="0F9E2F4F" w14:textId="3AAA292F" w:rsidR="00B91A2F" w:rsidRDefault="00AA7329" w:rsidP="00B91A2F">
      <w:pPr>
        <w:ind w:left="360"/>
      </w:pPr>
      <w:bookmarkStart w:id="0" w:name="_Hlk508472313"/>
      <w:bookmarkStart w:id="1" w:name="_GoBack"/>
      <w:r>
        <w:t xml:space="preserve">My target company is </w:t>
      </w:r>
      <w:proofErr w:type="spellStart"/>
      <w:r>
        <w:t>Thermo</w:t>
      </w:r>
      <w:proofErr w:type="spellEnd"/>
      <w:r>
        <w:t xml:space="preserve"> Fisher Scientific (Nasdaq: TMO).  </w:t>
      </w:r>
      <w:r w:rsidR="000C3279">
        <w:t xml:space="preserve">As a former Sr. Product Manager there, I have good insight into its digital marketing strategy and efforts.  </w:t>
      </w:r>
      <w:r>
        <w:t xml:space="preserve">Its website is </w:t>
      </w:r>
      <w:hyperlink r:id="rId11" w:history="1">
        <w:r w:rsidRPr="00CF526F">
          <w:rPr>
            <w:rStyle w:val="Hyperlink"/>
          </w:rPr>
          <w:t>www.thermofisher.com</w:t>
        </w:r>
      </w:hyperlink>
      <w:r>
        <w:t xml:space="preserve"> where all its products are sold.  </w:t>
      </w:r>
      <w:r w:rsidR="000C3279">
        <w:t>As a manufacturer and seller of its own products, I concluded that i</w:t>
      </w:r>
      <w:r>
        <w:t>t employs a Manufacturer (Direct) Business Model.  It has a sizeable sales force that</w:t>
      </w:r>
      <w:r w:rsidR="00B91A2F">
        <w:t xml:space="preserve"> engages customers directly</w:t>
      </w:r>
      <w:r w:rsidR="000C3279">
        <w:t>, but most of the order placement and product research through its website.</w:t>
      </w:r>
      <w:r w:rsidR="00B91A2F">
        <w:t xml:space="preserve">  </w:t>
      </w:r>
    </w:p>
    <w:p w14:paraId="73E2B1F5" w14:textId="77777777" w:rsidR="000E04B8" w:rsidRDefault="00AA7329" w:rsidP="00B91A2F">
      <w:pPr>
        <w:ind w:left="360"/>
      </w:pPr>
      <w:proofErr w:type="spellStart"/>
      <w:r>
        <w:t>Thermo</w:t>
      </w:r>
      <w:proofErr w:type="spellEnd"/>
      <w:r>
        <w:t xml:space="preserve"> Fisher relies heavily on its digital </w:t>
      </w:r>
      <w:r w:rsidR="00B91A2F">
        <w:t>assets</w:t>
      </w:r>
      <w:r>
        <w:t xml:space="preserve"> to sell its products and educate its customers.</w:t>
      </w:r>
      <w:r w:rsidR="00B91A2F">
        <w:t xml:space="preserve">  </w:t>
      </w:r>
      <w:r w:rsidR="000C3279">
        <w:t>In fact, well over 60% of its revenue is channeled through its website.  It uses opt-in email marketing</w:t>
      </w:r>
      <w:r w:rsidR="00412DEA">
        <w:t xml:space="preserve">, purchased email lists, </w:t>
      </w:r>
      <w:r w:rsidR="000C3279">
        <w:t xml:space="preserve">and banner ads to help generate brand and product awareness.  Its email marketing is very selective due to its broad product portfolio.  Therefore, they limit the number of emails </w:t>
      </w:r>
      <w:r w:rsidR="00412DEA">
        <w:t xml:space="preserve">sent to avoid </w:t>
      </w:r>
      <w:r w:rsidR="000C3279">
        <w:t>annoy</w:t>
      </w:r>
      <w:r w:rsidR="00412DEA">
        <w:t>ing</w:t>
      </w:r>
      <w:r w:rsidR="000C3279">
        <w:t xml:space="preserve"> its customers.  </w:t>
      </w:r>
    </w:p>
    <w:p w14:paraId="77497C71" w14:textId="2BC65CCB" w:rsidR="00AA7329" w:rsidRDefault="00B91A2F" w:rsidP="00B91A2F">
      <w:pPr>
        <w:ind w:left="360"/>
      </w:pPr>
      <w:r>
        <w:t xml:space="preserve">It is present on LinkedIn, Facebook, Instagram, Twitter, and </w:t>
      </w:r>
      <w:proofErr w:type="spellStart"/>
      <w:r>
        <w:t>Youtube</w:t>
      </w:r>
      <w:proofErr w:type="spellEnd"/>
      <w:r>
        <w:t>.  It uses these platforms to engage with customers directly to build a trusting relationship.  I’m currently following them LinkedIn, Facebook, Instagram, and Twitter.</w:t>
      </w:r>
    </w:p>
    <w:p w14:paraId="12678DA6" w14:textId="6E4BAD64" w:rsidR="00B91A2F" w:rsidRDefault="00B91A2F" w:rsidP="00B91A2F">
      <w:pPr>
        <w:shd w:val="clear" w:color="auto" w:fill="FFFFFF"/>
        <w:spacing w:after="0" w:line="240" w:lineRule="auto"/>
        <w:ind w:left="360"/>
        <w:rPr>
          <w:rFonts w:ascii="inherit" w:eastAsia="Times New Roman" w:hAnsi="inherit" w:cs="Times New Roman"/>
          <w:color w:val="111111"/>
          <w:sz w:val="20"/>
          <w:szCs w:val="20"/>
        </w:rPr>
      </w:pPr>
      <w:r w:rsidRPr="00B91A2F">
        <w:rPr>
          <w:rFonts w:ascii="inherit" w:eastAsia="Times New Roman" w:hAnsi="inherit" w:cs="Times New Roman"/>
          <w:b/>
          <w:color w:val="111111"/>
          <w:sz w:val="20"/>
          <w:szCs w:val="20"/>
        </w:rPr>
        <w:t>Social Media Hub</w:t>
      </w:r>
      <w:r>
        <w:rPr>
          <w:rFonts w:ascii="inherit" w:eastAsia="Times New Roman" w:hAnsi="inherit" w:cs="Times New Roman"/>
          <w:color w:val="111111"/>
          <w:sz w:val="20"/>
          <w:szCs w:val="20"/>
        </w:rPr>
        <w:t xml:space="preserve">: </w:t>
      </w:r>
      <w:r w:rsidRPr="00835323">
        <w:rPr>
          <w:rFonts w:ascii="inherit" w:eastAsia="Times New Roman" w:hAnsi="inherit" w:cs="Times New Roman"/>
          <w:color w:val="111111"/>
          <w:sz w:val="20"/>
          <w:szCs w:val="20"/>
        </w:rPr>
        <w:t>https://www.thermofisher.com/us/en/home/communities-social/socialhub.html</w:t>
      </w:r>
    </w:p>
    <w:p w14:paraId="4481C849" w14:textId="782D8030" w:rsidR="00B91A2F" w:rsidRDefault="00B91A2F" w:rsidP="00B91A2F">
      <w:pPr>
        <w:shd w:val="clear" w:color="auto" w:fill="FFFFFF"/>
        <w:spacing w:after="0" w:line="240" w:lineRule="auto"/>
        <w:ind w:left="360"/>
        <w:rPr>
          <w:rFonts w:ascii="inherit" w:eastAsia="Times New Roman" w:hAnsi="inherit" w:cs="Times New Roman"/>
          <w:color w:val="111111"/>
          <w:sz w:val="20"/>
          <w:szCs w:val="20"/>
        </w:rPr>
      </w:pPr>
      <w:r w:rsidRPr="00B91A2F">
        <w:rPr>
          <w:rFonts w:ascii="inherit" w:eastAsia="Times New Roman" w:hAnsi="inherit" w:cs="Times New Roman"/>
          <w:b/>
          <w:color w:val="111111"/>
          <w:sz w:val="20"/>
          <w:szCs w:val="20"/>
        </w:rPr>
        <w:t>LinkedIn</w:t>
      </w:r>
      <w:r>
        <w:rPr>
          <w:rFonts w:ascii="inherit" w:eastAsia="Times New Roman" w:hAnsi="inherit" w:cs="Times New Roman"/>
          <w:color w:val="111111"/>
          <w:sz w:val="20"/>
          <w:szCs w:val="20"/>
        </w:rPr>
        <w:t xml:space="preserve">: </w:t>
      </w:r>
      <w:r w:rsidRPr="00B91A2F">
        <w:rPr>
          <w:rFonts w:ascii="inherit" w:eastAsia="Times New Roman" w:hAnsi="inherit" w:cs="Times New Roman"/>
          <w:sz w:val="20"/>
          <w:szCs w:val="20"/>
        </w:rPr>
        <w:t>https://www.linkedin.com/company/thermo-fisher-scientific/</w:t>
      </w:r>
    </w:p>
    <w:p w14:paraId="1F705B2B" w14:textId="61880E84" w:rsidR="00B91A2F" w:rsidRDefault="00B91A2F" w:rsidP="00B91A2F">
      <w:pPr>
        <w:shd w:val="clear" w:color="auto" w:fill="FFFFFF"/>
        <w:spacing w:after="0" w:line="240" w:lineRule="auto"/>
        <w:ind w:left="360"/>
        <w:rPr>
          <w:rFonts w:ascii="inherit" w:eastAsia="Times New Roman" w:hAnsi="inherit" w:cs="Times New Roman"/>
          <w:color w:val="111111"/>
          <w:sz w:val="20"/>
          <w:szCs w:val="20"/>
        </w:rPr>
      </w:pPr>
      <w:r w:rsidRPr="00B91A2F">
        <w:rPr>
          <w:rFonts w:ascii="inherit" w:eastAsia="Times New Roman" w:hAnsi="inherit" w:cs="Times New Roman"/>
          <w:b/>
          <w:color w:val="111111"/>
          <w:sz w:val="20"/>
          <w:szCs w:val="20"/>
        </w:rPr>
        <w:t>Facebook</w:t>
      </w:r>
      <w:r>
        <w:rPr>
          <w:rFonts w:ascii="inherit" w:eastAsia="Times New Roman" w:hAnsi="inherit" w:cs="Times New Roman"/>
          <w:color w:val="111111"/>
          <w:sz w:val="20"/>
          <w:szCs w:val="20"/>
        </w:rPr>
        <w:t xml:space="preserve">: </w:t>
      </w:r>
      <w:r w:rsidRPr="00B91A2F">
        <w:rPr>
          <w:rFonts w:ascii="inherit" w:eastAsia="Times New Roman" w:hAnsi="inherit" w:cs="Times New Roman"/>
          <w:sz w:val="20"/>
          <w:szCs w:val="20"/>
        </w:rPr>
        <w:t>https://www.facebook.com/thermofisher/</w:t>
      </w:r>
    </w:p>
    <w:p w14:paraId="02C84278" w14:textId="4975F17E" w:rsidR="00B91A2F" w:rsidRDefault="00B91A2F" w:rsidP="00B91A2F">
      <w:pPr>
        <w:shd w:val="clear" w:color="auto" w:fill="FFFFFF"/>
        <w:spacing w:after="0" w:line="240" w:lineRule="auto"/>
        <w:ind w:left="360"/>
        <w:rPr>
          <w:rFonts w:ascii="inherit" w:eastAsia="Times New Roman" w:hAnsi="inherit" w:cs="Times New Roman"/>
          <w:color w:val="111111"/>
          <w:sz w:val="20"/>
          <w:szCs w:val="20"/>
        </w:rPr>
      </w:pPr>
      <w:r w:rsidRPr="00B91A2F">
        <w:rPr>
          <w:rFonts w:ascii="inherit" w:eastAsia="Times New Roman" w:hAnsi="inherit" w:cs="Times New Roman"/>
          <w:b/>
          <w:color w:val="111111"/>
          <w:sz w:val="20"/>
          <w:szCs w:val="20"/>
        </w:rPr>
        <w:t>Instagram</w:t>
      </w:r>
      <w:r>
        <w:rPr>
          <w:rFonts w:ascii="inherit" w:eastAsia="Times New Roman" w:hAnsi="inherit" w:cs="Times New Roman"/>
          <w:color w:val="111111"/>
          <w:sz w:val="20"/>
          <w:szCs w:val="20"/>
        </w:rPr>
        <w:t xml:space="preserve">: </w:t>
      </w:r>
      <w:r w:rsidRPr="00B91A2F">
        <w:rPr>
          <w:rFonts w:ascii="inherit" w:eastAsia="Times New Roman" w:hAnsi="inherit" w:cs="Times New Roman"/>
          <w:sz w:val="20"/>
          <w:szCs w:val="20"/>
        </w:rPr>
        <w:t>https://www.instagram.com/thermofisherscientific_news/</w:t>
      </w:r>
    </w:p>
    <w:p w14:paraId="0924CFB0" w14:textId="38F7B799" w:rsidR="00B91A2F" w:rsidRDefault="00B91A2F" w:rsidP="00B91A2F">
      <w:pPr>
        <w:shd w:val="clear" w:color="auto" w:fill="FFFFFF"/>
        <w:spacing w:after="0" w:line="240" w:lineRule="auto"/>
        <w:ind w:left="360"/>
        <w:rPr>
          <w:rFonts w:ascii="inherit" w:eastAsia="Times New Roman" w:hAnsi="inherit" w:cs="Times New Roman"/>
          <w:color w:val="111111"/>
          <w:sz w:val="20"/>
          <w:szCs w:val="20"/>
        </w:rPr>
      </w:pPr>
      <w:r w:rsidRPr="00B91A2F">
        <w:rPr>
          <w:rFonts w:ascii="inherit" w:eastAsia="Times New Roman" w:hAnsi="inherit" w:cs="Times New Roman"/>
          <w:b/>
          <w:color w:val="111111"/>
          <w:sz w:val="20"/>
          <w:szCs w:val="20"/>
        </w:rPr>
        <w:lastRenderedPageBreak/>
        <w:t>Twitter</w:t>
      </w:r>
      <w:r>
        <w:rPr>
          <w:rFonts w:ascii="inherit" w:eastAsia="Times New Roman" w:hAnsi="inherit" w:cs="Times New Roman"/>
          <w:color w:val="111111"/>
          <w:sz w:val="20"/>
          <w:szCs w:val="20"/>
        </w:rPr>
        <w:t xml:space="preserve">: </w:t>
      </w:r>
      <w:r w:rsidRPr="00B91A2F">
        <w:rPr>
          <w:rFonts w:ascii="inherit" w:eastAsia="Times New Roman" w:hAnsi="inherit" w:cs="Times New Roman"/>
          <w:sz w:val="20"/>
          <w:szCs w:val="20"/>
        </w:rPr>
        <w:t>https://twitter.com/thermofisherPR</w:t>
      </w:r>
    </w:p>
    <w:p w14:paraId="0F58486C" w14:textId="3AE2EF93" w:rsidR="00B91A2F" w:rsidRDefault="00B91A2F" w:rsidP="000C3279">
      <w:pPr>
        <w:shd w:val="clear" w:color="auto" w:fill="FFFFFF"/>
        <w:spacing w:after="0" w:line="240" w:lineRule="auto"/>
        <w:ind w:left="360"/>
      </w:pPr>
      <w:proofErr w:type="spellStart"/>
      <w:r w:rsidRPr="00B91A2F">
        <w:rPr>
          <w:rFonts w:ascii="inherit" w:eastAsia="Times New Roman" w:hAnsi="inherit" w:cs="Times New Roman"/>
          <w:b/>
          <w:color w:val="111111"/>
          <w:sz w:val="20"/>
          <w:szCs w:val="20"/>
        </w:rPr>
        <w:t>Youtube</w:t>
      </w:r>
      <w:proofErr w:type="spellEnd"/>
      <w:r>
        <w:rPr>
          <w:rFonts w:ascii="inherit" w:eastAsia="Times New Roman" w:hAnsi="inherit" w:cs="Times New Roman"/>
          <w:color w:val="111111"/>
          <w:sz w:val="20"/>
          <w:szCs w:val="20"/>
        </w:rPr>
        <w:t xml:space="preserve">: </w:t>
      </w:r>
      <w:r w:rsidR="000C3279" w:rsidRPr="000E04B8">
        <w:rPr>
          <w:rFonts w:ascii="inherit" w:eastAsia="Times New Roman" w:hAnsi="inherit" w:cs="Times New Roman"/>
          <w:sz w:val="20"/>
          <w:szCs w:val="20"/>
        </w:rPr>
        <w:t>https://www.youtube.com/channel/UCfUs2fCDhx07fkszsJ0jOcA</w:t>
      </w:r>
    </w:p>
    <w:p w14:paraId="4015EA27" w14:textId="14E10C81" w:rsidR="000C3279" w:rsidRDefault="000C3279" w:rsidP="000C3279">
      <w:pPr>
        <w:shd w:val="clear" w:color="auto" w:fill="FFFFFF"/>
        <w:spacing w:after="0" w:line="240" w:lineRule="auto"/>
        <w:ind w:left="360"/>
      </w:pPr>
    </w:p>
    <w:p w14:paraId="18A97606" w14:textId="56D07E15" w:rsidR="000C3279" w:rsidRDefault="000E04B8" w:rsidP="000C3279">
      <w:pPr>
        <w:shd w:val="clear" w:color="auto" w:fill="FFFFFF"/>
        <w:spacing w:after="0" w:line="240" w:lineRule="auto"/>
        <w:ind w:left="360"/>
      </w:pPr>
      <w:r>
        <w:t xml:space="preserve">It has over two dozen mobile apps, but most are for internal employee use or are accessories used in conjunction with its instrument product portfolios (i.e. Chromatographs and Microscopes).  Its Fisher Scientific and Buy &amp; Track apps are for ordering products.  It does not use location-based marketing as it doesn’t have retail </w:t>
      </w:r>
      <w:r w:rsidR="00982EF9">
        <w:t>locations</w:t>
      </w:r>
      <w:r>
        <w:t xml:space="preserve">.  </w:t>
      </w:r>
      <w:proofErr w:type="gramStart"/>
      <w:r>
        <w:t>I’ve</w:t>
      </w:r>
      <w:proofErr w:type="gramEnd"/>
      <w:r>
        <w:t xml:space="preserve"> downloaded the apps.</w:t>
      </w:r>
    </w:p>
    <w:bookmarkEnd w:id="0"/>
    <w:bookmarkEnd w:id="1"/>
    <w:p w14:paraId="71C7FD58" w14:textId="77777777" w:rsidR="000E04B8" w:rsidRDefault="000E04B8" w:rsidP="000C3279">
      <w:pPr>
        <w:shd w:val="clear" w:color="auto" w:fill="FFFFFF"/>
        <w:spacing w:after="0" w:line="240" w:lineRule="auto"/>
        <w:ind w:left="360"/>
      </w:pPr>
    </w:p>
    <w:sectPr w:rsidR="000E0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3978A7"/>
    <w:multiLevelType w:val="hybridMultilevel"/>
    <w:tmpl w:val="EEFE2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C329CD"/>
    <w:multiLevelType w:val="multilevel"/>
    <w:tmpl w:val="B11AD6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6BD"/>
    <w:rsid w:val="000C3279"/>
    <w:rsid w:val="000E04B8"/>
    <w:rsid w:val="0023531D"/>
    <w:rsid w:val="00412DEA"/>
    <w:rsid w:val="00556BD9"/>
    <w:rsid w:val="00655096"/>
    <w:rsid w:val="006E06BD"/>
    <w:rsid w:val="00835323"/>
    <w:rsid w:val="00884252"/>
    <w:rsid w:val="00982EF9"/>
    <w:rsid w:val="00AA7329"/>
    <w:rsid w:val="00B91A2F"/>
    <w:rsid w:val="00D46B69"/>
    <w:rsid w:val="00E70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EF6E8"/>
  <w15:chartTrackingRefBased/>
  <w15:docId w15:val="{972A1762-D63F-448F-884F-2645166F8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6BD9"/>
    <w:rPr>
      <w:color w:val="0563C1" w:themeColor="hyperlink"/>
      <w:u w:val="single"/>
    </w:rPr>
  </w:style>
  <w:style w:type="character" w:styleId="UnresolvedMention">
    <w:name w:val="Unresolved Mention"/>
    <w:basedOn w:val="DefaultParagraphFont"/>
    <w:uiPriority w:val="99"/>
    <w:semiHidden/>
    <w:unhideWhenUsed/>
    <w:rsid w:val="00556BD9"/>
    <w:rPr>
      <w:color w:val="808080"/>
      <w:shd w:val="clear" w:color="auto" w:fill="E6E6E6"/>
    </w:rPr>
  </w:style>
  <w:style w:type="paragraph" w:styleId="ListParagraph">
    <w:name w:val="List Paragraph"/>
    <w:basedOn w:val="Normal"/>
    <w:uiPriority w:val="34"/>
    <w:qFormat/>
    <w:rsid w:val="00556B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699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agram.com/thermofisherscientific_new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acebook.com/thermofish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company/thermo-fisher-scientific/" TargetMode="External"/><Relationship Id="rId11" Type="http://schemas.openxmlformats.org/officeDocument/2006/relationships/hyperlink" Target="http://www.thermofisher.com" TargetMode="External"/><Relationship Id="rId5" Type="http://schemas.openxmlformats.org/officeDocument/2006/relationships/hyperlink" Target="http://www.thermofisher.com" TargetMode="External"/><Relationship Id="rId10" Type="http://schemas.openxmlformats.org/officeDocument/2006/relationships/hyperlink" Target="https://www.youtube.com/channel/UCfUs2fCDhx07fkszsJ0jOcA" TargetMode="External"/><Relationship Id="rId4" Type="http://schemas.openxmlformats.org/officeDocument/2006/relationships/webSettings" Target="webSettings.xml"/><Relationship Id="rId9" Type="http://schemas.openxmlformats.org/officeDocument/2006/relationships/hyperlink" Target="https://twitter.com/thermofisherP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Stenio Pereira</dc:creator>
  <cp:keywords/>
  <dc:description/>
  <cp:lastModifiedBy>Stenio Pereira</cp:lastModifiedBy>
  <cp:revision>4</cp:revision>
  <dcterms:created xsi:type="dcterms:W3CDTF">2018-03-08T20:11:00Z</dcterms:created>
  <dcterms:modified xsi:type="dcterms:W3CDTF">2018-03-11T03:15:00Z</dcterms:modified>
</cp:coreProperties>
</file>