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Processing of personally identifiable data</w:t>
      </w:r>
    </w:p>
    <w:p>
      <w:pPr>
        <w:numPr>
          <w:ilvl w:val="1"/>
          <w:numId w:val="1002"/>
        </w:numPr>
        <w:pStyle w:val="Compact"/>
      </w:pPr>
      <w:r>
        <w:t xml:space="preserve">See attached documents.</w:t>
      </w:r>
    </w:p>
    <w:p>
      <w:pPr>
        <w:numPr>
          <w:ilvl w:val="1"/>
          <w:numId w:val="1002"/>
        </w:numPr>
        <w:pStyle w:val="Compact"/>
      </w:pPr>
      <w:r>
        <w:t xml:space="preserve">Requested information:</w:t>
      </w:r>
    </w:p>
    <w:p>
      <w:pPr>
        <w:numPr>
          <w:ilvl w:val="2"/>
          <w:numId w:val="1003"/>
        </w:numPr>
        <w:pStyle w:val="Compact"/>
      </w:pPr>
      <w:r>
        <w:t xml:space="preserve">Name of institution responsible for data: Steno Diabetes</w:t>
      </w:r>
      <w:r>
        <w:t xml:space="preserve"> </w:t>
      </w:r>
      <w:r>
        <w:t xml:space="preserve">Center Aarhus</w:t>
      </w:r>
    </w:p>
    <w:p>
      <w:pPr>
        <w:numPr>
          <w:ilvl w:val="2"/>
          <w:numId w:val="1003"/>
        </w:numPr>
        <w:pStyle w:val="Compact"/>
      </w:pPr>
      <w:r>
        <w:t xml:space="preserve">Name of project manager: Annelli Sandbæk (or Adam Hulman)</w:t>
      </w:r>
    </w:p>
    <w:p>
      <w:pPr>
        <w:numPr>
          <w:ilvl w:val="2"/>
          <w:numId w:val="1003"/>
        </w:numPr>
        <w:pStyle w:val="Compact"/>
      </w:pPr>
      <w:r>
        <w:t xml:space="preserve">Title of the project: Interplay between diabetes and</w:t>
      </w:r>
      <w:r>
        <w:t xml:space="preserve"> </w:t>
      </w:r>
      <w:r>
        <w:t xml:space="preserve">intergenerational transmission of health determinants over</w:t>
      </w:r>
      <w:r>
        <w:t xml:space="preserve"> </w:t>
      </w:r>
      <w:r>
        <w:t xml:space="preserve">the life course</w:t>
      </w:r>
    </w:p>
    <w:p>
      <w:pPr>
        <w:numPr>
          <w:ilvl w:val="2"/>
          <w:numId w:val="1003"/>
        </w:numPr>
        <w:pStyle w:val="Compact"/>
      </w:pPr>
      <w:r>
        <w:t xml:space="preserve">End date of the project, if any: 2030-12-31 (with DST)</w:t>
      </w:r>
    </w:p>
    <w:p>
      <w:pPr>
        <w:numPr>
          <w:ilvl w:val="0"/>
          <w:numId w:val="1001"/>
        </w:numPr>
        <w:pStyle w:val="Compact"/>
      </w:pPr>
      <w:r>
        <w:t xml:space="preserve">Payment information</w:t>
      </w:r>
    </w:p>
    <w:p>
      <w:pPr>
        <w:numPr>
          <w:ilvl w:val="1"/>
          <w:numId w:val="1004"/>
        </w:numPr>
        <w:pStyle w:val="Compact"/>
      </w:pPr>
      <w:r>
        <w:t xml:space="preserve">E-mail payment manager: sofalb@rm.dk</w:t>
      </w:r>
    </w:p>
    <w:p>
      <w:pPr>
        <w:numPr>
          <w:ilvl w:val="1"/>
          <w:numId w:val="1004"/>
        </w:numPr>
        <w:pStyle w:val="Compact"/>
      </w:pPr>
      <w:r>
        <w:t xml:space="preserve">Invoice must be sent to: Sofie Albrechtsen, Steno Diabetes</w:t>
      </w:r>
      <w:r>
        <w:t xml:space="preserve"> </w:t>
      </w:r>
      <w:r>
        <w:t xml:space="preserve">Center Aarhus</w:t>
      </w:r>
    </w:p>
    <w:p>
      <w:pPr>
        <w:numPr>
          <w:ilvl w:val="1"/>
          <w:numId w:val="1004"/>
        </w:numPr>
        <w:pStyle w:val="Compact"/>
      </w:pPr>
      <w:r>
        <w:t xml:space="preserve">CVR: 29190925</w:t>
      </w:r>
    </w:p>
    <w:p>
      <w:pPr>
        <w:numPr>
          <w:ilvl w:val="1"/>
          <w:numId w:val="1004"/>
        </w:numPr>
        <w:pStyle w:val="Compact"/>
      </w:pPr>
      <w:r>
        <w:t xml:space="preserve">EAN:</w:t>
      </w:r>
    </w:p>
    <w:p>
      <w:pPr>
        <w:numPr>
          <w:ilvl w:val="1"/>
          <w:numId w:val="1004"/>
        </w:numPr>
        <w:pStyle w:val="Compact"/>
      </w:pPr>
      <w:r>
        <w:t xml:space="preserve">Project account: 708421</w:t>
      </w:r>
    </w:p>
    <w:p>
      <w:pPr>
        <w:numPr>
          <w:ilvl w:val="0"/>
          <w:numId w:val="1001"/>
        </w:numPr>
        <w:pStyle w:val="Compact"/>
      </w:pPr>
      <w:r>
        <w:t xml:space="preserve">Extraction description</w:t>
      </w:r>
    </w:p>
    <w:p>
      <w:pPr>
        <w:numPr>
          <w:ilvl w:val="1"/>
          <w:numId w:val="1005"/>
        </w:numPr>
        <w:pStyle w:val="Compact"/>
      </w:pPr>
      <w:r>
        <w:t xml:space="preserve">We’ve updated the extraction document with the requested</w:t>
      </w:r>
      <w:r>
        <w:t xml:space="preserve"> </w:t>
      </w:r>
      <w:r>
        <w:t xml:space="preserve">justifications.</w:t>
      </w:r>
    </w:p>
    <w:p>
      <w:pPr>
        <w:numPr>
          <w:ilvl w:val="0"/>
          <w:numId w:val="1001"/>
        </w:numPr>
        <w:pStyle w:val="Compact"/>
      </w:pPr>
      <w:r>
        <w:t xml:space="preserve">ATC codes for LMDB:</w:t>
      </w:r>
    </w:p>
    <w:p>
      <w:pPr>
        <w:numPr>
          <w:ilvl w:val="1"/>
          <w:numId w:val="1006"/>
        </w:numPr>
        <w:pStyle w:val="Compact"/>
      </w:pPr>
      <w:r>
        <w:t xml:space="preserve">We’ve completed the ATC code document as requested.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2023-08-22T16:38:03Z</dcterms:created>
  <dcterms:modified xsi:type="dcterms:W3CDTF">2023-08-22T16:38:03Z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