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Data manager for a research-data infrastructure framework</w:t>
      </w:r>
    </w:p>
    <w:p>
      <w:pPr>
        <w:pStyle w:val="FirstParagraph"/>
        <w:rPr/>
      </w:pPr>
      <w:r>
        <w:rPr/>
        <w:t xml:space="preserve">The </w:t>
      </w:r>
      <w:hyperlink r:id="rId2">
        <w:r>
          <w:rPr>
            <w:rStyle w:val="InternetLink"/>
          </w:rPr>
          <w:t>Department of Clinical Medicine</w:t>
        </w:r>
      </w:hyperlink>
      <w:r>
        <w:rPr/>
        <w:t xml:space="preserve"> at </w:t>
      </w:r>
      <w:hyperlink r:id="rId3">
        <w:r>
          <w:rPr>
            <w:rStyle w:val="InternetLink"/>
          </w:rPr>
          <w:t>Faculty of Health</w:t>
        </w:r>
      </w:hyperlink>
      <w:r>
        <w:rPr/>
        <w:t xml:space="preserve"> at Aarhus University, in collaboration with the </w:t>
      </w:r>
      <w:hyperlink r:id="rId4">
        <w:r>
          <w:rPr>
            <w:rStyle w:val="InternetLink"/>
          </w:rPr>
          <w:t>Steno Diabetes Center Aarhus</w:t>
        </w:r>
      </w:hyperlink>
      <w:r>
        <w:rPr/>
        <w:t xml:space="preserve"> (SDCA), invites applications for a position as a data manager to work with a team on a recently funded software and data infrastructure project, starting TBD or as soon as possible thereafter. The position is a fixed-term full-time position for 3 years?.</w:t>
      </w:r>
    </w:p>
    <w:p>
      <w:pPr>
        <w:pStyle w:val="Heading2"/>
        <w:rPr/>
      </w:pPr>
      <w:r>
        <w:rPr/>
        <w:t>Your job responsibilities</w:t>
      </w:r>
    </w:p>
    <w:p>
      <w:pPr>
        <w:pStyle w:val="Heading3"/>
        <w:rPr/>
      </w:pPr>
      <w:r>
        <w:rPr/>
        <w:t>Team-wide responsibilities</w:t>
      </w:r>
    </w:p>
    <w:p>
      <w:pPr>
        <w:pStyle w:val="FirstParagraph"/>
        <w:rPr/>
      </w:pPr>
      <w:r>
        <w:rPr/>
        <w:t xml:space="preserve">The </w:t>
      </w:r>
      <w:r>
        <w:rPr>
          <w:b/>
          <w:bCs/>
        </w:rPr>
        <w:t>primary</w:t>
      </w:r>
      <w:r>
        <w:rPr/>
        <w:t xml:space="preserve"> responsibility for all members of the DIF team will be building and developing the newly started DIF project. For a general overview of timelines and tasks, see the Gantt chart in the project description (</w:t>
      </w:r>
      <w:r>
        <w:fldChar w:fldCharType="begin"/>
      </w:r>
      <w:r>
        <w:rPr>
          <w:rStyle w:val="InternetLink"/>
        </w:rPr>
        <w:instrText xml:space="preserve"> HYPERLINK "https://steno-aarhus.github.io/dif-project/" \l "deliverables-and-milestones"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https://steno-aarhus.github.io/dif-project/#deliverables-and-milestones</w:t>
      </w:r>
      <w:r>
        <w:rPr>
          <w:rStyle w:val="InternetLink"/>
        </w:rPr>
        <w:fldChar w:fldCharType="end"/>
      </w:r>
      <w:r>
        <w:rPr/>
        <w:t>) More specifically, tasks will include:</w:t>
      </w:r>
    </w:p>
    <w:p>
      <w:pPr>
        <w:pStyle w:val="Compact"/>
        <w:numPr>
          <w:ilvl w:val="0"/>
          <w:numId w:val="1"/>
        </w:numPr>
        <w:spacing w:before="36" w:after="36"/>
        <w:rPr/>
      </w:pPr>
      <w:r>
        <w:rPr/>
        <w:t>Refining, critiquing, and improving on the descriptions of the use-cases and the design and architecture of the DIF</w:t>
      </w:r>
    </w:p>
    <w:sectPr>
      <w:headerReference w:type="default" r:id="rId5"/>
      <w:type w:val="nextPage"/>
      <w:pgSz w:w="11906" w:h="16838"/>
      <w:pgMar w:left="1138" w:right="1138" w:gutter="0" w:header="706" w:top="1744" w:footer="0" w:bottom="70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  <w:drawing>
        <wp:inline distT="0" distB="0" distL="0" distR="0">
          <wp:extent cx="1666240" cy="352425"/>
          <wp:effectExtent l="0" t="0" r="0" b="0"/>
          <wp:docPr id="1" name="Billede 2" descr="O:\FA_HR\Team Organisations- og Kompetenceudvikling\Administrative opgaver\Kursusadministration\Layout\AU_LOGO\DK\BLA╠è\aulogo_dk_var2_bla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2" descr="O:\FA_HR\Team Organisations- og Kompetenceudvikling\Administrative opgaver\Kursusadministration\Layout\AU_LOGO\DK\BLA╠è\aulogo_dk_var2_bla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24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eorgia" w:hAnsi="Georgia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Georgia" w:hAnsi="Georgia" w:eastAsia="" w:cs="" w:cstheme="majorBidi" w:eastAsiaTheme="majorEastAsia"/>
      <w:b w:val="false"/>
      <w:bCs/>
      <w:color w:val="auto"/>
      <w:sz w:val="40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Georgia" w:hAnsi="Georgia" w:eastAsia="" w:cs="" w:cstheme="majorBidi" w:eastAsiaTheme="majorEastAsia"/>
      <w:b/>
      <w:bCs/>
      <w:color w:val="auto"/>
      <w:sz w:val="3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Georgia" w:hAnsi="Georgia" w:eastAsia="" w:cs="" w:cstheme="majorBidi" w:eastAsiaTheme="majorEastAsia"/>
      <w:b/>
      <w:bCs/>
      <w:color w:val="auto"/>
      <w:sz w:val="22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in.au.dk/" TargetMode="External"/><Relationship Id="rId3" Type="http://schemas.openxmlformats.org/officeDocument/2006/relationships/hyperlink" Target="https://health.au.dk/en/" TargetMode="External"/><Relationship Id="rId4" Type="http://schemas.openxmlformats.org/officeDocument/2006/relationships/hyperlink" Target="https://www.stenoaarhus.dk/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1</Pages>
  <Words>135</Words>
  <Characters>812</Characters>
  <CharactersWithSpaces>942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2022-04-01T15:08:27Z</dcterms:created>
  <dc:creator/>
  <dc:description/>
  <dc:language>en-US</dc:language>
  <cp:lastModifiedBy>Luke Johnston</cp:lastModifiedBy>
  <dcterms:modified xsi:type="dcterms:W3CDTF">2023-02-15T11:36:51Z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output">
    <vt:lpwstr>word_document</vt:lpwstr>
  </property>
  <property fmtid="{D5CDD505-2E9C-101B-9397-08002B2CF9AE}" pid="7" name="params">
    <vt:lpwstr/>
  </property>
</Properties>
</file>