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14B9" w:rsidRPr="0021261E" w:rsidRDefault="00A014B9" w:rsidP="00A014B9">
      <w:pPr>
        <w:tabs>
          <w:tab w:val="left" w:pos="2629"/>
        </w:tabs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21261E">
        <w:rPr>
          <w:rFonts w:ascii="Times New Roman" w:hAnsi="Times New Roman" w:cs="Times New Roman"/>
          <w:caps/>
          <w:sz w:val="24"/>
          <w:szCs w:val="24"/>
        </w:rPr>
        <w:t>Министерство науки и высшего образования</w:t>
      </w:r>
    </w:p>
    <w:p w:rsidR="00A014B9" w:rsidRPr="0021261E" w:rsidRDefault="00A014B9" w:rsidP="00A014B9">
      <w:pPr>
        <w:tabs>
          <w:tab w:val="left" w:pos="2629"/>
        </w:tabs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21261E">
        <w:rPr>
          <w:rFonts w:ascii="Times New Roman" w:hAnsi="Times New Roman" w:cs="Times New Roman"/>
          <w:caps/>
          <w:sz w:val="24"/>
          <w:szCs w:val="24"/>
        </w:rPr>
        <w:t xml:space="preserve"> Российской Федерации</w:t>
      </w:r>
    </w:p>
    <w:p w:rsidR="00A014B9" w:rsidRPr="0021261E" w:rsidRDefault="00A014B9" w:rsidP="00A014B9">
      <w:pPr>
        <w:tabs>
          <w:tab w:val="left" w:pos="2629"/>
        </w:tabs>
        <w:jc w:val="center"/>
        <w:rPr>
          <w:rFonts w:ascii="Times New Roman" w:hAnsi="Times New Roman" w:cs="Times New Roman"/>
          <w:caps/>
          <w:sz w:val="24"/>
          <w:szCs w:val="24"/>
        </w:rPr>
      </w:pPr>
    </w:p>
    <w:p w:rsidR="00A014B9" w:rsidRPr="0021261E" w:rsidRDefault="00A014B9" w:rsidP="00A014B9">
      <w:pPr>
        <w:tabs>
          <w:tab w:val="left" w:pos="2629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</w:t>
      </w:r>
    </w:p>
    <w:p w:rsidR="00A014B9" w:rsidRPr="0021261E" w:rsidRDefault="00A014B9" w:rsidP="00A014B9">
      <w:pPr>
        <w:tabs>
          <w:tab w:val="left" w:pos="2629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БЮДЖЕТНОЕ ОБРАЗОВАТЕЛЬНОЕ УЧРЕЖДЕНИЕ</w:t>
      </w:r>
    </w:p>
    <w:p w:rsidR="00A014B9" w:rsidRPr="0021261E" w:rsidRDefault="00A014B9" w:rsidP="00A014B9">
      <w:pPr>
        <w:tabs>
          <w:tab w:val="left" w:pos="2629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:rsidR="00A014B9" w:rsidRPr="0021261E" w:rsidRDefault="00A014B9" w:rsidP="00A014B9">
      <w:pPr>
        <w:tabs>
          <w:tab w:val="left" w:pos="26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014B9" w:rsidRPr="0021261E" w:rsidRDefault="00A014B9" w:rsidP="00A014B9">
      <w:pPr>
        <w:spacing w:line="360" w:lineRule="auto"/>
        <w:ind w:left="-1134" w:firstLine="113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1261E">
        <w:rPr>
          <w:rFonts w:ascii="Times New Roman" w:hAnsi="Times New Roman" w:cs="Times New Roman"/>
          <w:b/>
          <w:color w:val="000000"/>
          <w:sz w:val="24"/>
          <w:szCs w:val="24"/>
        </w:rPr>
        <w:t>«</w:t>
      </w:r>
      <w:r w:rsidRPr="0021261E">
        <w:rPr>
          <w:rFonts w:ascii="Times New Roman" w:hAnsi="Times New Roman" w:cs="Times New Roman"/>
          <w:b/>
          <w:sz w:val="24"/>
          <w:szCs w:val="24"/>
        </w:rPr>
        <w:t>ВЯТСКИЙ ГОСУДАРСТВЕННЫЙ УНИВЕРСИТЕТ»</w:t>
      </w:r>
    </w:p>
    <w:p w:rsidR="00A014B9" w:rsidRPr="0021261E" w:rsidRDefault="00A014B9" w:rsidP="00A014B9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Факультет автоматики и вычислительной техники</w:t>
      </w:r>
    </w:p>
    <w:p w:rsidR="00A014B9" w:rsidRPr="0021261E" w:rsidRDefault="00A014B9" w:rsidP="00A014B9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Кафедра радиоэлектронных средств</w:t>
      </w:r>
    </w:p>
    <w:p w:rsidR="00A014B9" w:rsidRPr="0021261E" w:rsidRDefault="00A014B9" w:rsidP="00A014B9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014B9" w:rsidRPr="0021261E" w:rsidRDefault="00A014B9" w:rsidP="00A014B9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Отчёт по дисциплине</w:t>
      </w:r>
    </w:p>
    <w:p w:rsidR="00A014B9" w:rsidRPr="0021261E" w:rsidRDefault="00A014B9" w:rsidP="00A014B9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«Цифровые устройства и микропроцессоры»</w:t>
      </w:r>
    </w:p>
    <w:p w:rsidR="00A014B9" w:rsidRPr="0021261E" w:rsidRDefault="00A014B9" w:rsidP="00A014B9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014B9" w:rsidRPr="00D96326" w:rsidRDefault="00A014B9" w:rsidP="00A014B9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Лабораторная работа №</w:t>
      </w:r>
      <w:r w:rsidR="00D96326" w:rsidRPr="00D96326">
        <w:rPr>
          <w:rFonts w:ascii="Times New Roman" w:hAnsi="Times New Roman" w:cs="Times New Roman"/>
          <w:sz w:val="24"/>
          <w:szCs w:val="24"/>
        </w:rPr>
        <w:t>2</w:t>
      </w:r>
    </w:p>
    <w:p w:rsidR="00A014B9" w:rsidRPr="0021261E" w:rsidRDefault="00A014B9" w:rsidP="00A014B9">
      <w:pPr>
        <w:widowControl w:val="0"/>
        <w:tabs>
          <w:tab w:val="num" w:pos="567"/>
        </w:tabs>
        <w:overflowPunct w:val="0"/>
        <w:autoSpaceDE w:val="0"/>
        <w:autoSpaceDN w:val="0"/>
        <w:adjustRightInd w:val="0"/>
        <w:spacing w:after="0" w:line="336" w:lineRule="auto"/>
        <w:jc w:val="center"/>
        <w:textAlignment w:val="baseline"/>
        <w:rPr>
          <w:rFonts w:ascii="Times New Roman" w:hAnsi="Times New Roman" w:cs="Times New Roman"/>
          <w:spacing w:val="20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«</w:t>
      </w:r>
      <w:r w:rsidR="00D96326" w:rsidRPr="00D96326">
        <w:rPr>
          <w:rFonts w:ascii="Times New Roman" w:hAnsi="Times New Roman" w:cs="Times New Roman"/>
        </w:rPr>
        <w:t>ПРИНЦИПЫ ВЫПОЛНЕНИЯ КОМАНД ВЕТВЛЕНИЯ, ОРГАНИЗАЦИЯ ЦИКЛОВ И ПОДПРОГРАММ</w:t>
      </w:r>
      <w:r w:rsidRPr="0021261E">
        <w:rPr>
          <w:rFonts w:ascii="Times New Roman" w:hAnsi="Times New Roman" w:cs="Times New Roman"/>
          <w:bCs/>
          <w:spacing w:val="20"/>
          <w:sz w:val="24"/>
          <w:szCs w:val="24"/>
        </w:rPr>
        <w:t>»</w:t>
      </w:r>
    </w:p>
    <w:p w:rsidR="00A014B9" w:rsidRPr="0021261E" w:rsidRDefault="00A014B9" w:rsidP="00A014B9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014B9" w:rsidRPr="0021261E" w:rsidRDefault="00A014B9" w:rsidP="00A014B9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Вариант 3</w:t>
      </w:r>
    </w:p>
    <w:p w:rsidR="00A014B9" w:rsidRPr="0021261E" w:rsidRDefault="00A014B9" w:rsidP="00A014B9">
      <w:pPr>
        <w:spacing w:after="48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page" w:tblpX="1003" w:tblpY="54"/>
        <w:tblW w:w="10546" w:type="dxa"/>
        <w:tblLook w:val="01E0" w:firstRow="1" w:lastRow="1" w:firstColumn="1" w:lastColumn="1" w:noHBand="0" w:noVBand="0"/>
      </w:tblPr>
      <w:tblGrid>
        <w:gridCol w:w="1738"/>
        <w:gridCol w:w="3617"/>
        <w:gridCol w:w="390"/>
        <w:gridCol w:w="2166"/>
        <w:gridCol w:w="261"/>
        <w:gridCol w:w="2374"/>
      </w:tblGrid>
      <w:tr w:rsidR="00A014B9" w:rsidRPr="0021261E" w:rsidTr="00BA7F08">
        <w:trPr>
          <w:trHeight w:val="251"/>
        </w:trPr>
        <w:tc>
          <w:tcPr>
            <w:tcW w:w="1738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126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Выполнил:</w:t>
            </w:r>
          </w:p>
        </w:tc>
        <w:tc>
          <w:tcPr>
            <w:tcW w:w="3617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126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студент группы ИКТб-3301</w:t>
            </w:r>
          </w:p>
        </w:tc>
        <w:tc>
          <w:tcPr>
            <w:tcW w:w="390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6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126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261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74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126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/С. Н. Боровской/</w:t>
            </w:r>
          </w:p>
        </w:tc>
      </w:tr>
      <w:tr w:rsidR="00A014B9" w:rsidRPr="0021261E" w:rsidTr="00BA7F08">
        <w:trPr>
          <w:trHeight w:val="236"/>
        </w:trPr>
        <w:tc>
          <w:tcPr>
            <w:tcW w:w="1738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17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0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6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1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74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014B9" w:rsidRPr="0021261E" w:rsidTr="00BA7F08">
        <w:trPr>
          <w:trHeight w:val="251"/>
        </w:trPr>
        <w:tc>
          <w:tcPr>
            <w:tcW w:w="1738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126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Проверил:</w:t>
            </w:r>
          </w:p>
        </w:tc>
        <w:tc>
          <w:tcPr>
            <w:tcW w:w="3617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0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6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126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261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74" w:type="dxa"/>
            <w:shd w:val="clear" w:color="auto" w:fill="auto"/>
          </w:tcPr>
          <w:p w:rsidR="00A014B9" w:rsidRPr="009C1F71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1F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</w:t>
            </w:r>
            <w:r w:rsidR="009C1F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</w:t>
            </w:r>
            <w:r w:rsidR="009C1F71" w:rsidRPr="009C1F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.А</w:t>
            </w:r>
            <w:r w:rsidRPr="009C1F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r w:rsidR="009C1F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Земцов</w:t>
            </w:r>
            <w:r w:rsidRPr="009C1F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</w:t>
            </w:r>
          </w:p>
          <w:p w:rsidR="00A014B9" w:rsidRPr="009C1F71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A014B9" w:rsidRPr="009C1F71" w:rsidRDefault="00A014B9" w:rsidP="00A014B9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A014B9" w:rsidRPr="009C1F71" w:rsidRDefault="00A014B9" w:rsidP="00A014B9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A014B9" w:rsidRPr="0021261E" w:rsidRDefault="00A014B9" w:rsidP="00A014B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Киров</w:t>
      </w:r>
      <w:r w:rsidRPr="009C1F71">
        <w:rPr>
          <w:rFonts w:ascii="Times New Roman" w:hAnsi="Times New Roman" w:cs="Times New Roman"/>
          <w:sz w:val="24"/>
          <w:szCs w:val="24"/>
        </w:rPr>
        <w:t xml:space="preserve"> 202</w:t>
      </w:r>
      <w:r w:rsidR="00873BE2" w:rsidRPr="0021261E">
        <w:rPr>
          <w:rFonts w:ascii="Times New Roman" w:hAnsi="Times New Roman" w:cs="Times New Roman"/>
          <w:sz w:val="24"/>
          <w:szCs w:val="24"/>
        </w:rPr>
        <w:t>6</w:t>
      </w:r>
    </w:p>
    <w:p w:rsidR="008F71EB" w:rsidRPr="009C1F71" w:rsidRDefault="008F71EB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F71EB" w:rsidRPr="0021261E" w:rsidRDefault="008F71EB" w:rsidP="008F71EB">
      <w:pPr>
        <w:autoSpaceDE w:val="0"/>
        <w:autoSpaceDN w:val="0"/>
        <w:adjustRightInd w:val="0"/>
        <w:spacing w:after="0" w:line="240" w:lineRule="auto"/>
        <w:ind w:left="-426"/>
        <w:rPr>
          <w:rFonts w:ascii="Times New Roman" w:hAnsi="Times New Roman" w:cs="Times New Roman"/>
          <w:sz w:val="24"/>
          <w:szCs w:val="24"/>
        </w:rPr>
      </w:pPr>
    </w:p>
    <w:p w:rsidR="008F71EB" w:rsidRPr="0021261E" w:rsidRDefault="008F71EB" w:rsidP="008F71EB">
      <w:pPr>
        <w:autoSpaceDE w:val="0"/>
        <w:autoSpaceDN w:val="0"/>
        <w:adjustRightInd w:val="0"/>
        <w:spacing w:after="0" w:line="240" w:lineRule="auto"/>
        <w:ind w:left="-426"/>
        <w:rPr>
          <w:rFonts w:ascii="Times New Roman" w:hAnsi="Times New Roman" w:cs="Times New Roman"/>
          <w:sz w:val="24"/>
          <w:szCs w:val="24"/>
        </w:rPr>
      </w:pPr>
    </w:p>
    <w:p w:rsidR="008F71EB" w:rsidRPr="000F6BF6" w:rsidRDefault="0098004E" w:rsidP="000F6BF6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6BF6">
        <w:rPr>
          <w:rFonts w:ascii="Times New Roman" w:hAnsi="Times New Roman" w:cs="Times New Roman"/>
          <w:sz w:val="24"/>
          <w:szCs w:val="24"/>
        </w:rPr>
        <w:t>Текст</w:t>
      </w:r>
      <w:r w:rsidR="00EF40E4" w:rsidRPr="000F6BF6">
        <w:rPr>
          <w:rFonts w:ascii="Times New Roman" w:hAnsi="Times New Roman" w:cs="Times New Roman"/>
          <w:sz w:val="24"/>
          <w:szCs w:val="24"/>
        </w:rPr>
        <w:t xml:space="preserve"> программы </w:t>
      </w:r>
      <w:r w:rsidRPr="000F6BF6">
        <w:rPr>
          <w:rFonts w:ascii="Times New Roman" w:hAnsi="Times New Roman" w:cs="Times New Roman"/>
          <w:sz w:val="24"/>
          <w:szCs w:val="24"/>
        </w:rPr>
        <w:t xml:space="preserve">с комментариями </w:t>
      </w:r>
      <w:r w:rsidR="00EF40E4" w:rsidRPr="000F6BF6">
        <w:rPr>
          <w:rFonts w:ascii="Times New Roman" w:hAnsi="Times New Roman" w:cs="Times New Roman"/>
          <w:sz w:val="24"/>
          <w:szCs w:val="24"/>
        </w:rPr>
        <w:t xml:space="preserve">на </w:t>
      </w:r>
      <w:r w:rsidR="008F71EB" w:rsidRPr="000F6BF6">
        <w:rPr>
          <w:rFonts w:ascii="Times New Roman" w:hAnsi="Times New Roman" w:cs="Times New Roman"/>
          <w:sz w:val="24"/>
          <w:szCs w:val="24"/>
        </w:rPr>
        <w:t xml:space="preserve">языке </w:t>
      </w:r>
      <w:r w:rsidR="00EF40E4" w:rsidRPr="000F6BF6">
        <w:rPr>
          <w:rFonts w:ascii="Times New Roman" w:hAnsi="Times New Roman" w:cs="Times New Roman"/>
          <w:sz w:val="24"/>
          <w:szCs w:val="24"/>
          <w:lang w:val="en-US"/>
        </w:rPr>
        <w:t>Microsoft</w:t>
      </w:r>
      <w:r w:rsidR="00EF40E4" w:rsidRPr="000F6BF6">
        <w:rPr>
          <w:rFonts w:ascii="Times New Roman" w:hAnsi="Times New Roman" w:cs="Times New Roman"/>
          <w:sz w:val="24"/>
          <w:szCs w:val="24"/>
        </w:rPr>
        <w:t xml:space="preserve"> </w:t>
      </w:r>
      <w:r w:rsidR="00EF40E4" w:rsidRPr="000F6BF6">
        <w:rPr>
          <w:rFonts w:ascii="Times New Roman" w:hAnsi="Times New Roman" w:cs="Times New Roman"/>
          <w:sz w:val="24"/>
          <w:szCs w:val="24"/>
          <w:lang w:val="en-US"/>
        </w:rPr>
        <w:t>Assembler</w:t>
      </w:r>
      <w:r w:rsidR="006703CC" w:rsidRPr="000F6BF6">
        <w:rPr>
          <w:rFonts w:ascii="Times New Roman" w:hAnsi="Times New Roman" w:cs="Times New Roman"/>
          <w:sz w:val="24"/>
          <w:szCs w:val="24"/>
        </w:rPr>
        <w:t xml:space="preserve"> 32</w:t>
      </w:r>
      <w:r w:rsidR="006703CC" w:rsidRPr="000F6BF6">
        <w:rPr>
          <w:rFonts w:ascii="Times New Roman" w:hAnsi="Times New Roman" w:cs="Times New Roman"/>
          <w:sz w:val="24"/>
          <w:szCs w:val="24"/>
          <w:lang w:val="en-US"/>
        </w:rPr>
        <w:t>bit</w:t>
      </w:r>
      <w:r w:rsidR="006703CC" w:rsidRPr="000F6BF6">
        <w:rPr>
          <w:rFonts w:ascii="Times New Roman" w:hAnsi="Times New Roman" w:cs="Times New Roman"/>
          <w:sz w:val="24"/>
          <w:szCs w:val="24"/>
        </w:rPr>
        <w:t xml:space="preserve"> </w:t>
      </w:r>
      <w:r w:rsidR="006703CC" w:rsidRPr="000F6BF6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6703CC" w:rsidRPr="000F6BF6">
        <w:rPr>
          <w:rFonts w:ascii="Times New Roman" w:hAnsi="Times New Roman" w:cs="Times New Roman"/>
          <w:sz w:val="24"/>
          <w:szCs w:val="24"/>
        </w:rPr>
        <w:t>86</w:t>
      </w:r>
      <w:r w:rsidR="00A44D59" w:rsidRPr="000F6BF6">
        <w:rPr>
          <w:rFonts w:ascii="Times New Roman" w:hAnsi="Times New Roman" w:cs="Times New Roman"/>
          <w:sz w:val="24"/>
          <w:szCs w:val="24"/>
        </w:rPr>
        <w:t xml:space="preserve"> (</w:t>
      </w:r>
      <w:r w:rsidR="00A44D59" w:rsidRPr="000F6BF6">
        <w:rPr>
          <w:rFonts w:ascii="Times New Roman" w:hAnsi="Times New Roman" w:cs="Times New Roman"/>
          <w:sz w:val="24"/>
          <w:szCs w:val="24"/>
          <w:lang w:val="en-US"/>
        </w:rPr>
        <w:t>MASM</w:t>
      </w:r>
      <w:r w:rsidR="00A44D59" w:rsidRPr="000F6BF6">
        <w:rPr>
          <w:rFonts w:ascii="Times New Roman" w:hAnsi="Times New Roman" w:cs="Times New Roman"/>
          <w:sz w:val="24"/>
          <w:szCs w:val="24"/>
        </w:rPr>
        <w:t>)</w:t>
      </w:r>
      <w:r w:rsidR="008F71EB" w:rsidRPr="000F6BF6">
        <w:rPr>
          <w:rFonts w:ascii="Times New Roman" w:hAnsi="Times New Roman" w:cs="Times New Roman"/>
          <w:sz w:val="24"/>
          <w:szCs w:val="24"/>
        </w:rPr>
        <w:t>:</w:t>
      </w:r>
    </w:p>
    <w:p w:rsidR="001F561C" w:rsidRPr="00BA5CA4" w:rsidRDefault="00A014B9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96326">
        <w:rPr>
          <w:rFonts w:ascii="Times New Roman" w:hAnsi="Times New Roman" w:cs="Times New Roman"/>
          <w:sz w:val="24"/>
          <w:szCs w:val="24"/>
          <w:lang w:val="en-US"/>
        </w:rPr>
        <w:br/>
      </w:r>
      <w:r w:rsidR="001F561C" w:rsidRPr="00BA5CA4">
        <w:rPr>
          <w:rFonts w:ascii="Times New Roman" w:hAnsi="Times New Roman" w:cs="Times New Roman"/>
          <w:color w:val="000000"/>
          <w:sz w:val="24"/>
          <w:szCs w:val="24"/>
          <w:lang w:val="en-US"/>
        </w:rPr>
        <w:t>.686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  <w:lang w:val="en-US"/>
        </w:rPr>
        <w:t>.model flat, stdcall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  <w:lang w:val="en-US"/>
        </w:rPr>
        <w:t>.stack 100h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  <w:lang w:val="en-US"/>
        </w:rPr>
        <w:t>.data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; </w:t>
      </w:r>
      <w:r w:rsidRPr="00BA5CA4">
        <w:rPr>
          <w:rFonts w:ascii="Times New Roman" w:hAnsi="Times New Roman" w:cs="Times New Roman"/>
          <w:color w:val="000000"/>
          <w:sz w:val="24"/>
          <w:szCs w:val="24"/>
        </w:rPr>
        <w:t>Дано</w:t>
      </w:r>
      <w:r w:rsidRPr="00BA5CA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(hex)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  <w:lang w:val="en-US"/>
        </w:rPr>
        <w:t>X dd 6DA9h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  <w:lang w:val="en-US"/>
        </w:rPr>
        <w:t>Y dd 11FAh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>L dd ? ; Результат цикла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>M dd ?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  <w:lang w:val="en-US"/>
        </w:rPr>
        <w:t>R dd ?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  <w:lang w:val="en-US"/>
        </w:rPr>
        <w:t>.code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  <w:lang w:val="en-US"/>
        </w:rPr>
        <w:t>ExitProcess PROTO STDCALL :DWORD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>; --------------------------------------------------------------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>; Подпрограмма 1: Вычисляет R = M &amp; 0F0Fh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>; Вход: M в регистре EAX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>; Выход: R в регистре EAX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>; --------------------------------------------------------------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  <w:lang w:val="en-US"/>
        </w:rPr>
        <w:t>Subprogram1 PROC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and eax, 0F0Fh       ; </w:t>
      </w:r>
      <w:r w:rsidRPr="00BA5CA4">
        <w:rPr>
          <w:rFonts w:ascii="Times New Roman" w:hAnsi="Times New Roman" w:cs="Times New Roman"/>
          <w:color w:val="000000"/>
          <w:sz w:val="24"/>
          <w:szCs w:val="24"/>
        </w:rPr>
        <w:t>Выполняем</w:t>
      </w:r>
      <w:r w:rsidRPr="00BA5CA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R = M AND 0F0F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</w:t>
      </w:r>
      <w:r w:rsidRPr="00BA5CA4">
        <w:rPr>
          <w:rFonts w:ascii="Times New Roman" w:hAnsi="Times New Roman" w:cs="Times New Roman"/>
          <w:color w:val="000000"/>
          <w:sz w:val="24"/>
          <w:szCs w:val="24"/>
        </w:rPr>
        <w:t>ret ;возврат из под программы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>Subprogram1 ENDP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>; --------------------------------------------------------------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>; Подпрограмма 2: Вычисляет R = -M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>; Вход: M в регистре EAX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>; Выход: R в регистре EAX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>; --------------------------------------------------------------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>Subprogram2 PROC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 xml:space="preserve">    neg eax              ; Выполняем арифметическое отрицание (R = -M)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 xml:space="preserve">    ret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>Subprogram2 ENDP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>; --------------------------------------------------------------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>; Точка входа в программу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>; --------------------------------------------------------------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>Start: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 xml:space="preserve">    ; ----------------------------------------------------------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 xml:space="preserve">    ; Часть 1: Цикла (без подпрограммы, просто цикл)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 xml:space="preserve">    ; L = X - Y*4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 xml:space="preserve">    ; ----------------------------------------------------------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 xml:space="preserve">    mov ecx, 4           ; Счетчик цикла (4 раза)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 xml:space="preserve">    mov eax, [X]         ; Загружаем X в EAX. EAX будет накапливать результат.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 xml:space="preserve">    mycycle: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 xml:space="preserve">        sub eax, [Y]     ; Вычитаем Y из текущего значения EAX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 xml:space="preserve">        loop mycycle     ; Уменьшаем ECX и переходим на mycycle, если ECX не 0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 xml:space="preserve">    mov [L], eax         ; Сохраняем результат цикла в L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 xml:space="preserve">    ; В регистре EAX сейчас находится значение L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 xml:space="preserve">    ; ----------------------------------------------------------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 xml:space="preserve">    ; Часть 2: Вычисление M и вызов подпрограммы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 xml:space="preserve">    ; M = L xor Y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 xml:space="preserve">    ; ----------------------------------------------------------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 xml:space="preserve">    xor eax, [Y]         ; EAX = L xor Y. Теперь в EAX находится M.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 xml:space="preserve">    mov [M], eax         ; Сохраняем M в переменной (для проверки в отладчике)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 xml:space="preserve">    ; --- Проверка условия для перехода к подпрограмме ---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 xml:space="preserve">    cmp eax, 0           ; Сравниваем M с 0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 xml:space="preserve">    jle call_subprg2     ; Если M ? 0, переходим на вызов подпрограммы 2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; Иначе (M &gt; 0) выполняем следующий шаг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 xml:space="preserve">    ; --- Вызов подпрограммы 1 (M &gt; 0) ---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 xml:space="preserve">    call Subprogram1     ; Вызов подпрограммы. Результат (R) будет в EAX.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 xml:space="preserve">    jmp continue         ; Переходим к следующему этапу проверок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>call_subprg2: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 xml:space="preserve">    ; --- Вызов подпрограммы 2 (M ? 0) ---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 xml:space="preserve">    call Subprogram2     ; Вызов подпрограммы. Результат (R) будет в EAX.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>continue: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 xml:space="preserve">    ; В регистре EAX сейчас находится значение R после выполнения подпрограммы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 xml:space="preserve">    mov [R], eax         ; Сохраняем R в переменной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 xml:space="preserve">    ; ----------------------------------------------------------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 xml:space="preserve">    ; Часть 3: Проверка R и переход к АДР1 или АДР2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 xml:space="preserve">    ; ----------------------------------------------------------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 xml:space="preserve">    ; --- Сравниваем R с 0 ---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 xml:space="preserve">    cmp eax, 0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 xml:space="preserve">    jne addr2            ; Если R != 0, переходим на АДР2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; Иначе (R == 0) выполняем АДР1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>; --- АДР1: R = 27E1h xor L ---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>addr1: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 xml:space="preserve">    mov eax, [L]         ; Загружаем L в EAX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 xml:space="preserve">    xor eax, 27E1h       ; EAX = 27E1 xor L. Это новое значение R.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 xml:space="preserve">    jmp finish           ; Переходим к завершению программы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; --- </w:t>
      </w:r>
      <w:r w:rsidRPr="00BA5CA4">
        <w:rPr>
          <w:rFonts w:ascii="Times New Roman" w:hAnsi="Times New Roman" w:cs="Times New Roman"/>
          <w:color w:val="000000"/>
          <w:sz w:val="24"/>
          <w:szCs w:val="24"/>
        </w:rPr>
        <w:t>АДР</w:t>
      </w:r>
      <w:r w:rsidRPr="00BA5CA4">
        <w:rPr>
          <w:rFonts w:ascii="Times New Roman" w:hAnsi="Times New Roman" w:cs="Times New Roman"/>
          <w:color w:val="000000"/>
          <w:sz w:val="24"/>
          <w:szCs w:val="24"/>
          <w:lang w:val="en-US"/>
        </w:rPr>
        <w:t>2: R = R + 67A1h - L ---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  <w:lang w:val="en-US"/>
        </w:rPr>
        <w:t>addr2: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t xml:space="preserve">    </w:t>
      </w:r>
      <w:r w:rsidRPr="00BA5CA4">
        <w:rPr>
          <w:rFonts w:ascii="Times New Roman" w:hAnsi="Times New Roman" w:cs="Times New Roman"/>
          <w:color w:val="000000"/>
          <w:sz w:val="24"/>
          <w:szCs w:val="24"/>
        </w:rPr>
        <w:t>; В EAX все еще хранится старое значение R (если не затерли)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r w:rsidRPr="00BA5CA4">
        <w:rPr>
          <w:rFonts w:ascii="Times New Roman" w:hAnsi="Times New Roman" w:cs="Times New Roman"/>
          <w:color w:val="000000"/>
          <w:sz w:val="24"/>
          <w:szCs w:val="24"/>
          <w:lang w:val="en-US"/>
        </w:rPr>
        <w:t>add eax, 67A1h       ; EAX = R + 67A1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sub eax, [L]         ; EAX = (R + 67A1) - L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>; ----------------------------------------------------------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>; Завершение программы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>; ----------------------------------------------------------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>finish: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 xml:space="preserve">    mov [R], eax         ; Сохраняем финальное значение R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 xml:space="preserve">    ; Завершение процесса (возврат 0)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 xml:space="preserve">    invoke ExitProcess, 0</w:t>
      </w:r>
    </w:p>
    <w:p w:rsidR="001F561C" w:rsidRPr="00BA5CA4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21261E" w:rsidRDefault="001F561C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5CA4">
        <w:rPr>
          <w:rFonts w:ascii="Times New Roman" w:hAnsi="Times New Roman" w:cs="Times New Roman"/>
          <w:color w:val="000000"/>
          <w:sz w:val="24"/>
          <w:szCs w:val="24"/>
        </w:rPr>
        <w:t>End Start</w:t>
      </w:r>
    </w:p>
    <w:p w:rsidR="00CC6755" w:rsidRPr="00BA5CA4" w:rsidRDefault="00CC6755" w:rsidP="001F56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98004E" w:rsidRDefault="0098004E">
      <w:pPr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 xml:space="preserve">2. Верификация программы: результаты </w:t>
      </w:r>
      <w:r w:rsidR="00406DB9">
        <w:rPr>
          <w:rFonts w:ascii="Times New Roman" w:hAnsi="Times New Roman" w:cs="Times New Roman"/>
          <w:sz w:val="24"/>
          <w:szCs w:val="24"/>
        </w:rPr>
        <w:t>вычислений с заданным вариантом</w:t>
      </w:r>
      <w:r w:rsidRPr="0021261E">
        <w:rPr>
          <w:rFonts w:ascii="Times New Roman" w:hAnsi="Times New Roman" w:cs="Times New Roman"/>
          <w:sz w:val="24"/>
          <w:szCs w:val="24"/>
        </w:rPr>
        <w:t>, скриншоты, показывающие содержимое регистров и значения переменных после каждого действия программы.</w:t>
      </w:r>
    </w:p>
    <w:p w:rsidR="00561AE6" w:rsidRPr="00561AE6" w:rsidRDefault="00561A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Примечание: на каждом следующем рисунке показывается значение переменной или регистра полученное после выполнения операции на прошлом рисунке</w:t>
      </w:r>
      <w:r w:rsidR="0077365B">
        <w:rPr>
          <w:rFonts w:ascii="Times New Roman" w:hAnsi="Times New Roman" w:cs="Times New Roman"/>
          <w:sz w:val="24"/>
          <w:szCs w:val="24"/>
        </w:rPr>
        <w:t>.</w:t>
      </w:r>
    </w:p>
    <w:p w:rsidR="000E2F5C" w:rsidRPr="0021261E" w:rsidRDefault="00EE3F9B">
      <w:pPr>
        <w:rPr>
          <w:rFonts w:ascii="Times New Roman" w:hAnsi="Times New Roman" w:cs="Times New Roman"/>
          <w:sz w:val="24"/>
          <w:szCs w:val="24"/>
        </w:rPr>
      </w:pPr>
      <w:r w:rsidRPr="00EE3F9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510E492" wp14:editId="48FB22F4">
            <wp:extent cx="6152515" cy="1482090"/>
            <wp:effectExtent l="0" t="0" r="63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61E" w:rsidRPr="00EE3F9B" w:rsidRDefault="0021261E" w:rsidP="00CC6755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 xml:space="preserve">Рисунок 1 – </w:t>
      </w:r>
      <w:r w:rsidR="00EE3F9B">
        <w:rPr>
          <w:rFonts w:ascii="Times New Roman" w:hAnsi="Times New Roman" w:cs="Times New Roman"/>
          <w:color w:val="000000"/>
          <w:sz w:val="24"/>
          <w:szCs w:val="24"/>
        </w:rPr>
        <w:t>добавляем счетчик при помощи регистр</w:t>
      </w:r>
      <w:r w:rsidR="00EE3F9B" w:rsidRPr="00EE3F9B">
        <w:rPr>
          <w:rFonts w:ascii="Times New Roman" w:hAnsi="Times New Roman" w:cs="Times New Roman"/>
          <w:color w:val="000000"/>
          <w:sz w:val="24"/>
          <w:szCs w:val="24"/>
        </w:rPr>
        <w:t>а</w:t>
      </w:r>
      <w:r w:rsidR="00EE3F9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E3F9B">
        <w:rPr>
          <w:rFonts w:ascii="Times New Roman" w:hAnsi="Times New Roman" w:cs="Times New Roman" w:hint="eastAsia"/>
          <w:color w:val="000000"/>
          <w:sz w:val="24"/>
          <w:szCs w:val="24"/>
        </w:rPr>
        <w:t>e</w:t>
      </w:r>
      <w:r w:rsidR="00EE3F9B">
        <w:rPr>
          <w:rFonts w:ascii="Times New Roman" w:hAnsi="Times New Roman" w:cs="Times New Roman"/>
          <w:color w:val="000000"/>
          <w:sz w:val="24"/>
          <w:szCs w:val="24"/>
        </w:rPr>
        <w:t>cx</w:t>
      </w:r>
      <w:r w:rsidR="00776438">
        <w:rPr>
          <w:rFonts w:ascii="Times New Roman" w:hAnsi="Times New Roman" w:cs="Times New Roman"/>
          <w:color w:val="000000"/>
          <w:sz w:val="24"/>
          <w:szCs w:val="24"/>
        </w:rPr>
        <w:t xml:space="preserve"> на 4 итерации</w:t>
      </w:r>
    </w:p>
    <w:p w:rsidR="000E2F5C" w:rsidRPr="0021261E" w:rsidRDefault="00D143B8">
      <w:pPr>
        <w:rPr>
          <w:rFonts w:ascii="Times New Roman" w:hAnsi="Times New Roman" w:cs="Times New Roman"/>
          <w:sz w:val="24"/>
          <w:szCs w:val="24"/>
        </w:rPr>
      </w:pPr>
      <w:r w:rsidRPr="00D143B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1F76DE8" wp14:editId="57E97566">
            <wp:extent cx="6152515" cy="1875155"/>
            <wp:effectExtent l="0" t="0" r="63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61E" w:rsidRPr="00776438" w:rsidRDefault="0021261E" w:rsidP="0021261E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776438">
        <w:rPr>
          <w:rFonts w:ascii="Times New Roman" w:hAnsi="Times New Roman" w:cs="Times New Roman"/>
          <w:sz w:val="24"/>
          <w:szCs w:val="24"/>
        </w:rPr>
        <w:t xml:space="preserve">2 – </w:t>
      </w:r>
      <w:r w:rsidR="00776438" w:rsidRPr="00776438">
        <w:rPr>
          <w:rFonts w:ascii="Times New Roman" w:hAnsi="Times New Roman" w:cs="Times New Roman"/>
          <w:color w:val="000000"/>
          <w:sz w:val="24"/>
          <w:szCs w:val="24"/>
        </w:rPr>
        <w:t>Загружаем X в EAX. EAX будет накапливать результат.</w:t>
      </w:r>
    </w:p>
    <w:p w:rsidR="0021261E" w:rsidRPr="0021261E" w:rsidRDefault="0021261E">
      <w:pPr>
        <w:rPr>
          <w:rFonts w:ascii="Times New Roman" w:hAnsi="Times New Roman" w:cs="Times New Roman"/>
          <w:sz w:val="24"/>
          <w:szCs w:val="24"/>
        </w:rPr>
      </w:pPr>
    </w:p>
    <w:p w:rsidR="000E2F5C" w:rsidRPr="0021261E" w:rsidRDefault="00A80900">
      <w:pPr>
        <w:rPr>
          <w:rFonts w:ascii="Times New Roman" w:hAnsi="Times New Roman" w:cs="Times New Roman"/>
          <w:noProof/>
          <w:sz w:val="24"/>
          <w:szCs w:val="24"/>
        </w:rPr>
      </w:pPr>
      <w:r w:rsidRPr="00A8090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78BE40A" wp14:editId="06773A63">
            <wp:extent cx="6152515" cy="1693545"/>
            <wp:effectExtent l="0" t="0" r="635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61E" w:rsidRPr="00494F51" w:rsidRDefault="0021261E" w:rsidP="0021261E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21261E">
        <w:rPr>
          <w:rFonts w:ascii="Times New Roman" w:hAnsi="Times New Roman" w:cs="Times New Roman"/>
          <w:sz w:val="24"/>
          <w:szCs w:val="24"/>
        </w:rPr>
        <w:t xml:space="preserve"> – </w:t>
      </w:r>
      <w:r w:rsidR="00494F51">
        <w:rPr>
          <w:rFonts w:ascii="Times New Roman" w:hAnsi="Times New Roman" w:cs="Times New Roman"/>
          <w:color w:val="000000"/>
          <w:sz w:val="24"/>
          <w:szCs w:val="24"/>
        </w:rPr>
        <w:t xml:space="preserve">Вычитаем </w:t>
      </w:r>
      <w:r w:rsidR="00494F51">
        <w:rPr>
          <w:rFonts w:ascii="Times New Roman" w:hAnsi="Times New Roman" w:cs="Times New Roman" w:hint="eastAsia"/>
          <w:color w:val="000000"/>
          <w:sz w:val="24"/>
          <w:szCs w:val="24"/>
        </w:rPr>
        <w:t>Y</w:t>
      </w:r>
      <w:r w:rsidR="00494F51">
        <w:rPr>
          <w:rFonts w:ascii="Times New Roman" w:hAnsi="Times New Roman" w:cs="Times New Roman"/>
          <w:color w:val="000000"/>
          <w:sz w:val="24"/>
          <w:szCs w:val="24"/>
        </w:rPr>
        <w:t xml:space="preserve"> из текущего значения </w:t>
      </w:r>
      <w:r w:rsidR="00494F51">
        <w:rPr>
          <w:rFonts w:ascii="Times New Roman" w:hAnsi="Times New Roman" w:cs="Times New Roman" w:hint="eastAsia"/>
          <w:color w:val="000000"/>
          <w:sz w:val="24"/>
          <w:szCs w:val="24"/>
        </w:rPr>
        <w:t>e</w:t>
      </w:r>
      <w:r w:rsidR="00494F51">
        <w:rPr>
          <w:rFonts w:ascii="Times New Roman" w:hAnsi="Times New Roman" w:cs="Times New Roman"/>
          <w:color w:val="000000"/>
          <w:sz w:val="24"/>
          <w:szCs w:val="24"/>
        </w:rPr>
        <w:t>ax</w:t>
      </w:r>
    </w:p>
    <w:p w:rsidR="0021261E" w:rsidRPr="0021261E" w:rsidRDefault="00076A38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076A38"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 wp14:anchorId="6957AFCF" wp14:editId="607D491D">
            <wp:extent cx="6152515" cy="1965325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2F5C"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21261E" w:rsidRPr="00076A38" w:rsidRDefault="0021261E" w:rsidP="0021261E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21261E">
        <w:rPr>
          <w:rFonts w:ascii="Times New Roman" w:hAnsi="Times New Roman" w:cs="Times New Roman"/>
          <w:sz w:val="24"/>
          <w:szCs w:val="24"/>
        </w:rPr>
        <w:t xml:space="preserve"> – </w:t>
      </w:r>
      <w:r w:rsidR="00076A38">
        <w:rPr>
          <w:rFonts w:ascii="Times New Roman" w:hAnsi="Times New Roman" w:cs="Times New Roman"/>
          <w:sz w:val="24"/>
          <w:szCs w:val="24"/>
        </w:rPr>
        <w:t xml:space="preserve">Уменьшаем </w:t>
      </w:r>
      <w:r w:rsidR="00076A38">
        <w:rPr>
          <w:rFonts w:ascii="Times New Roman" w:hAnsi="Times New Roman" w:cs="Times New Roman" w:hint="eastAsia"/>
          <w:sz w:val="24"/>
          <w:szCs w:val="24"/>
        </w:rPr>
        <w:t>e</w:t>
      </w:r>
      <w:r w:rsidR="00076A38">
        <w:rPr>
          <w:rFonts w:ascii="Times New Roman" w:hAnsi="Times New Roman" w:cs="Times New Roman"/>
          <w:sz w:val="24"/>
          <w:szCs w:val="24"/>
        </w:rPr>
        <w:t xml:space="preserve">cx и переходим на </w:t>
      </w:r>
      <w:r w:rsidR="00076A38">
        <w:rPr>
          <w:rFonts w:ascii="Times New Roman" w:hAnsi="Times New Roman" w:cs="Times New Roman" w:hint="eastAsia"/>
          <w:sz w:val="24"/>
          <w:szCs w:val="24"/>
        </w:rPr>
        <w:t>m</w:t>
      </w:r>
      <w:r w:rsidR="00076A38">
        <w:rPr>
          <w:rFonts w:ascii="Times New Roman" w:hAnsi="Times New Roman" w:cs="Times New Roman"/>
          <w:sz w:val="24"/>
          <w:szCs w:val="24"/>
        </w:rPr>
        <w:t xml:space="preserve">ycycle если </w:t>
      </w:r>
      <w:r w:rsidR="00076A38">
        <w:rPr>
          <w:rFonts w:ascii="Times New Roman" w:hAnsi="Times New Roman" w:cs="Times New Roman" w:hint="eastAsia"/>
          <w:sz w:val="24"/>
          <w:szCs w:val="24"/>
        </w:rPr>
        <w:t>e</w:t>
      </w:r>
      <w:r w:rsidR="00076A38">
        <w:rPr>
          <w:rFonts w:ascii="Times New Roman" w:hAnsi="Times New Roman" w:cs="Times New Roman"/>
          <w:sz w:val="24"/>
          <w:szCs w:val="24"/>
        </w:rPr>
        <w:t>cx != 0 и проходим по циклу</w:t>
      </w:r>
    </w:p>
    <w:p w:rsidR="0021261E" w:rsidRPr="0021261E" w:rsidRDefault="00076A38" w:rsidP="0021261E">
      <w:pPr>
        <w:jc w:val="center"/>
        <w:rPr>
          <w:rFonts w:ascii="Times New Roman" w:hAnsi="Times New Roman" w:cs="Times New Roman"/>
          <w:sz w:val="24"/>
          <w:szCs w:val="24"/>
        </w:rPr>
      </w:pPr>
      <w:r w:rsidRPr="00076A3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7EE0B3" wp14:editId="2B2DE235">
            <wp:extent cx="6152515" cy="1722120"/>
            <wp:effectExtent l="0" t="0" r="63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61E" w:rsidRDefault="0021261E" w:rsidP="0021261E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Рисунок</w:t>
      </w:r>
      <w:r w:rsidRPr="00614E7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614E72">
        <w:rPr>
          <w:rFonts w:ascii="Times New Roman" w:hAnsi="Times New Roman" w:cs="Times New Roman"/>
          <w:sz w:val="24"/>
          <w:szCs w:val="24"/>
        </w:rPr>
        <w:t xml:space="preserve"> – </w:t>
      </w:r>
      <w:r w:rsidR="00076A38">
        <w:rPr>
          <w:rFonts w:ascii="Times New Roman" w:hAnsi="Times New Roman" w:cs="Times New Roman"/>
          <w:color w:val="000000"/>
          <w:sz w:val="24"/>
          <w:szCs w:val="24"/>
        </w:rPr>
        <w:t xml:space="preserve">Сохраняем результат цикла в </w:t>
      </w:r>
      <w:r w:rsidR="00076A38">
        <w:rPr>
          <w:rFonts w:ascii="Times New Roman" w:hAnsi="Times New Roman" w:cs="Times New Roman" w:hint="eastAsia"/>
          <w:color w:val="000000"/>
          <w:sz w:val="24"/>
          <w:szCs w:val="24"/>
        </w:rPr>
        <w:t>L</w:t>
      </w:r>
    </w:p>
    <w:p w:rsidR="001603F7" w:rsidRPr="00076A38" w:rsidRDefault="001603F7" w:rsidP="0021261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E2F5C" w:rsidRPr="0021261E" w:rsidRDefault="001603F7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1603F7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DF7535F" wp14:editId="3C92F21E">
            <wp:extent cx="6152515" cy="1956435"/>
            <wp:effectExtent l="0" t="0" r="635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61E" w:rsidRPr="004B6833" w:rsidRDefault="0021261E" w:rsidP="005E1E6A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Рисунок</w:t>
      </w:r>
      <w:r w:rsidRPr="004B6833">
        <w:rPr>
          <w:rFonts w:ascii="Times New Roman" w:hAnsi="Times New Roman" w:cs="Times New Roman"/>
          <w:sz w:val="24"/>
          <w:szCs w:val="24"/>
        </w:rPr>
        <w:t xml:space="preserve"> 6 – </w:t>
      </w:r>
      <w:r w:rsidR="004B6833" w:rsidRPr="004B6833">
        <w:rPr>
          <w:rFonts w:ascii="Times New Roman" w:hAnsi="Times New Roman" w:cs="Times New Roman"/>
          <w:sz w:val="24"/>
          <w:szCs w:val="24"/>
          <w:lang w:val="en-US"/>
        </w:rPr>
        <w:t>EAX</w:t>
      </w:r>
      <w:r w:rsidR="004B6833" w:rsidRPr="004B6833">
        <w:rPr>
          <w:rFonts w:ascii="Times New Roman" w:hAnsi="Times New Roman" w:cs="Times New Roman"/>
          <w:sz w:val="24"/>
          <w:szCs w:val="24"/>
        </w:rPr>
        <w:t xml:space="preserve"> = </w:t>
      </w:r>
      <w:r w:rsidR="004B6833">
        <w:rPr>
          <w:rFonts w:ascii="Times New Roman" w:hAnsi="Times New Roman" w:cs="Times New Roman"/>
          <w:sz w:val="24"/>
          <w:szCs w:val="24"/>
          <w:lang w:val="en-US"/>
        </w:rPr>
        <w:t>L</w:t>
      </w:r>
      <w:r w:rsidR="004B6833" w:rsidRPr="004B6833">
        <w:rPr>
          <w:rFonts w:ascii="Times New Roman" w:hAnsi="Times New Roman" w:cs="Times New Roman"/>
          <w:sz w:val="24"/>
          <w:szCs w:val="24"/>
        </w:rPr>
        <w:t xml:space="preserve"> </w:t>
      </w:r>
      <w:r w:rsidR="004B6833">
        <w:rPr>
          <w:rFonts w:ascii="Times New Roman" w:hAnsi="Times New Roman" w:cs="Times New Roman"/>
          <w:sz w:val="24"/>
          <w:szCs w:val="24"/>
          <w:lang w:val="en-US"/>
        </w:rPr>
        <w:t>xor</w:t>
      </w:r>
      <w:r w:rsidR="004B6833" w:rsidRPr="004B6833">
        <w:rPr>
          <w:rFonts w:ascii="Times New Roman" w:hAnsi="Times New Roman" w:cs="Times New Roman"/>
          <w:sz w:val="24"/>
          <w:szCs w:val="24"/>
        </w:rPr>
        <w:t xml:space="preserve"> </w:t>
      </w:r>
      <w:r w:rsidR="004B6833">
        <w:rPr>
          <w:rFonts w:ascii="Times New Roman" w:hAnsi="Times New Roman" w:cs="Times New Roman"/>
          <w:sz w:val="24"/>
          <w:szCs w:val="24"/>
          <w:lang w:val="en-US"/>
        </w:rPr>
        <w:t>Y</w:t>
      </w:r>
      <w:r w:rsidR="004B6833" w:rsidRPr="004B6833">
        <w:rPr>
          <w:rFonts w:ascii="Times New Roman" w:hAnsi="Times New Roman" w:cs="Times New Roman"/>
          <w:sz w:val="24"/>
          <w:szCs w:val="24"/>
        </w:rPr>
        <w:t xml:space="preserve">. </w:t>
      </w:r>
      <w:r w:rsidR="004B6833">
        <w:rPr>
          <w:rFonts w:ascii="Times New Roman" w:hAnsi="Times New Roman" w:cs="Times New Roman"/>
          <w:sz w:val="24"/>
          <w:szCs w:val="24"/>
        </w:rPr>
        <w:t xml:space="preserve">Теперь в </w:t>
      </w:r>
      <w:r w:rsidR="004B6833">
        <w:rPr>
          <w:rFonts w:ascii="Times New Roman" w:hAnsi="Times New Roman" w:cs="Times New Roman" w:hint="eastAsia"/>
          <w:sz w:val="24"/>
          <w:szCs w:val="24"/>
        </w:rPr>
        <w:t>E</w:t>
      </w:r>
      <w:r w:rsidR="004B6833">
        <w:rPr>
          <w:rFonts w:ascii="Times New Roman" w:hAnsi="Times New Roman" w:cs="Times New Roman"/>
          <w:sz w:val="24"/>
          <w:szCs w:val="24"/>
        </w:rPr>
        <w:t xml:space="preserve">AX находится </w:t>
      </w:r>
      <w:r w:rsidR="004B6833">
        <w:rPr>
          <w:rFonts w:ascii="Times New Roman" w:hAnsi="Times New Roman" w:cs="Times New Roman" w:hint="eastAsia"/>
          <w:sz w:val="24"/>
          <w:szCs w:val="24"/>
        </w:rPr>
        <w:t>M</w:t>
      </w:r>
      <w:r w:rsidR="001603F7">
        <w:rPr>
          <w:rFonts w:ascii="Times New Roman" w:hAnsi="Times New Roman" w:cs="Times New Roman"/>
          <w:sz w:val="24"/>
          <w:szCs w:val="24"/>
        </w:rPr>
        <w:t xml:space="preserve"> и мы его сохраняем</w:t>
      </w:r>
    </w:p>
    <w:p w:rsidR="000E2F5C" w:rsidRPr="0021261E" w:rsidRDefault="00CE38A1">
      <w:pPr>
        <w:rPr>
          <w:rFonts w:ascii="Times New Roman" w:hAnsi="Times New Roman" w:cs="Times New Roman"/>
          <w:sz w:val="24"/>
          <w:szCs w:val="24"/>
        </w:rPr>
      </w:pPr>
      <w:r w:rsidRPr="00CE38A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6E57649" wp14:editId="6C0FC6A6">
            <wp:extent cx="6152515" cy="1493520"/>
            <wp:effectExtent l="0" t="0" r="63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61E" w:rsidRPr="00CE38A1" w:rsidRDefault="0021261E" w:rsidP="0021261E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21261E">
        <w:rPr>
          <w:rFonts w:ascii="Times New Roman" w:hAnsi="Times New Roman" w:cs="Times New Roman"/>
          <w:sz w:val="24"/>
          <w:szCs w:val="24"/>
        </w:rPr>
        <w:t xml:space="preserve"> – </w:t>
      </w:r>
      <w:r w:rsidR="00CE38A1">
        <w:rPr>
          <w:rFonts w:ascii="Times New Roman" w:hAnsi="Times New Roman" w:cs="Times New Roman"/>
          <w:sz w:val="24"/>
          <w:szCs w:val="24"/>
        </w:rPr>
        <w:t>Сравниваем М с 0 и если он равен нулю, то переходим на вызов подпрограммы 2, в противном случае выполняем следующий шаг (подпрограмма 1 в нашем случае)</w:t>
      </w:r>
    </w:p>
    <w:p w:rsidR="000E2F5C" w:rsidRPr="0021261E" w:rsidRDefault="00444D5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4D5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F89817C" wp14:editId="72CB215B">
            <wp:extent cx="6152515" cy="1771015"/>
            <wp:effectExtent l="0" t="0" r="635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61E" w:rsidRPr="00444D5C" w:rsidRDefault="0021261E" w:rsidP="0021261E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21261E">
        <w:rPr>
          <w:rFonts w:ascii="Times New Roman" w:hAnsi="Times New Roman" w:cs="Times New Roman"/>
          <w:sz w:val="24"/>
          <w:szCs w:val="24"/>
        </w:rPr>
        <w:t xml:space="preserve"> – </w:t>
      </w:r>
      <w:r w:rsidR="00CA207F">
        <w:rPr>
          <w:rFonts w:ascii="Times New Roman" w:hAnsi="Times New Roman" w:cs="Times New Roman"/>
          <w:sz w:val="24"/>
          <w:szCs w:val="24"/>
        </w:rPr>
        <w:t>Выполняем подпрограмму 1 и возврат из-</w:t>
      </w:r>
      <w:r w:rsidR="00444D5C">
        <w:rPr>
          <w:rFonts w:ascii="Times New Roman" w:hAnsi="Times New Roman" w:cs="Times New Roman"/>
          <w:sz w:val="24"/>
          <w:szCs w:val="24"/>
        </w:rPr>
        <w:t xml:space="preserve">под программы путём </w:t>
      </w:r>
      <w:r w:rsidR="00444D5C">
        <w:rPr>
          <w:rFonts w:ascii="Times New Roman" w:hAnsi="Times New Roman" w:cs="Times New Roman" w:hint="eastAsia"/>
          <w:sz w:val="24"/>
          <w:szCs w:val="24"/>
        </w:rPr>
        <w:t>ret</w:t>
      </w:r>
    </w:p>
    <w:p w:rsidR="000E2F5C" w:rsidRPr="0021261E" w:rsidRDefault="00CA3C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CC6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1BB771E" wp14:editId="4E0732F0">
            <wp:extent cx="6152515" cy="1585595"/>
            <wp:effectExtent l="0" t="0" r="63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61E" w:rsidRPr="00CA207F" w:rsidRDefault="0021261E" w:rsidP="0021261E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21261E">
        <w:rPr>
          <w:rFonts w:ascii="Times New Roman" w:hAnsi="Times New Roman" w:cs="Times New Roman"/>
          <w:sz w:val="24"/>
          <w:szCs w:val="24"/>
        </w:rPr>
        <w:t xml:space="preserve"> – </w:t>
      </w:r>
      <w:r w:rsidR="00CA207F">
        <w:rPr>
          <w:rFonts w:ascii="Times New Roman" w:hAnsi="Times New Roman" w:cs="Times New Roman"/>
          <w:sz w:val="24"/>
          <w:szCs w:val="24"/>
        </w:rPr>
        <w:t>Переходим к следующей проверке</w:t>
      </w:r>
      <w:r w:rsidR="00CA207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CA207F">
        <w:rPr>
          <w:rFonts w:ascii="Times New Roman" w:hAnsi="Times New Roman" w:cs="Times New Roman"/>
          <w:sz w:val="24"/>
          <w:szCs w:val="24"/>
        </w:rPr>
        <w:t>при помощи jmp continue</w:t>
      </w:r>
    </w:p>
    <w:p w:rsidR="000E2F5C" w:rsidRPr="0021261E" w:rsidRDefault="00391D17">
      <w:pPr>
        <w:rPr>
          <w:rFonts w:ascii="Times New Roman" w:hAnsi="Times New Roman" w:cs="Times New Roman"/>
          <w:sz w:val="24"/>
          <w:szCs w:val="24"/>
        </w:rPr>
      </w:pPr>
      <w:r w:rsidRPr="00391D1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7B5387F" wp14:editId="4392CDED">
            <wp:extent cx="6152515" cy="1465580"/>
            <wp:effectExtent l="0" t="0" r="635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61E" w:rsidRPr="00391D17" w:rsidRDefault="0021261E" w:rsidP="0021261E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Рисунок 1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21261E">
        <w:rPr>
          <w:rFonts w:ascii="Times New Roman" w:hAnsi="Times New Roman" w:cs="Times New Roman"/>
          <w:sz w:val="24"/>
          <w:szCs w:val="24"/>
        </w:rPr>
        <w:t xml:space="preserve"> – </w:t>
      </w:r>
      <w:r w:rsidR="00391D17">
        <w:rPr>
          <w:rFonts w:ascii="Times New Roman" w:hAnsi="Times New Roman" w:cs="Times New Roman"/>
          <w:color w:val="000000"/>
          <w:sz w:val="24"/>
          <w:szCs w:val="24"/>
        </w:rPr>
        <w:t xml:space="preserve">Сохраняем </w:t>
      </w:r>
      <w:r w:rsidR="00391D17">
        <w:rPr>
          <w:rFonts w:ascii="Times New Roman" w:hAnsi="Times New Roman" w:cs="Times New Roman" w:hint="eastAsia"/>
          <w:color w:val="000000"/>
          <w:sz w:val="24"/>
          <w:szCs w:val="24"/>
        </w:rPr>
        <w:t>R</w:t>
      </w:r>
      <w:r w:rsidR="00391D17">
        <w:rPr>
          <w:rFonts w:ascii="Times New Roman" w:hAnsi="Times New Roman" w:cs="Times New Roman"/>
          <w:color w:val="000000"/>
          <w:sz w:val="24"/>
          <w:szCs w:val="24"/>
        </w:rPr>
        <w:t xml:space="preserve"> в регистре </w:t>
      </w:r>
      <w:r w:rsidR="00391D17">
        <w:rPr>
          <w:rFonts w:ascii="Times New Roman" w:hAnsi="Times New Roman" w:cs="Times New Roman" w:hint="eastAsia"/>
          <w:color w:val="000000"/>
          <w:sz w:val="24"/>
          <w:szCs w:val="24"/>
        </w:rPr>
        <w:t>e</w:t>
      </w:r>
      <w:r w:rsidR="00391D17">
        <w:rPr>
          <w:rFonts w:ascii="Times New Roman" w:hAnsi="Times New Roman" w:cs="Times New Roman"/>
          <w:color w:val="000000"/>
          <w:sz w:val="24"/>
          <w:szCs w:val="24"/>
        </w:rPr>
        <w:t>ax</w:t>
      </w:r>
    </w:p>
    <w:p w:rsidR="000E2F5C" w:rsidRPr="0021261E" w:rsidRDefault="00F10BDB">
      <w:pPr>
        <w:rPr>
          <w:rFonts w:ascii="Times New Roman" w:hAnsi="Times New Roman" w:cs="Times New Roman"/>
          <w:sz w:val="24"/>
          <w:szCs w:val="24"/>
        </w:rPr>
      </w:pPr>
      <w:r w:rsidRPr="00F10BD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8E8037" wp14:editId="0BB4C467">
            <wp:extent cx="6152515" cy="4606290"/>
            <wp:effectExtent l="0" t="0" r="635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274" w:rsidRPr="00707137" w:rsidRDefault="0021261E" w:rsidP="00707137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Рисунок</w:t>
      </w:r>
      <w:r w:rsidRPr="00614E7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614E72">
        <w:rPr>
          <w:rFonts w:ascii="Times New Roman" w:hAnsi="Times New Roman" w:cs="Times New Roman"/>
          <w:sz w:val="24"/>
          <w:szCs w:val="24"/>
        </w:rPr>
        <w:t xml:space="preserve">1 – </w:t>
      </w:r>
      <w:r w:rsidR="00F10BDB">
        <w:rPr>
          <w:rFonts w:ascii="Times New Roman" w:hAnsi="Times New Roman" w:cs="Times New Roman"/>
          <w:sz w:val="24"/>
          <w:szCs w:val="24"/>
        </w:rPr>
        <w:t xml:space="preserve">Если </w:t>
      </w:r>
      <w:r w:rsidR="00F10BDB">
        <w:rPr>
          <w:rFonts w:ascii="Times New Roman" w:hAnsi="Times New Roman" w:cs="Times New Roman" w:hint="eastAsia"/>
          <w:sz w:val="24"/>
          <w:szCs w:val="24"/>
        </w:rPr>
        <w:t>R</w:t>
      </w:r>
      <w:r w:rsidR="00F10BDB">
        <w:rPr>
          <w:rFonts w:ascii="Times New Roman" w:hAnsi="Times New Roman" w:cs="Times New Roman"/>
          <w:sz w:val="24"/>
          <w:szCs w:val="24"/>
        </w:rPr>
        <w:t xml:space="preserve"> != 0 то переходим на адрес 2</w:t>
      </w:r>
    </w:p>
    <w:p w:rsidR="00F54110" w:rsidRPr="0021261E" w:rsidRDefault="00DE0274">
      <w:pPr>
        <w:rPr>
          <w:rFonts w:ascii="Times New Roman" w:hAnsi="Times New Roman" w:cs="Times New Roman"/>
          <w:sz w:val="24"/>
          <w:szCs w:val="24"/>
        </w:rPr>
      </w:pPr>
      <w:r w:rsidRPr="00DE027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1A9688D" wp14:editId="07A00870">
            <wp:extent cx="6152515" cy="1791335"/>
            <wp:effectExtent l="0" t="0" r="63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61E" w:rsidRPr="00B41F28" w:rsidRDefault="0021261E" w:rsidP="00B41F28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Рисунок 1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21261E">
        <w:rPr>
          <w:rFonts w:ascii="Times New Roman" w:hAnsi="Times New Roman" w:cs="Times New Roman"/>
          <w:sz w:val="24"/>
          <w:szCs w:val="24"/>
        </w:rPr>
        <w:t xml:space="preserve"> – </w:t>
      </w:r>
      <w:r w:rsidR="00DE0274">
        <w:rPr>
          <w:rFonts w:ascii="Times New Roman" w:hAnsi="Times New Roman" w:cs="Times New Roman"/>
          <w:sz w:val="24"/>
          <w:szCs w:val="24"/>
        </w:rPr>
        <w:t xml:space="preserve">Выполняем операцию </w:t>
      </w:r>
      <w:r w:rsidR="00DE0274">
        <w:rPr>
          <w:rFonts w:ascii="Times New Roman" w:hAnsi="Times New Roman" w:cs="Times New Roman" w:hint="eastAsia"/>
          <w:sz w:val="24"/>
          <w:szCs w:val="24"/>
        </w:rPr>
        <w:t>E</w:t>
      </w:r>
      <w:r w:rsidR="00DE0274">
        <w:rPr>
          <w:rFonts w:ascii="Times New Roman" w:hAnsi="Times New Roman" w:cs="Times New Roman"/>
          <w:sz w:val="24"/>
          <w:szCs w:val="24"/>
        </w:rPr>
        <w:t>AX = R + 67A1</w:t>
      </w:r>
    </w:p>
    <w:p w:rsidR="00F54110" w:rsidRPr="0021261E" w:rsidRDefault="00707137">
      <w:pPr>
        <w:rPr>
          <w:rFonts w:ascii="Times New Roman" w:hAnsi="Times New Roman" w:cs="Times New Roman"/>
          <w:noProof/>
          <w:sz w:val="24"/>
          <w:szCs w:val="24"/>
        </w:rPr>
      </w:pPr>
      <w:r w:rsidRPr="0070713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2E7F1E" wp14:editId="4E830FE5">
            <wp:extent cx="6152515" cy="1886585"/>
            <wp:effectExtent l="0" t="0" r="63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61E" w:rsidRPr="00707137" w:rsidRDefault="0021261E" w:rsidP="0021261E">
      <w:pPr>
        <w:jc w:val="center"/>
        <w:rPr>
          <w:rFonts w:ascii="Times New Roman" w:hAnsi="Times New Roman" w:cs="Times New Roman" w:hint="eastAsia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Рисунок 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21261E">
        <w:rPr>
          <w:rFonts w:ascii="Times New Roman" w:hAnsi="Times New Roman" w:cs="Times New Roman"/>
          <w:sz w:val="24"/>
          <w:szCs w:val="24"/>
        </w:rPr>
        <w:t xml:space="preserve"> – </w:t>
      </w:r>
      <w:r w:rsidR="00707137">
        <w:rPr>
          <w:rFonts w:ascii="Times New Roman" w:hAnsi="Times New Roman" w:cs="Times New Roman"/>
          <w:sz w:val="24"/>
          <w:szCs w:val="24"/>
        </w:rPr>
        <w:t xml:space="preserve">Выполняем операцию </w:t>
      </w:r>
      <w:r w:rsidR="00707137">
        <w:rPr>
          <w:rFonts w:ascii="Times New Roman" w:hAnsi="Times New Roman" w:cs="Times New Roman" w:hint="eastAsia"/>
          <w:sz w:val="24"/>
          <w:szCs w:val="24"/>
        </w:rPr>
        <w:t>E</w:t>
      </w:r>
      <w:r w:rsidR="00707137">
        <w:rPr>
          <w:rFonts w:ascii="Times New Roman" w:hAnsi="Times New Roman" w:cs="Times New Roman"/>
          <w:sz w:val="24"/>
          <w:szCs w:val="24"/>
        </w:rPr>
        <w:t xml:space="preserve">AX = </w:t>
      </w:r>
      <w:r w:rsidR="00707137">
        <w:rPr>
          <w:rFonts w:ascii="Times New Roman" w:hAnsi="Times New Roman" w:cs="Times New Roman"/>
          <w:sz w:val="24"/>
          <w:szCs w:val="24"/>
        </w:rPr>
        <w:t>(</w:t>
      </w:r>
      <w:r w:rsidR="00707137">
        <w:rPr>
          <w:rFonts w:ascii="Times New Roman" w:hAnsi="Times New Roman" w:cs="Times New Roman"/>
          <w:sz w:val="24"/>
          <w:szCs w:val="24"/>
        </w:rPr>
        <w:t>R + 67A1</w:t>
      </w:r>
      <w:r w:rsidR="00707137">
        <w:rPr>
          <w:rFonts w:ascii="Times New Roman" w:hAnsi="Times New Roman" w:cs="Times New Roman"/>
          <w:sz w:val="24"/>
          <w:szCs w:val="24"/>
        </w:rPr>
        <w:t xml:space="preserve">) - </w:t>
      </w:r>
      <w:r w:rsidR="00707137">
        <w:rPr>
          <w:rFonts w:ascii="Times New Roman" w:hAnsi="Times New Roman" w:cs="Times New Roman"/>
          <w:sz w:val="24"/>
          <w:szCs w:val="24"/>
          <w:lang w:val="en-US"/>
        </w:rPr>
        <w:t>L</w:t>
      </w:r>
    </w:p>
    <w:p w:rsidR="00F54110" w:rsidRPr="0021261E" w:rsidRDefault="00707137">
      <w:pPr>
        <w:rPr>
          <w:rFonts w:ascii="Times New Roman" w:hAnsi="Times New Roman" w:cs="Times New Roman"/>
          <w:sz w:val="24"/>
          <w:szCs w:val="24"/>
        </w:rPr>
      </w:pPr>
      <w:r w:rsidRPr="0070713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14BB15F" wp14:editId="2EE19F24">
            <wp:extent cx="6152515" cy="1848485"/>
            <wp:effectExtent l="0" t="0" r="63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61E" w:rsidRPr="00707137" w:rsidRDefault="0021261E" w:rsidP="0021261E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Рисунок</w:t>
      </w:r>
      <w:r w:rsidRPr="006C27E9">
        <w:rPr>
          <w:rFonts w:ascii="Times New Roman" w:hAnsi="Times New Roman" w:cs="Times New Roman"/>
          <w:sz w:val="24"/>
          <w:szCs w:val="24"/>
        </w:rPr>
        <w:t xml:space="preserve"> 14 – </w:t>
      </w:r>
      <w:r w:rsidR="00707137">
        <w:rPr>
          <w:rFonts w:ascii="Times New Roman" w:hAnsi="Times New Roman" w:cs="Times New Roman"/>
          <w:sz w:val="24"/>
          <w:szCs w:val="24"/>
        </w:rPr>
        <w:t xml:space="preserve">Сохраняем итоговое значение </w:t>
      </w:r>
      <w:r w:rsidR="00707137">
        <w:rPr>
          <w:rFonts w:ascii="Times New Roman" w:hAnsi="Times New Roman" w:cs="Times New Roman" w:hint="eastAsia"/>
          <w:sz w:val="24"/>
          <w:szCs w:val="24"/>
        </w:rPr>
        <w:t>R</w:t>
      </w:r>
    </w:p>
    <w:p w:rsidR="003F356C" w:rsidRDefault="003F356C" w:rsidP="003F356C">
      <w:pPr>
        <w:rPr>
          <w:rFonts w:ascii="Times New Roman" w:hAnsi="Times New Roman" w:cs="Times New Roman"/>
          <w:sz w:val="24"/>
          <w:szCs w:val="24"/>
        </w:rPr>
      </w:pPr>
    </w:p>
    <w:p w:rsidR="003F356C" w:rsidRDefault="009C1ABB" w:rsidP="003F35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Выводы:</w:t>
      </w:r>
    </w:p>
    <w:p w:rsidR="009C1ABB" w:rsidRDefault="00A22925" w:rsidP="009C1AB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Были изучены команды ветвления</w:t>
      </w:r>
      <w:r>
        <w:rPr>
          <w:rFonts w:ascii="Times New Roman" w:hAnsi="Times New Roman" w:cs="Times New Roman" w:hint="eastAsia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переходы к подпрограммам и адресам</w:t>
      </w:r>
      <w:r>
        <w:rPr>
          <w:rFonts w:ascii="Times New Roman" w:hAnsi="Times New Roman" w:cs="Times New Roman" w:hint="eastAsia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также были применены команды для вычислений и сравнений</w:t>
      </w:r>
      <w:bookmarkStart w:id="0" w:name="_GoBack"/>
      <w:bookmarkEnd w:id="0"/>
    </w:p>
    <w:p w:rsidR="0093466B" w:rsidRDefault="0093466B" w:rsidP="009C1AB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Был создан рабочий код</w:t>
      </w:r>
      <w:r>
        <w:rPr>
          <w:rFonts w:ascii="Times New Roman" w:hAnsi="Times New Roman" w:cs="Times New Roman" w:hint="eastAsia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который высчитывал выражение при помощи операций на языке ассемблер </w:t>
      </w:r>
      <w:r>
        <w:rPr>
          <w:rFonts w:ascii="Times New Roman" w:hAnsi="Times New Roman" w:cs="Times New Roman" w:hint="eastAsia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Microsoft A</w:t>
      </w:r>
      <w:r>
        <w:rPr>
          <w:rFonts w:ascii="Times New Roman" w:hAnsi="Times New Roman" w:cs="Times New Roman"/>
          <w:sz w:val="24"/>
          <w:szCs w:val="24"/>
          <w:lang w:val="en-US"/>
        </w:rPr>
        <w:t>ssembler</w:t>
      </w:r>
      <w:r>
        <w:rPr>
          <w:rFonts w:ascii="Times New Roman" w:hAnsi="Times New Roman" w:cs="Times New Roman"/>
          <w:sz w:val="24"/>
          <w:szCs w:val="24"/>
        </w:rPr>
        <w:t>).</w:t>
      </w:r>
    </w:p>
    <w:p w:rsidR="0093466B" w:rsidRPr="009C1ABB" w:rsidRDefault="0093466B" w:rsidP="009C1AB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Была проведена проверка значений в регистрах</w:t>
      </w:r>
      <w:r>
        <w:rPr>
          <w:rFonts w:ascii="Times New Roman" w:hAnsi="Times New Roman" w:cs="Times New Roman" w:hint="eastAsia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чтобы видеть пошаговое изменение переменных и наглядности вычислений программы.</w:t>
      </w:r>
    </w:p>
    <w:sectPr w:rsidR="0093466B" w:rsidRPr="009C1ABB" w:rsidSect="00BA7F08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F92ADF"/>
    <w:multiLevelType w:val="hybridMultilevel"/>
    <w:tmpl w:val="25C45716"/>
    <w:lvl w:ilvl="0" w:tplc="C2EEE09A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" w15:restartNumberingAfterBreak="0">
    <w:nsid w:val="3EAB63E2"/>
    <w:multiLevelType w:val="hybridMultilevel"/>
    <w:tmpl w:val="7466CFA8"/>
    <w:lvl w:ilvl="0" w:tplc="6658BAF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BB137F"/>
    <w:multiLevelType w:val="hybridMultilevel"/>
    <w:tmpl w:val="77E4DB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DB6"/>
    <w:rsid w:val="00076A38"/>
    <w:rsid w:val="000C7DB6"/>
    <w:rsid w:val="000E2F5C"/>
    <w:rsid w:val="000F6BF6"/>
    <w:rsid w:val="001603F7"/>
    <w:rsid w:val="001C32E6"/>
    <w:rsid w:val="001F561C"/>
    <w:rsid w:val="0021261E"/>
    <w:rsid w:val="00272C95"/>
    <w:rsid w:val="00391D17"/>
    <w:rsid w:val="003F356C"/>
    <w:rsid w:val="00406DB9"/>
    <w:rsid w:val="00444D5C"/>
    <w:rsid w:val="00494F51"/>
    <w:rsid w:val="004B6833"/>
    <w:rsid w:val="00561AE6"/>
    <w:rsid w:val="005950C2"/>
    <w:rsid w:val="005E1E6A"/>
    <w:rsid w:val="00614E72"/>
    <w:rsid w:val="006703CC"/>
    <w:rsid w:val="006C27E9"/>
    <w:rsid w:val="00707137"/>
    <w:rsid w:val="0077365B"/>
    <w:rsid w:val="00776438"/>
    <w:rsid w:val="00873BE2"/>
    <w:rsid w:val="008B3D74"/>
    <w:rsid w:val="008F71EB"/>
    <w:rsid w:val="0093466B"/>
    <w:rsid w:val="0098004E"/>
    <w:rsid w:val="009C1ABB"/>
    <w:rsid w:val="009C1F71"/>
    <w:rsid w:val="00A014B9"/>
    <w:rsid w:val="00A17A68"/>
    <w:rsid w:val="00A22925"/>
    <w:rsid w:val="00A44D59"/>
    <w:rsid w:val="00A80900"/>
    <w:rsid w:val="00B41F28"/>
    <w:rsid w:val="00BA5CA4"/>
    <w:rsid w:val="00CA207F"/>
    <w:rsid w:val="00CA3CC6"/>
    <w:rsid w:val="00CC6755"/>
    <w:rsid w:val="00CE38A1"/>
    <w:rsid w:val="00D143B8"/>
    <w:rsid w:val="00D96326"/>
    <w:rsid w:val="00DE0274"/>
    <w:rsid w:val="00E42891"/>
    <w:rsid w:val="00EE3F9B"/>
    <w:rsid w:val="00EF40E4"/>
    <w:rsid w:val="00F10BDB"/>
    <w:rsid w:val="00F54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EC415"/>
  <w15:chartTrackingRefBased/>
  <w15:docId w15:val="{D1D8DDC4-B99C-41C4-9E42-F289AD912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40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8</Pages>
  <Words>890</Words>
  <Characters>5075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</dc:creator>
  <cp:keywords/>
  <dc:description/>
  <cp:lastModifiedBy>Степа</cp:lastModifiedBy>
  <cp:revision>49</cp:revision>
  <dcterms:created xsi:type="dcterms:W3CDTF">2026-02-17T15:23:00Z</dcterms:created>
  <dcterms:modified xsi:type="dcterms:W3CDTF">2026-03-06T14:53:00Z</dcterms:modified>
</cp:coreProperties>
</file>