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Solucionari</w:t>
      </w:r>
    </w:p>
    <w:p>
      <w:pPr>
        <w:pStyle w:val="Sol"/>
        <w:spacing w:after="0" w:before="40"/>
      </w:pPr>
      <w:r>
        <w:rPr>
          <w:color w:val="5E5E5E"/>
        </w:rPr>
        <w:t xml:space="preserve">Examen · Unitat 1 · full per al professorat</w:t>
      </w:r>
    </w:p>
    <w:p>
      <w:pPr>
        <w:spacing w:after="0" w:before="19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18"/>
      </w:tblGrid>
      <w:tr>
        <w:trPr>
          <w:cantSplit/>
        </w:trPr>
        <w:tc>
          <w:tcPr>
            <w:tcW w:type="dxa" w:w="10318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144"/>
              <w:left w:type="dxa" w:w="192"/>
              <w:bottom w:type="dxa" w:w="144"/>
              <w:right w:type="dxa" w:w="192"/>
            </w:tcMar>
            <w:vAlign w:val="center"/>
          </w:tcPr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Adaptació:</w:t>
            </w:r>
            <w:r>
              <w:t xml:space="preserve"> alumnat amb dificultats de tipus cognitiu. Sense calculadora: la </w:t>
            </w:r>
            <w:r>
              <w:rPr>
                <w:b/>
                <w:bCs/>
              </w:rPr>
              <w:t xml:space="preserve">targeta de les taules</w:t>
            </w:r>
            <w:r>
              <w:t xml:space="preserve"> és al davant tota l'estona, i a l'exercici 9 hi ha la clau dels noms.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Com s'ha construït:</w:t>
            </w:r>
            <w:r>
              <w:t xml:space="preserve"> l'ordre dels exercicis és el de l'examen del grup, sense els exercicis de propietats de les potències i de potències de 10. A cada exercici, l'apartat a) resolt com a model i tres per fer, amb els ítems de les quatre fitxes de la unitat. Cap pregunta de justificació oberta. Els apartats marcats «nou» no són a les fitxes: revisa'ls abans de fer servir l'examen.</w:t>
            </w:r>
          </w:p>
          <w:p>
            <w:pPr>
              <w:pStyle w:val="Sol"/>
              <w:spacing w:after="96"/>
            </w:pPr>
            <w:r>
              <w:rPr>
                <w:b/>
                <w:bCs/>
              </w:rPr>
              <w:t xml:space="preserve">Si cal, en dues sessions:</w:t>
            </w:r>
            <w:r>
              <w:t xml:space="preserve"> els exercicis 1 a 5 (la multiplicació) i els 6 a 10 (quadrats, arrels, nombres i ordre).</w:t>
            </w:r>
          </w:p>
          <w:p>
            <w:pPr>
              <w:pStyle w:val="Sol"/>
              <w:spacing w:after="0"/>
            </w:pPr>
            <w:r>
              <w:rPr>
                <w:b/>
                <w:bCs/>
              </w:rPr>
              <w:t xml:space="preserve">Dues valoracions separades:</w:t>
            </w:r>
            <w:r>
              <w:t xml:space="preserve"> si falla un resultat, mira si ha triat bé què fer (la taula, la part de 10, l'operació que va primer) i si ha buscat bé a la targeta. Un error de targeta no hauria de fer baixar la valoració del que ha decidit.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Heading3"/>
      </w:pPr>
      <w:r>
        <w:t xml:space="preserve">1. Buscar a la targeta</w:t>
      </w:r>
    </w:p>
    <w:p>
      <w:pPr>
        <w:pStyle w:val="Sol"/>
        <w:spacing w:after="160" w:before="100"/>
      </w:pPr>
      <w:r>
        <w:t xml:space="preserve">a) resolt: </w:t>
      </w:r>
      <w:r>
        <w:rPr>
          <w:b/>
          <w:bCs/>
        </w:rPr>
        <w:t xml:space="preserve">7 · 8 = 56</w:t>
      </w:r>
      <w:r>
        <w:t xml:space="preserve">; b) </w:t>
      </w:r>
      <w:r>
        <w:rPr>
          <w:b/>
          <w:bCs/>
        </w:rPr>
        <w:t xml:space="preserve">9 · 7 = 63</w:t>
      </w:r>
      <w:r>
        <w:t xml:space="preserve">; c) </w:t>
      </w:r>
      <w:r>
        <w:rPr>
          <w:b/>
          <w:bCs/>
        </w:rPr>
        <w:t xml:space="preserve">8 · 5 = 40</w:t>
      </w:r>
      <w:r>
        <w:t xml:space="preserve">; d) </w:t>
      </w:r>
      <w:r>
        <w:rPr>
          <w:b/>
          <w:bCs/>
        </w:rPr>
        <w:t xml:space="preserve">8 · 4 = 32</w:t>
      </w:r>
      <w:r>
        <w:t xml:space="preserve">. Són les de la pàgina 3 de la fitxa de repàs.</w:t>
      </w:r>
    </w:p>
    <w:p>
      <w:pPr>
        <w:pStyle w:val="Heading3"/>
      </w:pPr>
      <w:r>
        <w:t xml:space="preserve">2. El número que falta</w:t>
      </w:r>
    </w:p>
    <w:p>
      <w:pPr>
        <w:pStyle w:val="Sol"/>
        <w:spacing w:after="160" w:before="100"/>
      </w:pPr>
      <w:r>
        <w:t xml:space="preserve">a) resolt: </w:t>
      </w:r>
      <w:r>
        <w:rPr>
          <w:b/>
          <w:bCs/>
        </w:rPr>
        <w:t xml:space="preserve">7 · 8 = 56</w:t>
      </w:r>
      <w:r>
        <w:t xml:space="preserve">, falta el 8; b) </w:t>
      </w:r>
      <w:r>
        <w:rPr>
          <w:b/>
          <w:bCs/>
        </w:rPr>
        <w:t xml:space="preserve">6 · 7 = 42</w:t>
      </w:r>
      <w:r>
        <w:t xml:space="preserve">, el 7; c) </w:t>
      </w:r>
      <w:r>
        <w:rPr>
          <w:b/>
          <w:bCs/>
        </w:rPr>
        <w:t xml:space="preserve">5 · 4 = 20</w:t>
      </w:r>
      <w:r>
        <w:t xml:space="preserve">, el 5; d) </w:t>
      </w:r>
      <w:r>
        <w:rPr>
          <w:b/>
          <w:bCs/>
        </w:rPr>
        <w:t xml:space="preserve">4 · 7 = 28</w:t>
      </w:r>
      <w:r>
        <w:t xml:space="preserve">, el 4.</w:t>
      </w:r>
    </w:p>
    <w:p>
      <w:pPr>
        <w:pStyle w:val="Sol"/>
      </w:pPr>
      <w:r>
        <w:rPr>
          <w:b/>
          <w:bCs/>
        </w:rPr>
        <w:t xml:space="preserve">Error típic:</w:t>
      </w:r>
      <w:r>
        <w:t xml:space="preserve"> escriure el resultat en lloc del número que falta. Als apartats c i d el forat és al davant: es busca a la taula del número que es té, i surt el rectangle girat (4 · 5 = 20).</w:t>
      </w:r>
    </w:p>
    <w:p>
      <w:pPr>
        <w:pStyle w:val="Heading3"/>
      </w:pPr>
      <w:r>
        <w:t xml:space="preserve">3. Girar el rectangle</w:t>
      </w:r>
    </w:p>
    <w:p>
      <w:pPr>
        <w:pStyle w:val="Sol"/>
        <w:spacing w:after="160" w:before="100"/>
      </w:pPr>
      <w:r>
        <w:t xml:space="preserve">a) resolt: </w:t>
      </w:r>
      <w:r>
        <w:rPr>
          <w:b/>
          <w:bCs/>
        </w:rPr>
        <w:t xml:space="preserve">8 · 7 = 56</w:t>
      </w:r>
      <w:r>
        <w:t xml:space="preserve">; b) </w:t>
      </w:r>
      <w:r>
        <w:rPr>
          <w:b/>
          <w:bCs/>
        </w:rPr>
        <w:t xml:space="preserve">9 · 6 = 54</w:t>
      </w:r>
      <w:r>
        <w:t xml:space="preserve">; c) </w:t>
      </w:r>
      <w:r>
        <w:rPr>
          <w:b/>
          <w:bCs/>
        </w:rPr>
        <w:t xml:space="preserve">8 · 6 = 48</w:t>
      </w:r>
      <w:r>
        <w:t xml:space="preserve">; d) </w:t>
      </w:r>
      <w:r>
        <w:rPr>
          <w:b/>
          <w:bCs/>
        </w:rPr>
        <w:t xml:space="preserve">5 · 2 = 10</w:t>
      </w:r>
      <w:r>
        <w:t xml:space="preserve">. Si ho busca a la targeta en lloc de girar el rectangle, també està bé: surt el mateix.</w:t>
      </w:r>
    </w:p>
    <w:p>
      <w:pPr>
        <w:pStyle w:val="Heading3"/>
      </w:pPr>
      <w:r>
        <w:t xml:space="preserve">4. Partir el rectangle pel 10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651"/>
        <w:gridCol w:w="2167"/>
        <w:gridCol w:w="2167"/>
        <w:gridCol w:w="2270"/>
        <w:gridCol w:w="2063"/>
      </w:tblGrid>
      <w:tr>
        <w:trPr>
          <w:cantSplit/>
          <w:tblHeader/>
        </w:trPr>
        <w:tc>
          <w:tcPr>
            <w:tcW w:type="dxa" w:w="1651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/>
            </w:r>
          </w:p>
        </w:tc>
        <w:tc>
          <w:tcPr>
            <w:tcW w:type="dxa" w:w="2167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Multiplicació</w:t>
            </w:r>
          </w:p>
        </w:tc>
        <w:tc>
          <w:tcPr>
            <w:tcW w:type="dxa" w:w="2167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La part de 10</w:t>
            </w:r>
          </w:p>
        </w:tc>
        <w:tc>
          <w:tcPr>
            <w:tcW w:type="dxa" w:w="2270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La part petita</w:t>
            </w:r>
          </w:p>
        </w:tc>
        <w:tc>
          <w:tcPr>
            <w:tcW w:type="dxa" w:w="2063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Ajunta-les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a) resolt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 · 12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 · 10 = 30</w:t>
            </w:r>
          </w:p>
        </w:tc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 · 2 = 6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30 + 6 = 36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b)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 · 13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 · 10 = 40</w:t>
            </w:r>
          </w:p>
        </w:tc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 · 3 = 12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40 + 12 = 52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c)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· 14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· 10 = 20</w:t>
            </w:r>
          </w:p>
        </w:tc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· 4 = 8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20 + 8 = 28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d)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4 · 12</w:t>
            </w:r>
          </w:p>
        </w:tc>
        <w:tc>
          <w:tcPr>
            <w:tcW w:type="dxa" w:w="2167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4 · 10 = 40</w:t>
            </w:r>
          </w:p>
        </w:tc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4 · 2 = 8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40 + 8 = 48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Sol"/>
      </w:pPr>
      <w:r>
        <w:t xml:space="preserve">Les sumes es fan sense portar-ne. Si ho fa bé però s'equivoca en una part, que la busqui a la targeta.</w:t>
      </w:r>
    </w:p>
    <w:p>
      <w:pPr>
        <w:pStyle w:val="Heading3"/>
      </w:pPr>
      <w:r>
        <w:t xml:space="preserve">5. El quadrat d'un nombre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651"/>
        <w:gridCol w:w="1651"/>
        <w:gridCol w:w="2889"/>
        <w:gridCol w:w="2064"/>
        <w:gridCol w:w="2063"/>
      </w:tblGrid>
      <w:tr>
        <w:trPr>
          <w:cantSplit/>
          <w:tblHeader/>
        </w:trPr>
        <w:tc>
          <w:tcPr>
            <w:tcW w:type="dxa" w:w="1651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/>
            </w:r>
          </w:p>
        </w:tc>
        <w:tc>
          <w:tcPr>
            <w:tcW w:type="dxa" w:w="1651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Quadrat</w:t>
            </w:r>
          </w:p>
        </w:tc>
        <w:tc>
          <w:tcPr>
            <w:tcW w:type="dxa" w:w="2889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Es llegeix</w:t>
            </w:r>
          </w:p>
        </w:tc>
        <w:tc>
          <w:tcPr>
            <w:tcW w:type="dxa" w:w="2064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Multiplicació</w:t>
            </w:r>
          </w:p>
        </w:tc>
        <w:tc>
          <w:tcPr>
            <w:tcW w:type="dxa" w:w="2063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Resultat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a) resolt</w:t>
            </w:r>
          </w:p>
        </w:tc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3²</w:t>
            </w:r>
          </w:p>
        </w:tc>
        <w:tc>
          <w:tcPr>
            <w:tcW w:type="dxa" w:w="2889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 al quadrat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 · 3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b)</w:t>
            </w:r>
          </w:p>
        </w:tc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2²</w:t>
            </w:r>
          </w:p>
        </w:tc>
        <w:tc>
          <w:tcPr>
            <w:tcW w:type="dxa" w:w="2889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al quadrat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· 2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c)</w:t>
            </w:r>
          </w:p>
        </w:tc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4²</w:t>
            </w:r>
          </w:p>
        </w:tc>
        <w:tc>
          <w:tcPr>
            <w:tcW w:type="dxa" w:w="2889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 al quadrat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 · 4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d)</w:t>
            </w:r>
          </w:p>
        </w:tc>
        <w:tc>
          <w:tcPr>
            <w:tcW w:type="dxa" w:w="1651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5²</w:t>
            </w:r>
          </w:p>
        </w:tc>
        <w:tc>
          <w:tcPr>
            <w:tcW w:type="dxa" w:w="2889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5 al quadrat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5 · 5</w:t>
            </w:r>
          </w:p>
        </w:tc>
        <w:tc>
          <w:tcPr>
            <w:tcW w:type="dxa" w:w="206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25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Sol"/>
      </w:pPr>
      <w:r>
        <w:rPr>
          <w:b/>
          <w:bCs/>
        </w:rPr>
        <w:t xml:space="preserve">Error típic:</w:t>
      </w:r>
      <w:r>
        <w:t xml:space="preserve"> dir que 3² és 6, fent 3 · 2. És la regla trencada de la fitxa 1. Es dona per bo «3 elevat a 2» a la columna del mig.</w:t>
      </w:r>
    </w:p>
    <w:p>
      <w:pPr>
        <w:pStyle w:val="Heading3"/>
      </w:pPr>
      <w:r>
        <w:t xml:space="preserve">6. El costat del quadrat</w:t>
      </w:r>
    </w:p>
    <w:p>
      <w:pPr>
        <w:pStyle w:val="Sol"/>
        <w:spacing w:after="160" w:before="100"/>
      </w:pPr>
      <w:r>
        <w:t xml:space="preserve">a) resolt: </w:t>
      </w:r>
      <w:r>
        <w:rPr>
          <w:b/>
          <w:bCs/>
        </w:rPr>
        <w:t xml:space="preserve">√16 = 4</w:t>
      </w:r>
      <w:r>
        <w:t xml:space="preserve">; b) </w:t>
      </w:r>
      <w:r>
        <w:rPr>
          <w:b/>
          <w:bCs/>
        </w:rPr>
        <w:t xml:space="preserve">√9 = 3</w:t>
      </w:r>
      <w:r>
        <w:t xml:space="preserve">; c) </w:t>
      </w:r>
      <w:r>
        <w:rPr>
          <w:b/>
          <w:bCs/>
        </w:rPr>
        <w:t xml:space="preserve">√25 = 5</w:t>
      </w:r>
      <w:r>
        <w:t xml:space="preserve">; d) </w:t>
      </w:r>
      <w:r>
        <w:rPr>
          <w:b/>
          <w:bCs/>
        </w:rPr>
        <w:t xml:space="preserve">√36 = 6</w:t>
      </w:r>
      <w:r>
        <w:t xml:space="preserve">. Si li costa, que busqui a la targeta la multiplicació amb els dos números iguals: 6 · 6 = 36.</w:t>
      </w:r>
    </w:p>
    <w:p>
      <w:pPr>
        <w:pStyle w:val="Heading3"/>
      </w:pPr>
      <w:r>
        <w:t xml:space="preserve">7. Entre quins dos nombres · nivells alts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2064"/>
        <w:gridCol w:w="2064"/>
        <w:gridCol w:w="3095"/>
        <w:gridCol w:w="3095"/>
      </w:tblGrid>
      <w:tr>
        <w:trPr>
          <w:cantSplit/>
          <w:tblHeader/>
        </w:trPr>
        <w:tc>
          <w:tcPr>
            <w:tcW w:type="dxa" w:w="2064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/>
            </w:r>
          </w:p>
        </w:tc>
        <w:tc>
          <w:tcPr>
            <w:tcW w:type="dxa" w:w="2064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Arrel</w:t>
            </w:r>
          </w:p>
        </w:tc>
        <w:tc>
          <w:tcPr>
            <w:tcW w:type="dxa" w:w="3095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Entre</w:t>
            </w:r>
          </w:p>
        </w:tc>
        <w:tc>
          <w:tcPr>
            <w:tcW w:type="dxa" w:w="3095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a) resolt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√13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 (3² = 9)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 (4² = 16)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b)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√20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4 (4² = 16)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5 (5² = 25)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c) nou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√30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5 (5² = 25)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6 (6² = 36)</w:t>
            </w:r>
          </w:p>
        </w:tc>
      </w:tr>
      <w:tr>
        <w:trPr>
          <w:cantSplit/>
          <w:tblHeader w:val="false"/>
        </w:trPr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d) nou</w:t>
            </w:r>
          </w:p>
        </w:tc>
        <w:tc>
          <w:tcPr>
            <w:tcW w:type="dxa" w:w="2064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√50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7 (7² = 49)</w:t>
            </w:r>
          </w:p>
        </w:tc>
        <w:tc>
          <w:tcPr>
            <w:tcW w:type="dxa" w:w="3095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8 (8² = 64)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Sol"/>
      </w:pPr>
      <w:r>
        <w:t xml:space="preserve">És l'exercici 9 de la fitxa 1, sense el dibuix. </w:t>
      </w:r>
      <w:r>
        <w:rPr>
          <w:b/>
          <w:bCs/>
        </w:rPr>
        <w:t xml:space="preserve">Compta per als nivells alts, no per al mínim.</w:t>
      </w:r>
    </w:p>
    <w:p>
      <w:pPr>
        <w:pStyle w:val="Heading3"/>
      </w:pPr>
      <w:r>
        <w:t xml:space="preserve">8. Centenes, desenes i unitats</w:t>
      </w:r>
    </w:p>
    <w:p>
      <w:pPr>
        <w:pStyle w:val="Sol"/>
        <w:spacing w:after="160" w:before="100"/>
      </w:pPr>
      <w:r>
        <w:t xml:space="preserve">a) resolt: </w:t>
      </w:r>
      <w:r>
        <w:rPr>
          <w:b/>
          <w:bCs/>
        </w:rPr>
        <w:t xml:space="preserve">243</w:t>
      </w:r>
      <w:r>
        <w:t xml:space="preserve">; b) </w:t>
      </w:r>
      <w:r>
        <w:rPr>
          <w:b/>
          <w:bCs/>
        </w:rPr>
        <w:t xml:space="preserve">305</w:t>
      </w:r>
      <w:r>
        <w:t xml:space="preserve">; c) </w:t>
      </w:r>
      <w:r>
        <w:rPr>
          <w:b/>
          <w:bCs/>
        </w:rPr>
        <w:t xml:space="preserve">124</w:t>
      </w:r>
      <w:r>
        <w:t xml:space="preserve">; d) </w:t>
      </w:r>
      <w:r>
        <w:rPr>
          <w:b/>
          <w:bCs/>
        </w:rPr>
        <w:t xml:space="preserve">36</w:t>
      </w:r>
      <w:r>
        <w:t xml:space="preserve">. </w:t>
      </w:r>
      <w:r>
        <w:rPr>
          <w:b/>
          <w:bCs/>
        </w:rPr>
        <w:t xml:space="preserve">Error típic:</w:t>
      </w:r>
      <w:r>
        <w:t xml:space="preserve"> a l'apartat b, escriure 35, sense el zero de les desenes. A l'apartat d, el 0 de les centenes no s'escriu: és 36, no 036.</w:t>
      </w:r>
    </w:p>
    <w:p>
      <w:pPr>
        <w:pStyle w:val="Heading3"/>
      </w:pPr>
      <w:r>
        <w:t xml:space="preserve">9. El nom del nombre</w:t>
      </w:r>
    </w:p>
    <w:p>
      <w:pPr>
        <w:pStyle w:val="Sol"/>
        <w:spacing w:after="160" w:before="100"/>
      </w:pPr>
      <w:r>
        <w:t xml:space="preserve">a) resolt: </w:t>
      </w:r>
      <w:r>
        <w:rPr>
          <w:b/>
          <w:bCs/>
        </w:rPr>
        <w:t xml:space="preserve">dos-cents quaranta-tres</w:t>
      </w:r>
      <w:r>
        <w:t xml:space="preserve">; b) </w:t>
      </w:r>
      <w:r>
        <w:rPr>
          <w:b/>
          <w:bCs/>
        </w:rPr>
        <w:t xml:space="preserve">cinc-cents deu</w:t>
      </w:r>
      <w:r>
        <w:t xml:space="preserve">; c) </w:t>
      </w:r>
      <w:r>
        <w:rPr>
          <w:b/>
          <w:bCs/>
        </w:rPr>
        <w:t xml:space="preserve">dos-cents vint-i-dos</w:t>
      </w:r>
      <w:r>
        <w:t xml:space="preserve">; d) </w:t>
      </w:r>
      <w:r>
        <w:rPr>
          <w:b/>
          <w:bCs/>
        </w:rPr>
        <w:t xml:space="preserve">cent vuit</w:t>
      </w:r>
      <w:r>
        <w:t xml:space="preserve">. </w:t>
      </w:r>
      <w:r>
        <w:rPr>
          <w:b/>
          <w:bCs/>
        </w:rPr>
        <w:t xml:space="preserve">Error típic:</w:t>
      </w:r>
      <w:r>
        <w:t xml:space="preserve"> el guionet. Entre la centena i la resta no n'hi va: «cent vuit», i no «cent-vuit».</w:t>
      </w:r>
    </w:p>
    <w:p>
      <w:pPr>
        <w:pStyle w:val="Heading3"/>
      </w:pPr>
      <w:r>
        <w:t xml:space="preserve">10. Què es fa primer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2270"/>
        <w:gridCol w:w="2683"/>
        <w:gridCol w:w="2683"/>
        <w:gridCol w:w="2682"/>
      </w:tblGrid>
      <w:tr>
        <w:trPr>
          <w:cantSplit/>
          <w:tblHeader/>
        </w:trPr>
        <w:tc>
          <w:tcPr>
            <w:tcW w:type="dxa" w:w="2270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/>
            </w:r>
          </w:p>
        </w:tc>
        <w:tc>
          <w:tcPr>
            <w:tcW w:type="dxa" w:w="2683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Operació</w:t>
            </w:r>
          </w:p>
        </w:tc>
        <w:tc>
          <w:tcPr>
            <w:tcW w:type="dxa" w:w="2683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Primer</w:t>
            </w:r>
          </w:p>
        </w:tc>
        <w:tc>
          <w:tcPr>
            <w:tcW w:type="dxa" w:w="2682"/>
            <w:shd w:fill="E4E4E4" w:color="auto" w:val="clear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rPr>
                <w:b/>
                <w:bCs/>
                <w:color w:val="333333"/>
              </w:rPr>
              <w:t xml:space="preserve">Després</w:t>
            </w:r>
          </w:p>
        </w:tc>
      </w:tr>
      <w:tr>
        <w:trPr>
          <w:cantSplit/>
          <w:tblHeader w:val="false"/>
        </w:trPr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a) resolt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+ 3 · 4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3 · 4 = 12</w:t>
            </w:r>
          </w:p>
        </w:tc>
        <w:tc>
          <w:tcPr>
            <w:tcW w:type="dxa" w:w="2682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+ 12 = 14</w:t>
            </w:r>
          </w:p>
        </w:tc>
      </w:tr>
      <w:tr>
        <w:trPr>
          <w:cantSplit/>
          <w:tblHeader w:val="false"/>
        </w:trPr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b)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1 + 2 · 5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· 5 = 10</w:t>
            </w:r>
          </w:p>
        </w:tc>
        <w:tc>
          <w:tcPr>
            <w:tcW w:type="dxa" w:w="2682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1 + 10 = 11</w:t>
            </w:r>
          </w:p>
        </w:tc>
      </w:tr>
      <w:tr>
        <w:trPr>
          <w:cantSplit/>
          <w:tblHeader w:val="false"/>
        </w:trPr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c)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(2 + 3) · 4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2 + 3 = 5</w:t>
            </w:r>
          </w:p>
        </w:tc>
        <w:tc>
          <w:tcPr>
            <w:tcW w:type="dxa" w:w="2682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/>
            </w:pPr>
            <w:r>
              <w:t xml:space="preserve">5 · 4 = 20</w:t>
            </w:r>
          </w:p>
        </w:tc>
      </w:tr>
      <w:tr>
        <w:trPr>
          <w:cantSplit/>
          <w:tblHeader w:val="false"/>
        </w:trPr>
        <w:tc>
          <w:tcPr>
            <w:tcW w:type="dxa" w:w="2270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d)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4 · (1 + 2)</w:t>
            </w:r>
          </w:p>
        </w:tc>
        <w:tc>
          <w:tcPr>
            <w:tcW w:type="dxa" w:w="2683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1 + 2 = 3</w:t>
            </w:r>
          </w:p>
        </w:tc>
        <w:tc>
          <w:tcPr>
            <w:tcW w:type="dxa" w:w="2682"/>
            <w:tcMar>
              <w:top w:type="dxa" w:w="77"/>
              <w:left w:type="dxa" w:w="120"/>
              <w:bottom w:type="dxa" w:w="77"/>
              <w:right w:type="dxa" w:w="120"/>
            </w:tcMar>
            <w:vAlign w:val="center"/>
          </w:tcPr>
          <w:p>
            <w:pPr>
              <w:pStyle w:val="SolTaula"/>
              <w:keepNext w:val="false"/>
            </w:pPr>
            <w:r>
              <w:t xml:space="preserve">4 · 3 = 12</w:t>
            </w:r>
          </w:p>
        </w:tc>
      </w:tr>
    </w:tbl>
    <w:p>
      <w:pPr>
        <w:spacing w:after="0" w:before="200" w:line="240" w:lineRule="auto"/>
        <w:rPr>
          <w:sz w:val="2"/>
          <w:szCs w:val="2"/>
        </w:rPr>
      </w:pPr>
    </w:p>
    <w:p>
      <w:pPr>
        <w:pStyle w:val="Sol"/>
      </w:pPr>
      <w:r>
        <w:rPr>
          <w:b/>
          <w:bCs/>
        </w:rPr>
        <w:t xml:space="preserve">Error típic:</w:t>
      </w:r>
      <w:r>
        <w:t xml:space="preserve"> fer-ho d'esquerra a dreta, com es llegeix, i escriure 15 a l'apartat b. És la regla trencada de la fitxa 3.</w:t>
      </w:r>
    </w:p>
    <w:p>
      <w:pPr>
        <w:pStyle w:val="Heading3"/>
      </w:pPr>
      <w:r>
        <w:t xml:space="preserve">Què mirar per avaluar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1 i 2 → busca a la targeta una multiplicació i el número que falta.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3 i 4 → fa servir el rectangle: el gira i el parteix pel 10.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5 i 6 → el quadrat d'un nombre i el seu costat.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 7 → </w:t>
      </w:r>
      <w:r>
        <w:rPr>
          <w:b/>
          <w:bCs/>
        </w:rPr>
        <w:t xml:space="preserve">nivells alts</w:t>
      </w:r>
      <w:r>
        <w:t xml:space="preserve">: entre quins dos nombres és una arrel.</w:t>
      </w:r>
    </w:p>
    <w:p>
      <w:pPr>
        <w:pStyle w:val="Sol"/>
        <w:numPr>
          <w:ilvl w:val="0"/>
          <w:numId w:val="2"/>
        </w:numPr>
        <w:spacing w:after="0" w:before="0"/>
      </w:pPr>
      <w:r>
        <w:t xml:space="preserve">Exercicis 8 i 9 → centenes, desenes i unitats fins al 999, i el nom del nombre, amb el zero.</w:t>
      </w:r>
    </w:p>
    <w:p>
      <w:pPr>
        <w:pStyle w:val="Sol"/>
        <w:numPr>
          <w:ilvl w:val="0"/>
          <w:numId w:val="2"/>
        </w:numPr>
        <w:spacing w:after="200" w:before="0"/>
      </w:pPr>
      <w:r>
        <w:t xml:space="preserve">Exercici 10 → l'ordre de les operacions, amb parèntesi i sense.</w:t>
      </w:r>
    </w:p>
    <w:p>
      <w:pPr>
        <w:pStyle w:val="Sol"/>
      </w:pPr>
      <w:r>
        <w:t xml:space="preserve">Els criteris de la SA del grup (1.3, 2.1 i 8.1) són de referència: l'avaluació es fa amb els criteris del PI. Una explicació oral registrada en el moment, o el codi d'una tasca tancada de la caixa d'eines, valen igual que l'examen escrit.</w:t>
      </w:r>
    </w:p>
    <w:sectPr>
      <w:pgSz w:w="11906" w:h="16838" w:orient="portrait"/>
      <w:pgMar w:top="737" w:right="794" w:bottom="737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3"/>
        <w:szCs w:val="23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 · Examen Unitat 1</dc:title>
  <dc:subject>Matemàtiques · Unitat 1 · professorat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2026-09-25T04:44:08.266Z</dcterms:created>
  <dcterms:modified xsi:type="dcterms:W3CDTF">2026-09-25T04:44:08.266Z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