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jc w:val="center"/>
        <w:rPr/>
      </w:pPr>
      <w:r w:rsidDel="00000000" w:rsidR="00000000" w:rsidRPr="00000000">
        <w:rPr>
          <w:rFonts w:ascii="Arial" w:cs="Arial" w:eastAsia="Arial" w:hAnsi="Arial"/>
          <w:b w:val="1"/>
          <w:bCs w:val="1"/>
          <w:color w:val="2563eb"/>
          <w:sz w:val="72"/>
          <w:szCs w:val="72"/>
          <w:rtl w:val="0"/>
        </w:rPr>
        <w:t xml:space="preserve">GeoCat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color w:val="1a1a1a"/>
          <w:sz w:val="40"/>
          <w:szCs w:val="40"/>
          <w:rtl w:val="0"/>
        </w:rPr>
        <w:t xml:space="preserve">Disseny dels 30 reptes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i w:val="1"/>
          <w:iCs w:val="1"/>
          <w:color w:val="6b7280"/>
          <w:sz w:val="24"/>
          <w:szCs w:val="24"/>
          <w:rtl w:val="0"/>
        </w:rPr>
        <w:t xml:space="preserve">10 temes × 3 nivells (Fàcil / Mitjà / Difícil)</w:t>
      </w:r>
      <w:r w:rsidDel="00000000" w:rsidR="00000000" w:rsidRPr="00000000">
        <w:rPr>
          <w:rtl w:val="0"/>
        </w:rPr>
      </w:r>
    </w:p>
    <w:p w:rsidR="00000000" w:rsidDel="00000000" w:rsidP="00000000" w:rsidRDefault="00000000" w:rsidRPr="00000000" w14:paraId="00000004">
      <w:pPr>
        <w:spacing w:after="120" w:before="400" w:lineRule="auto"/>
        <w:jc w:val="center"/>
        <w:rPr/>
      </w:pPr>
      <w:r w:rsidDel="00000000" w:rsidR="00000000" w:rsidRPr="00000000">
        <w:rPr>
          <w:rFonts w:ascii="Arial" w:cs="Arial" w:eastAsia="Arial" w:hAnsi="Arial"/>
          <w:color w:val="6b7280"/>
          <w:sz w:val="22"/>
          <w:szCs w:val="22"/>
          <w:rtl w:val="0"/>
        </w:rPr>
        <w:t xml:space="preserve">Document tècnic — versió de treball</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00" w:before="360" w:lineRule="auto"/>
        <w:rPr/>
      </w:pPr>
      <w:r w:rsidDel="00000000" w:rsidR="00000000" w:rsidRPr="00000000">
        <w:rPr>
          <w:rFonts w:ascii="Arial" w:cs="Arial" w:eastAsia="Arial" w:hAnsi="Arial"/>
          <w:b w:val="1"/>
          <w:bCs w:val="1"/>
          <w:color w:val="1a1a1a"/>
          <w:sz w:val="36"/>
          <w:szCs w:val="36"/>
          <w:rtl w:val="0"/>
        </w:rPr>
        <w:t xml:space="preserve">Introducció</w:t>
      </w:r>
      <w:r w:rsidDel="00000000" w:rsidR="00000000" w:rsidRPr="00000000">
        <w:rPr>
          <w:rtl w:val="0"/>
        </w:rPr>
      </w:r>
    </w:p>
    <w:p w:rsidR="00000000" w:rsidDel="00000000" w:rsidP="00000000" w:rsidRDefault="00000000" w:rsidRPr="00000000" w14:paraId="00000007">
      <w:pPr>
        <w:spacing w:after="140" w:line="300" w:lineRule="auto"/>
        <w:jc w:val="both"/>
        <w:rPr>
          <w:rFonts w:ascii="Arial" w:cs="Arial" w:eastAsia="Arial" w:hAnsi="Arial"/>
          <w:color w:val="1a1a1a"/>
          <w:sz w:val="22"/>
          <w:szCs w:val="22"/>
        </w:rPr>
      </w:pPr>
      <w:r w:rsidDel="00000000" w:rsidR="00000000" w:rsidRPr="00000000">
        <w:rPr>
          <w:color w:val="1a1a1a"/>
          <w:rtl w:val="0"/>
        </w:rPr>
        <w:t xml:space="preserve">Hi ha 10 temes i cadascun té 3 reptes:</w:t>
      </w:r>
      <w:r w:rsidDel="00000000" w:rsidR="00000000" w:rsidRPr="00000000">
        <w:rPr>
          <w:rtl w:val="0"/>
        </w:rPr>
      </w:r>
    </w:p>
    <w:p w:rsidR="00000000" w:rsidDel="00000000" w:rsidP="00000000" w:rsidRDefault="00000000" w:rsidRPr="00000000" w14:paraId="00000008">
      <w:pPr>
        <w:numPr>
          <w:ilvl w:val="0"/>
          <w:numId w:val="1"/>
        </w:numPr>
        <w:spacing w:after="0" w:afterAutospacing="0" w:line="30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El nivell A (Fàcil) és l’entrada directa a l’objecte: una sola idea, un sol pas constructiu, una eina principal. </w:t>
      </w:r>
      <w:r w:rsidDel="00000000" w:rsidR="00000000" w:rsidRPr="00000000">
        <w:rPr>
          <w:rtl w:val="0"/>
        </w:rPr>
      </w:r>
    </w:p>
    <w:p w:rsidR="00000000" w:rsidDel="00000000" w:rsidP="00000000" w:rsidRDefault="00000000" w:rsidRPr="00000000" w14:paraId="00000009">
      <w:pPr>
        <w:numPr>
          <w:ilvl w:val="0"/>
          <w:numId w:val="1"/>
        </w:numPr>
        <w:spacing w:after="0" w:afterAutospacing="0" w:line="30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El nivell B (Mitjà) combina l’objecte amb una segona idea — una mesura, una intersecció, una propietat auxiliar — i sovint demana planificar un encadenament breu. </w:t>
      </w:r>
      <w:r w:rsidDel="00000000" w:rsidR="00000000" w:rsidRPr="00000000">
        <w:rPr>
          <w:rtl w:val="0"/>
        </w:rPr>
      </w:r>
    </w:p>
    <w:p w:rsidR="00000000" w:rsidDel="00000000" w:rsidP="00000000" w:rsidRDefault="00000000" w:rsidRPr="00000000" w14:paraId="0000000A">
      <w:pPr>
        <w:numPr>
          <w:ilvl w:val="0"/>
          <w:numId w:val="1"/>
        </w:numPr>
        <w:spacing w:after="140" w:line="30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El nive</w:t>
      </w:r>
      <w:r w:rsidDel="00000000" w:rsidR="00000000" w:rsidRPr="00000000">
        <w:rPr>
          <w:color w:val="1a1a1a"/>
          <w:rtl w:val="0"/>
        </w:rPr>
        <w:t xml:space="preserve">ll</w:t>
      </w:r>
      <w:r w:rsidDel="00000000" w:rsidR="00000000" w:rsidRPr="00000000">
        <w:rPr>
          <w:rFonts w:ascii="Arial" w:cs="Arial" w:eastAsia="Arial" w:hAnsi="Arial"/>
          <w:color w:val="1a1a1a"/>
          <w:sz w:val="22"/>
          <w:szCs w:val="22"/>
          <w:rtl w:val="0"/>
        </w:rPr>
        <w:t xml:space="preserve">l C (Difícil) integra el tema en un teorema clàssic o una propietat no òbvia</w:t>
      </w:r>
      <w:r w:rsidDel="00000000" w:rsidR="00000000" w:rsidRPr="00000000">
        <w:rPr>
          <w:color w:val="1a1a1a"/>
          <w:rtl w:val="0"/>
        </w:rPr>
        <w:t xml:space="preserve">.</w:t>
      </w:r>
    </w:p>
    <w:p w:rsidR="00000000" w:rsidDel="00000000" w:rsidP="00000000" w:rsidRDefault="00000000" w:rsidRPr="00000000" w14:paraId="0000000B">
      <w:pPr>
        <w:spacing w:after="140" w:line="300" w:lineRule="auto"/>
        <w:jc w:val="both"/>
        <w:rPr/>
      </w:pPr>
      <w:r w:rsidDel="00000000" w:rsidR="00000000" w:rsidRPr="00000000">
        <w:rPr>
          <w:color w:val="1a1a1a"/>
          <w:rtl w:val="0"/>
        </w:rPr>
        <w:t xml:space="preserve">La paleta d’eines disponible estarà restringida: el nivell A acota el ventall al mínim per consolidar l’objecte; el B obre eines auxiliars (intersecció, punt mig, mediatriu); el C deixa entrar les eines de verificació (àrea, distància, lloc geomètric). Limitar la paleta no impedeix tècnicament que l’alumne </w:t>
      </w:r>
      <w:r w:rsidDel="00000000" w:rsidR="00000000" w:rsidRPr="00000000">
        <w:rPr>
          <w:color w:val="1a1a1a"/>
          <w:rtl w:val="0"/>
        </w:rPr>
        <w:t xml:space="preserve">escrigui</w:t>
      </w:r>
      <w:r w:rsidDel="00000000" w:rsidR="00000000" w:rsidRPr="00000000">
        <w:rPr>
          <w:color w:val="1a1a1a"/>
          <w:rtl w:val="0"/>
        </w:rPr>
        <w:t xml:space="preserve"> qualsevol comanda a la barra d’entrada inferior, però redueix substancialment el soroll visual i orienta cap a la via prevista.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1a"/>
          <w:sz w:val="36"/>
          <w:szCs w:val="36"/>
          <w:rtl w:val="0"/>
        </w:rPr>
        <w:t xml:space="preserve">Resum dels 30 reptes</w:t>
      </w:r>
      <w:r w:rsidDel="00000000" w:rsidR="00000000" w:rsidRPr="00000000">
        <w:rPr>
          <w:rtl w:val="0"/>
        </w:rPr>
      </w:r>
    </w:p>
    <w:p w:rsidR="00000000" w:rsidDel="00000000" w:rsidP="00000000" w:rsidRDefault="00000000" w:rsidRPr="00000000" w14:paraId="0000000E">
      <w:pPr>
        <w:spacing w:after="140" w:line="300" w:lineRule="auto"/>
        <w:jc w:val="both"/>
        <w:rPr/>
      </w:pPr>
      <w:r w:rsidDel="00000000" w:rsidR="00000000" w:rsidRPr="00000000">
        <w:rPr>
          <w:rFonts w:ascii="Arial" w:cs="Arial" w:eastAsia="Arial" w:hAnsi="Arial"/>
          <w:color w:val="1a1a1a"/>
          <w:sz w:val="22"/>
          <w:szCs w:val="22"/>
          <w:rtl w:val="0"/>
        </w:rPr>
        <w:t xml:space="preserve">Vista panoràmica dels deu temes i de les seves tres aproximacions. Cada cel·la mostra una etiqueta curta; el detall complet ve a continuació.</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1a1a1a"/>
                <w:sz w:val="18"/>
                <w:szCs w:val="18"/>
                <w:rtl w:val="0"/>
              </w:rPr>
              <w:t xml:space="preserve">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color w:val="1a1a1a"/>
                <w:sz w:val="18"/>
                <w:szCs w:val="18"/>
                <w:rtl w:val="0"/>
              </w:rPr>
              <w:t xml:space="preserve">A — Fàcil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1a1a1a"/>
                <w:sz w:val="18"/>
                <w:szCs w:val="18"/>
                <w:rtl w:val="0"/>
              </w:rPr>
              <w:t xml:space="preserve">B — Mitjà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color w:val="1a1a1a"/>
                <w:sz w:val="18"/>
                <w:szCs w:val="18"/>
                <w:rtl w:val="0"/>
              </w:rPr>
              <w:t xml:space="preserve">C — Difícil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color w:val="4b5563"/>
                <w:sz w:val="18"/>
                <w:szCs w:val="18"/>
                <w:rtl w:val="0"/>
              </w:rPr>
              <w:t xml:space="preserve">1. Triangle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4b5563"/>
                <w:sz w:val="18"/>
                <w:szCs w:val="18"/>
                <w:rtl w:val="0"/>
              </w:rPr>
              <w:t xml:space="preserve">Equilàter de costat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color w:val="4b5563"/>
                <w:sz w:val="18"/>
                <w:szCs w:val="18"/>
                <w:rtl w:val="0"/>
              </w:rPr>
              <w:t xml:space="preserve">Triangle pitagòric 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4b5563"/>
                <w:sz w:val="18"/>
                <w:szCs w:val="18"/>
                <w:rtl w:val="0"/>
              </w:rPr>
              <w:t xml:space="preserve">Triangle medial (àrea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color w:val="4b5563"/>
                <w:sz w:val="18"/>
                <w:szCs w:val="18"/>
                <w:rtl w:val="0"/>
              </w:rPr>
              <w:t xml:space="preserve">2. Quadrat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4b5563"/>
                <w:sz w:val="18"/>
                <w:szCs w:val="18"/>
                <w:rtl w:val="0"/>
              </w:rPr>
              <w:t xml:space="preserve">Costat 3, vèrtex a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color w:val="4b5563"/>
                <w:sz w:val="18"/>
                <w:szCs w:val="18"/>
                <w:rtl w:val="0"/>
              </w:rPr>
              <w:t xml:space="preserve">Vèrtexs oposats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4b5563"/>
                <w:sz w:val="18"/>
                <w:szCs w:val="18"/>
                <w:rtl w:val="0"/>
              </w:rPr>
              <w:t xml:space="preserve">Duplicació (Mèno)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color w:val="4b5563"/>
                <w:sz w:val="18"/>
                <w:szCs w:val="18"/>
                <w:rtl w:val="0"/>
              </w:rPr>
              <w:t xml:space="preserve">3. Circumferència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4b5563"/>
                <w:sz w:val="18"/>
                <w:szCs w:val="18"/>
                <w:rtl w:val="0"/>
              </w:rPr>
              <w:t xml:space="preserve">Dues concèntriques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color w:val="4b5563"/>
                <w:sz w:val="18"/>
                <w:szCs w:val="18"/>
                <w:rtl w:val="0"/>
              </w:rPr>
              <w:t xml:space="preserve">Per dos punts, centre a eix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4b5563"/>
                <w:sz w:val="18"/>
                <w:szCs w:val="18"/>
                <w:rtl w:val="0"/>
              </w:rPr>
              <w:t xml:space="preserve">Cercle circumscrit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color w:val="4b5563"/>
                <w:sz w:val="18"/>
                <w:szCs w:val="18"/>
                <w:rtl w:val="0"/>
              </w:rPr>
              <w:t xml:space="preserve">4. Polígons regulars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4b5563"/>
                <w:sz w:val="18"/>
                <w:szCs w:val="18"/>
                <w:rtl w:val="0"/>
              </w:rPr>
              <w:t xml:space="preserve">Pentàgon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color w:val="4b5563"/>
                <w:sz w:val="18"/>
                <w:szCs w:val="18"/>
                <w:rtl w:val="0"/>
              </w:rPr>
              <w:t xml:space="preserve">Hexàgon inscrit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4b5563"/>
                <w:sz w:val="18"/>
                <w:szCs w:val="18"/>
                <w:rtl w:val="0"/>
              </w:rPr>
              <w:t xml:space="preserve">Octàgon inscrit a un quadrat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color w:val="4b5563"/>
                <w:sz w:val="18"/>
                <w:szCs w:val="18"/>
                <w:rtl w:val="0"/>
              </w:rPr>
              <w:t xml:space="preserve">5. Mediatriu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4b5563"/>
                <w:sz w:val="18"/>
                <w:szCs w:val="18"/>
                <w:rtl w:val="0"/>
              </w:rPr>
              <w:t xml:space="preserve">Mediatriu d’un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color w:val="4b5563"/>
                <w:sz w:val="18"/>
                <w:szCs w:val="18"/>
                <w:rtl w:val="0"/>
              </w:rPr>
              <w:t xml:space="preserve">Circumcentre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4b5563"/>
                <w:sz w:val="18"/>
                <w:szCs w:val="18"/>
                <w:rtl w:val="0"/>
              </w:rPr>
              <w:t xml:space="preserve">Tales i la hipotenusa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color w:val="4b5563"/>
                <w:sz w:val="18"/>
                <w:szCs w:val="18"/>
                <w:rtl w:val="0"/>
              </w:rPr>
              <w:t xml:space="preserve">6. Bisectriu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4b5563"/>
                <w:sz w:val="18"/>
                <w:szCs w:val="18"/>
                <w:rtl w:val="0"/>
              </w:rPr>
              <w:t xml:space="preserve">Bisectriu d’un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4b5563"/>
                <w:sz w:val="18"/>
                <w:szCs w:val="18"/>
                <w:rtl w:val="0"/>
              </w:rPr>
              <w:t xml:space="preserve">Incentre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4b5563"/>
                <w:sz w:val="18"/>
                <w:szCs w:val="18"/>
                <w:rtl w:val="0"/>
              </w:rPr>
              <w:t xml:space="preserve">Cercle inscrit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4b5563"/>
                <w:sz w:val="18"/>
                <w:szCs w:val="18"/>
                <w:rtl w:val="0"/>
              </w:rPr>
              <w:t xml:space="preserve">7. Perpendiculars/paral·leles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4b5563"/>
                <w:sz w:val="18"/>
                <w:szCs w:val="18"/>
                <w:rtl w:val="0"/>
              </w:rPr>
              <w:t xml:space="preserve">Perpendicular per punt extern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4b5563"/>
                <w:sz w:val="18"/>
                <w:szCs w:val="18"/>
                <w:rtl w:val="0"/>
              </w:rPr>
              <w:t xml:space="preserve">Paral·leles a distància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4b5563"/>
                <w:sz w:val="18"/>
                <w:szCs w:val="18"/>
                <w:rtl w:val="0"/>
              </w:rPr>
              <w:t xml:space="preserve">Ortocentre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4b5563"/>
                <w:sz w:val="18"/>
                <w:szCs w:val="18"/>
                <w:rtl w:val="0"/>
              </w:rPr>
              <w:t xml:space="preserve">8. Transformacions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4b5563"/>
                <w:sz w:val="18"/>
                <w:szCs w:val="18"/>
                <w:rtl w:val="0"/>
              </w:rPr>
              <w:t xml:space="preserve">Translació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4b5563"/>
                <w:sz w:val="18"/>
                <w:szCs w:val="18"/>
                <w:rtl w:val="0"/>
              </w:rPr>
              <w:t xml:space="preserve">Rotació amb àrea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4b5563"/>
                <w:sz w:val="18"/>
                <w:szCs w:val="18"/>
                <w:rtl w:val="0"/>
              </w:rPr>
              <w:t xml:space="preserve">Glide reflection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4b5563"/>
                <w:sz w:val="18"/>
                <w:szCs w:val="18"/>
                <w:rtl w:val="0"/>
              </w:rPr>
              <w:t xml:space="preserve">9. Funcions i corbes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4b5563"/>
                <w:sz w:val="18"/>
                <w:szCs w:val="18"/>
                <w:rtl w:val="0"/>
              </w:rPr>
              <w:t xml:space="preserve">Arrels d’una paràbola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4b5563"/>
                <w:sz w:val="18"/>
                <w:szCs w:val="18"/>
                <w:rtl w:val="0"/>
              </w:rPr>
              <w:t xml:space="preserve">Paràbola i 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4b5563"/>
                <w:sz w:val="18"/>
                <w:szCs w:val="18"/>
                <w:rtl w:val="0"/>
              </w:rPr>
              <w:t xml:space="preserve">Angle sinus–cosinus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4b5563"/>
                <w:sz w:val="18"/>
                <w:szCs w:val="18"/>
                <w:rtl w:val="0"/>
              </w:rPr>
              <w:t xml:space="preserve">10. Lliscadors i lloc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4b5563"/>
                <w:sz w:val="18"/>
                <w:szCs w:val="18"/>
                <w:rtl w:val="0"/>
              </w:rPr>
              <w:t xml:space="preserve">Polígon</w:t>
            </w:r>
            <w:r w:rsidDel="00000000" w:rsidR="00000000" w:rsidRPr="00000000">
              <w:rPr>
                <w:rFonts w:ascii="Arial" w:cs="Arial" w:eastAsia="Arial" w:hAnsi="Arial"/>
                <w:b w:val="0"/>
                <w:bCs w:val="0"/>
                <w:color w:val="4b5563"/>
                <w:sz w:val="18"/>
                <w:szCs w:val="18"/>
                <w:rtl w:val="0"/>
              </w:rPr>
              <w:t xml:space="preserve"> regular dinàmic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4b5563"/>
                <w:sz w:val="18"/>
                <w:szCs w:val="18"/>
                <w:rtl w:val="0"/>
              </w:rPr>
              <w:t xml:space="preserve">Lloc del punt mig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4b5563"/>
                <w:sz w:val="18"/>
                <w:szCs w:val="18"/>
                <w:rtl w:val="0"/>
              </w:rPr>
              <w:t xml:space="preserve">El·lipse com a lloc</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1 — El triangle</w:t>
      </w:r>
      <w:r w:rsidDel="00000000" w:rsidR="00000000" w:rsidRPr="00000000">
        <w:rPr>
          <w:rtl w:val="0"/>
        </w:rPr>
      </w:r>
    </w:p>
    <w:p w:rsidR="00000000" w:rsidDel="00000000" w:rsidP="00000000" w:rsidRDefault="00000000" w:rsidRPr="00000000" w14:paraId="0000003D">
      <w:pPr>
        <w:spacing w:after="200" w:line="280" w:lineRule="auto"/>
        <w:rPr/>
      </w:pPr>
      <w:r w:rsidDel="00000000" w:rsidR="00000000" w:rsidRPr="00000000">
        <w:rPr>
          <w:rFonts w:ascii="Arial" w:cs="Arial" w:eastAsia="Arial" w:hAnsi="Arial"/>
          <w:i w:val="1"/>
          <w:iCs w:val="1"/>
          <w:color w:val="6b7280"/>
          <w:sz w:val="22"/>
          <w:szCs w:val="22"/>
          <w:rtl w:val="0"/>
        </w:rPr>
        <w:t xml:space="preserve">Construcció directa de triangles amb propietats donades; primera trobada amb el polígon com a objecte matemàtic complet.</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rFonts w:ascii="Arial" w:cs="Arial" w:eastAsia="Arial" w:hAnsi="Arial"/>
          <w:b w:val="1"/>
          <w:bCs w:val="1"/>
          <w:color w:val="1a1a1a"/>
          <w:sz w:val="24"/>
          <w:szCs w:val="24"/>
          <w:rtl w:val="0"/>
        </w:rPr>
        <w:t xml:space="preserve">1A · Triangle equilàter de costat 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3F">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Construir el triangle equilàter amb un vèrtex a l’origen i l’altre a (4, 0). La via canònica és </w:t>
      </w:r>
      <w:r w:rsidDel="00000000" w:rsidR="00000000" w:rsidRPr="00000000">
        <w:rPr>
          <w:rFonts w:ascii="Consolas" w:cs="Consolas" w:eastAsia="Consolas" w:hAnsi="Consolas"/>
          <w:i w:val="0"/>
          <w:iCs w:val="0"/>
          <w:color w:val="1f4d8a"/>
          <w:sz w:val="22"/>
          <w:szCs w:val="22"/>
          <w:shd w:fill="f0f4f8" w:val="clear"/>
          <w:rtl w:val="0"/>
        </w:rPr>
        <w:t xml:space="preserve">PolígonRegular((0,0),(4,0),3)</w:t>
      </w:r>
      <w:r w:rsidDel="00000000" w:rsidR="00000000" w:rsidRPr="00000000">
        <w:rPr>
          <w:rFonts w:ascii="Arial" w:cs="Arial" w:eastAsia="Arial" w:hAnsi="Arial"/>
          <w:color w:val="1a1a1a"/>
          <w:sz w:val="22"/>
          <w:szCs w:val="22"/>
          <w:rtl w:val="0"/>
        </w:rPr>
        <w:t xml:space="preserve">; alternativament, dibuixar les dues circumferències de centre A i B i radi 4 i intersecar-les. El validador comprova tres costats iguals dins de la tolerància i, opcionalment, un angle de 60°.</w:t>
      </w:r>
      <w:r w:rsidDel="00000000" w:rsidR="00000000" w:rsidRPr="00000000">
        <w:rPr>
          <w:rtl w:val="0"/>
        </w:rPr>
      </w:r>
    </w:p>
    <w:p w:rsidR="00000000" w:rsidDel="00000000" w:rsidP="00000000" w:rsidRDefault="00000000" w:rsidRPr="00000000" w14:paraId="00000040">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15 | 16 51</w:t>
      </w:r>
      <w:r w:rsidDel="00000000" w:rsidR="00000000" w:rsidRPr="00000000">
        <w:rPr>
          <w:rFonts w:ascii="Arial" w:cs="Arial" w:eastAsia="Arial" w:hAnsi="Arial"/>
          <w:color w:val="1a1a1a"/>
          <w:sz w:val="20"/>
          <w:szCs w:val="20"/>
          <w:rtl w:val="0"/>
        </w:rPr>
        <w:t xml:space="preserve"> (Mou; Punt; Segment; Polígon, Polígon regular).</w:t>
      </w:r>
      <w:r w:rsidDel="00000000" w:rsidR="00000000" w:rsidRPr="00000000">
        <w:rPr>
          <w:rtl w:val="0"/>
        </w:rPr>
      </w:r>
    </w:p>
    <w:p w:rsidR="00000000" w:rsidDel="00000000" w:rsidP="00000000" w:rsidRDefault="00000000" w:rsidRPr="00000000" w14:paraId="00000041">
      <w:pPr>
        <w:spacing w:after="100" w:before="200" w:lineRule="auto"/>
        <w:rPr/>
      </w:pPr>
      <w:r w:rsidDel="00000000" w:rsidR="00000000" w:rsidRPr="00000000">
        <w:rPr>
          <w:rFonts w:ascii="Arial" w:cs="Arial" w:eastAsia="Arial" w:hAnsi="Arial"/>
          <w:b w:val="1"/>
          <w:bCs w:val="1"/>
          <w:color w:val="1a1a1a"/>
          <w:sz w:val="24"/>
          <w:szCs w:val="24"/>
          <w:rtl w:val="0"/>
        </w:rPr>
        <w:t xml:space="preserve">1B · Triangle pitagòric 3-4-5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42">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Construir el triangle amb A=(0,0), B=(4,0), C=(0,3), tancar el polígon i mesurar les longituds dels tres costats. La hipotenusa ha de sortir 5. Introdueix la idea d’usar GeoGebra com a calculadora geomètrica: l’alumne no calcula la hipotenusa, la mesura. El validador exigeix els tres punts en les seves posicions, l’existència del polígon, i com a mínim un segment amb longitud propera a 5 com a objecte numèric visible.</w:t>
      </w:r>
      <w:r w:rsidDel="00000000" w:rsidR="00000000" w:rsidRPr="00000000">
        <w:rPr>
          <w:rtl w:val="0"/>
        </w:rPr>
      </w:r>
    </w:p>
    <w:p w:rsidR="00000000" w:rsidDel="00000000" w:rsidP="00000000" w:rsidRDefault="00000000" w:rsidRPr="00000000" w14:paraId="00000043">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 15 | 16 | 38 49</w:t>
      </w:r>
      <w:r w:rsidDel="00000000" w:rsidR="00000000" w:rsidRPr="00000000">
        <w:rPr>
          <w:rFonts w:ascii="Arial" w:cs="Arial" w:eastAsia="Arial" w:hAnsi="Arial"/>
          <w:color w:val="1a1a1a"/>
          <w:sz w:val="20"/>
          <w:szCs w:val="20"/>
          <w:rtl w:val="0"/>
        </w:rPr>
        <w:t xml:space="preserve"> (s’afegeixen Intersecció, Distància i Àrea).</w:t>
      </w:r>
      <w:r w:rsidDel="00000000" w:rsidR="00000000" w:rsidRPr="00000000">
        <w:rPr>
          <w:rtl w:val="0"/>
        </w:rPr>
      </w:r>
    </w:p>
    <w:p w:rsidR="00000000" w:rsidDel="00000000" w:rsidP="00000000" w:rsidRDefault="00000000" w:rsidRPr="00000000" w14:paraId="00000044">
      <w:pPr>
        <w:spacing w:after="100" w:before="200" w:lineRule="auto"/>
        <w:rPr/>
      </w:pPr>
      <w:r w:rsidDel="00000000" w:rsidR="00000000" w:rsidRPr="00000000">
        <w:rPr>
          <w:rFonts w:ascii="Arial" w:cs="Arial" w:eastAsia="Arial" w:hAnsi="Arial"/>
          <w:b w:val="1"/>
          <w:bCs w:val="1"/>
          <w:color w:val="1a1a1a"/>
          <w:sz w:val="24"/>
          <w:szCs w:val="24"/>
          <w:rtl w:val="0"/>
        </w:rPr>
        <w:t xml:space="preserve">1C · Triangle medial i la propietat 1/4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45">
      <w:pPr>
        <w:spacing w:after="200" w:line="300" w:lineRule="auto"/>
        <w:ind w:left="360" w:firstLine="0"/>
        <w:jc w:val="both"/>
        <w:rPr/>
      </w:pPr>
      <w:sdt>
        <w:sdtPr>
          <w:id w:val="-362962021"/>
          <w:tag w:val="goog_rdk_0"/>
        </w:sdtPr>
        <w:sdtContent>
          <w:r w:rsidDel="00000000" w:rsidR="00000000" w:rsidRPr="00000000">
            <w:rPr>
              <w:rFonts w:ascii="Arial Unicode MS" w:cs="Arial Unicode MS" w:eastAsia="Arial Unicode MS" w:hAnsi="Arial Unicode MS"/>
              <w:color w:val="1a1a1a"/>
              <w:sz w:val="22"/>
              <w:szCs w:val="22"/>
              <w:rtl w:val="0"/>
            </w:rPr>
            <w:t xml:space="preserve">Donat un triangle T qualsevol (els seus vèrtexs poden ser arrossegables), construir el triangle medial M format pels punts mitjos dels tres costats. Verificar Àrea(M) = Àrea(T)/4. El resultat és conseqüència de l’homotècia de raó −1/2 amb centre al baricentre, que envia T sobre M: les longituds s’escalen per 1/2, les àrees per 1/4. El validador compara </w:t>
          </w:r>
        </w:sdtContent>
      </w:sdt>
      <w:r w:rsidDel="00000000" w:rsidR="00000000" w:rsidRPr="00000000">
        <w:rPr>
          <w:rFonts w:ascii="Consolas" w:cs="Consolas" w:eastAsia="Consolas" w:hAnsi="Consolas"/>
          <w:i w:val="0"/>
          <w:iCs w:val="0"/>
          <w:color w:val="1f4d8a"/>
          <w:sz w:val="22"/>
          <w:szCs w:val="22"/>
          <w:shd w:fill="f0f4f8" w:val="clear"/>
          <w:rtl w:val="0"/>
        </w:rPr>
        <w:t xml:space="preserve">Àrea(M)</w:t>
      </w:r>
      <w:r w:rsidDel="00000000" w:rsidR="00000000" w:rsidRPr="00000000">
        <w:rPr>
          <w:rFonts w:ascii="Arial" w:cs="Arial" w:eastAsia="Arial" w:hAnsi="Arial"/>
          <w:color w:val="1a1a1a"/>
          <w:sz w:val="22"/>
          <w:szCs w:val="22"/>
          <w:rtl w:val="0"/>
        </w:rPr>
        <w:t xml:space="preserve"> amb </w:t>
      </w:r>
      <w:r w:rsidDel="00000000" w:rsidR="00000000" w:rsidRPr="00000000">
        <w:rPr>
          <w:rFonts w:ascii="Consolas" w:cs="Consolas" w:eastAsia="Consolas" w:hAnsi="Consolas"/>
          <w:i w:val="0"/>
          <w:iCs w:val="0"/>
          <w:color w:val="1f4d8a"/>
          <w:sz w:val="22"/>
          <w:szCs w:val="22"/>
          <w:shd w:fill="f0f4f8" w:val="clear"/>
          <w:rtl w:val="0"/>
        </w:rPr>
        <w:t xml:space="preserve">Àrea(T)/4</w:t>
      </w:r>
      <w:r w:rsidDel="00000000" w:rsidR="00000000" w:rsidRPr="00000000">
        <w:rPr>
          <w:rFonts w:ascii="Arial" w:cs="Arial" w:eastAsia="Arial" w:hAnsi="Arial"/>
          <w:color w:val="1a1a1a"/>
          <w:sz w:val="22"/>
          <w:szCs w:val="22"/>
          <w:rtl w:val="0"/>
        </w:rPr>
        <w:t xml:space="preserve"> dins de tolerància 0.3.</w:t>
      </w:r>
      <w:r w:rsidDel="00000000" w:rsidR="00000000" w:rsidRPr="00000000">
        <w:rPr>
          <w:rtl w:val="0"/>
        </w:rPr>
      </w:r>
    </w:p>
    <w:p w:rsidR="00000000" w:rsidDel="00000000" w:rsidP="00000000" w:rsidRDefault="00000000" w:rsidRPr="00000000" w14:paraId="00000046">
      <w:pPr>
        <w:spacing w:after="80" w:line="280" w:lineRule="auto"/>
        <w:ind w:left="360" w:firstLine="0"/>
        <w:rPr>
          <w:rFonts w:ascii="Arial" w:cs="Arial" w:eastAsia="Arial" w:hAnsi="Arial"/>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15 | 16 | 38 49</w:t>
      </w:r>
      <w:r w:rsidDel="00000000" w:rsidR="00000000" w:rsidRPr="00000000">
        <w:rPr>
          <w:rFonts w:ascii="Arial" w:cs="Arial" w:eastAsia="Arial" w:hAnsi="Arial"/>
          <w:color w:val="1a1a1a"/>
          <w:sz w:val="20"/>
          <w:szCs w:val="20"/>
          <w:rtl w:val="0"/>
        </w:rPr>
        <w:t xml:space="preserve"> (Punt mig esdevé l’eina central).</w:t>
      </w:r>
    </w:p>
    <w:p w:rsidR="00000000" w:rsidDel="00000000" w:rsidP="00000000" w:rsidRDefault="00000000" w:rsidRPr="00000000" w14:paraId="00000047">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48">
      <w:pPr>
        <w:spacing w:after="80" w:line="280" w:lineRule="auto"/>
        <w:ind w:left="360" w:firstLine="0"/>
        <w:rPr>
          <w:color w:val="1a1a1a"/>
          <w:sz w:val="20"/>
          <w:szCs w:val="20"/>
        </w:rPr>
      </w:pPr>
      <w:r w:rsidDel="00000000" w:rsidR="00000000" w:rsidRPr="00000000">
        <w:rPr>
          <w:rtl w:val="0"/>
        </w:rPr>
      </w:r>
    </w:p>
    <w:sdt>
      <w:sdtPr>
        <w:lock w:val="contentLocked"/>
        <w:id w:val="1246051117"/>
        <w:tag w:val="goog_rdk_1"/>
      </w:sdtPr>
      <w:sdtContent>
        <w:tbl>
          <w:tblPr>
            <w:tblStyle w:val="Table2"/>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04A">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04B">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04C">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04D">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04E">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04F">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050">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051">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sz w:val="20"/>
                    <w:szCs w:val="20"/>
                  </w:rPr>
                </w:pPr>
                <w:r w:rsidDel="00000000" w:rsidR="00000000" w:rsidRPr="00000000">
                  <w:rPr>
                    <w:rtl w:val="0"/>
                  </w:rPr>
                </w:r>
              </w:p>
            </w:tc>
          </w:tr>
        </w:tbl>
      </w:sdtContent>
    </w:sdt>
    <w:p w:rsidR="00000000" w:rsidDel="00000000" w:rsidP="00000000" w:rsidRDefault="00000000" w:rsidRPr="00000000" w14:paraId="00000053">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54">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55">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2 — El quadrat</w:t>
      </w:r>
      <w:r w:rsidDel="00000000" w:rsidR="00000000" w:rsidRPr="00000000">
        <w:rPr>
          <w:rtl w:val="0"/>
        </w:rPr>
      </w:r>
    </w:p>
    <w:p w:rsidR="00000000" w:rsidDel="00000000" w:rsidP="00000000" w:rsidRDefault="00000000" w:rsidRPr="00000000" w14:paraId="00000057">
      <w:pPr>
        <w:spacing w:after="200" w:line="280" w:lineRule="auto"/>
        <w:rPr/>
      </w:pPr>
      <w:r w:rsidDel="00000000" w:rsidR="00000000" w:rsidRPr="00000000">
        <w:rPr>
          <w:rFonts w:ascii="Arial" w:cs="Arial" w:eastAsia="Arial" w:hAnsi="Arial"/>
          <w:i w:val="1"/>
          <w:iCs w:val="1"/>
          <w:color w:val="6b7280"/>
          <w:sz w:val="22"/>
          <w:szCs w:val="22"/>
          <w:rtl w:val="0"/>
        </w:rPr>
        <w:t xml:space="preserve">El quadrat com a polígon regular fortament restringit; primera trobada amb la dualitat aresta–diagonal.</w:t>
      </w:r>
      <w:r w:rsidDel="00000000" w:rsidR="00000000" w:rsidRPr="00000000">
        <w:rPr>
          <w:rtl w:val="0"/>
        </w:rPr>
      </w:r>
    </w:p>
    <w:p w:rsidR="00000000" w:rsidDel="00000000" w:rsidP="00000000" w:rsidRDefault="00000000" w:rsidRPr="00000000" w14:paraId="00000058">
      <w:pPr>
        <w:spacing w:after="100" w:before="200" w:lineRule="auto"/>
        <w:rPr/>
      </w:pPr>
      <w:r w:rsidDel="00000000" w:rsidR="00000000" w:rsidRPr="00000000">
        <w:rPr>
          <w:rFonts w:ascii="Arial" w:cs="Arial" w:eastAsia="Arial" w:hAnsi="Arial"/>
          <w:b w:val="1"/>
          <w:bCs w:val="1"/>
          <w:color w:val="1a1a1a"/>
          <w:sz w:val="24"/>
          <w:szCs w:val="24"/>
          <w:rtl w:val="0"/>
        </w:rPr>
        <w:t xml:space="preserve">2A · Quadrat amb costat donat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59">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Quadrat amb un vèrtex a (0, 0) i costat 3. Una sola comanda: </w:t>
      </w:r>
      <w:r w:rsidDel="00000000" w:rsidR="00000000" w:rsidRPr="00000000">
        <w:rPr>
          <w:rFonts w:ascii="Consolas" w:cs="Consolas" w:eastAsia="Consolas" w:hAnsi="Consolas"/>
          <w:i w:val="0"/>
          <w:iCs w:val="0"/>
          <w:color w:val="1f4d8a"/>
          <w:sz w:val="22"/>
          <w:szCs w:val="22"/>
          <w:shd w:fill="f0f4f8" w:val="clear"/>
          <w:rtl w:val="0"/>
        </w:rPr>
        <w:t xml:space="preserve">PolígonRegular((0,0),(3,0),4)</w:t>
      </w:r>
      <w:r w:rsidDel="00000000" w:rsidR="00000000" w:rsidRPr="00000000">
        <w:rPr>
          <w:rFonts w:ascii="Arial" w:cs="Arial" w:eastAsia="Arial" w:hAnsi="Arial"/>
          <w:color w:val="1a1a1a"/>
          <w:sz w:val="22"/>
          <w:szCs w:val="22"/>
          <w:rtl w:val="0"/>
        </w:rPr>
        <w:t xml:space="preserve">. El validador exigeix vèrtexs a l’origen i a (3,0) més quatre segments de longitud 3.</w:t>
      </w:r>
      <w:r w:rsidDel="00000000" w:rsidR="00000000" w:rsidRPr="00000000">
        <w:rPr>
          <w:rtl w:val="0"/>
        </w:rPr>
      </w:r>
    </w:p>
    <w:p w:rsidR="00000000" w:rsidDel="00000000" w:rsidP="00000000" w:rsidRDefault="00000000" w:rsidRPr="00000000" w14:paraId="0000005A">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51</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rFonts w:ascii="Arial" w:cs="Arial" w:eastAsia="Arial" w:hAnsi="Arial"/>
          <w:b w:val="1"/>
          <w:bCs w:val="1"/>
          <w:color w:val="1a1a1a"/>
          <w:sz w:val="24"/>
          <w:szCs w:val="24"/>
          <w:rtl w:val="0"/>
        </w:rPr>
        <w:t xml:space="preserve">2B · Quadrat per dos vèrtexs oposats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5C">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Quadrat amb vèrtexs oposats a (0, 0) i (5, 5). Cal trobar els altres dos. La via constructiva: el centre és el punt mig de la diagonal, els altres dos vèrtexs es troben girant els primers 90° respecte el centre — o, més senzill, observant que la diagonal és simètrica respecte la recta y = x i que els vèrtexs auxiliars són (5, 0) i (0, 5). El validador accepta qualsevol quadrat amb els dos vèrtexs imposats i quatre costats iguals.</w:t>
      </w:r>
      <w:r w:rsidDel="00000000" w:rsidR="00000000" w:rsidRPr="00000000">
        <w:rPr>
          <w:rtl w:val="0"/>
        </w:rPr>
      </w:r>
    </w:p>
    <w:p w:rsidR="00000000" w:rsidDel="00000000" w:rsidP="00000000" w:rsidRDefault="00000000" w:rsidRPr="00000000" w14:paraId="0000005D">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15 4 8 | 16</w:t>
      </w:r>
      <w:r w:rsidDel="00000000" w:rsidR="00000000" w:rsidRPr="00000000">
        <w:rPr>
          <w:rFonts w:ascii="Arial" w:cs="Arial" w:eastAsia="Arial" w:hAnsi="Arial"/>
          <w:color w:val="1a1a1a"/>
          <w:sz w:val="20"/>
          <w:szCs w:val="20"/>
          <w:rtl w:val="0"/>
        </w:rPr>
        <w:t xml:space="preserve"> (punt mig, mediatriu i perpendicular són la via geomètrica natural).</w:t>
      </w:r>
      <w:r w:rsidDel="00000000" w:rsidR="00000000" w:rsidRPr="00000000">
        <w:rPr>
          <w:rtl w:val="0"/>
        </w:rPr>
      </w:r>
    </w:p>
    <w:p w:rsidR="00000000" w:rsidDel="00000000" w:rsidP="00000000" w:rsidRDefault="00000000" w:rsidRPr="00000000" w14:paraId="0000005E">
      <w:pPr>
        <w:spacing w:after="100" w:before="200" w:lineRule="auto"/>
        <w:rPr/>
      </w:pPr>
      <w:r w:rsidDel="00000000" w:rsidR="00000000" w:rsidRPr="00000000">
        <w:rPr>
          <w:rFonts w:ascii="Arial" w:cs="Arial" w:eastAsia="Arial" w:hAnsi="Arial"/>
          <w:b w:val="1"/>
          <w:bCs w:val="1"/>
          <w:color w:val="1a1a1a"/>
          <w:sz w:val="24"/>
          <w:szCs w:val="24"/>
          <w:rtl w:val="0"/>
        </w:rPr>
        <w:t xml:space="preserve">2C · Duplicació del quadrat (Mèno)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5F">
      <w:pPr>
        <w:spacing w:after="200" w:line="300" w:lineRule="auto"/>
        <w:ind w:left="360" w:firstLine="0"/>
        <w:jc w:val="both"/>
        <w:rPr/>
      </w:pPr>
      <w:sdt>
        <w:sdtPr>
          <w:id w:val="-922907263"/>
          <w:tag w:val="goog_rdk_2"/>
        </w:sdtPr>
        <w:sdtContent>
          <w:r w:rsidDel="00000000" w:rsidR="00000000" w:rsidRPr="00000000">
            <w:rPr>
              <w:rFonts w:ascii="Arial Unicode MS" w:cs="Arial Unicode MS" w:eastAsia="Arial Unicode MS" w:hAnsi="Arial Unicode MS"/>
              <w:color w:val="1a1a1a"/>
              <w:sz w:val="22"/>
              <w:szCs w:val="22"/>
              <w:rtl w:val="0"/>
            </w:rPr>
            <w:t xml:space="preserve">Donat un quadrat Q₁, construir un quadrat Q₂ amb àrea exactament doble. La solució clàssica del Mèno de Plató consisteix a prendre la diagonal de Q₁ com a aresta de Q₂: la relació de longituds és 1 : √2, la d’àrees 1 : 2. El repte introdueix implícitament la noció d’arrel quadrada com a construcció geomètrica. El validador compara les dues àrees amb tolerància 0.3.</w:t>
          </w:r>
        </w:sdtContent>
      </w:sdt>
      <w:r w:rsidDel="00000000" w:rsidR="00000000" w:rsidRPr="00000000">
        <w:rPr>
          <w:rtl w:val="0"/>
        </w:rPr>
      </w:r>
    </w:p>
    <w:p w:rsidR="00000000" w:rsidDel="00000000" w:rsidP="00000000" w:rsidRDefault="00000000" w:rsidRPr="00000000" w14:paraId="00000060">
      <w:pPr>
        <w:spacing w:after="80" w:line="280" w:lineRule="auto"/>
        <w:ind w:left="360" w:firstLine="0"/>
        <w:rPr>
          <w:rFonts w:ascii="Arial" w:cs="Arial" w:eastAsia="Arial" w:hAnsi="Arial"/>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15 4 8 | 51 16 | 38 49</w:t>
      </w:r>
      <w:r w:rsidDel="00000000" w:rsidR="00000000" w:rsidRPr="00000000">
        <w:rPr>
          <w:rFonts w:ascii="Arial" w:cs="Arial" w:eastAsia="Arial" w:hAnsi="Arial"/>
          <w:color w:val="1a1a1a"/>
          <w:sz w:val="20"/>
          <w:szCs w:val="20"/>
          <w:rtl w:val="0"/>
        </w:rPr>
        <w:t xml:space="preserve">.</w:t>
      </w:r>
    </w:p>
    <w:p w:rsidR="00000000" w:rsidDel="00000000" w:rsidP="00000000" w:rsidRDefault="00000000" w:rsidRPr="00000000" w14:paraId="00000061">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62">
      <w:pPr>
        <w:spacing w:after="80" w:line="280" w:lineRule="auto"/>
        <w:ind w:left="360" w:firstLine="0"/>
        <w:rPr>
          <w:color w:val="1a1a1a"/>
          <w:sz w:val="20"/>
          <w:szCs w:val="20"/>
        </w:rPr>
      </w:pPr>
      <w:r w:rsidDel="00000000" w:rsidR="00000000" w:rsidRPr="00000000">
        <w:rPr>
          <w:rtl w:val="0"/>
        </w:rPr>
      </w:r>
    </w:p>
    <w:sdt>
      <w:sdtPr>
        <w:lock w:val="contentLocked"/>
        <w:id w:val="731143584"/>
        <w:tag w:val="goog_rdk_3"/>
      </w:sdtPr>
      <w:sdtContent>
        <w:tbl>
          <w:tblPr>
            <w:tblStyle w:val="Table3"/>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064">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065">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066">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067">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068">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069">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06A">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06B">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06C">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06D">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6E">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3 — La circumferència</w:t>
      </w:r>
      <w:r w:rsidDel="00000000" w:rsidR="00000000" w:rsidRPr="00000000">
        <w:rPr>
          <w:rtl w:val="0"/>
        </w:rPr>
      </w:r>
    </w:p>
    <w:p w:rsidR="00000000" w:rsidDel="00000000" w:rsidP="00000000" w:rsidRDefault="00000000" w:rsidRPr="00000000" w14:paraId="00000070">
      <w:pPr>
        <w:spacing w:after="200" w:line="280" w:lineRule="auto"/>
        <w:rPr/>
      </w:pPr>
      <w:r w:rsidDel="00000000" w:rsidR="00000000" w:rsidRPr="00000000">
        <w:rPr>
          <w:rFonts w:ascii="Arial" w:cs="Arial" w:eastAsia="Arial" w:hAnsi="Arial"/>
          <w:i w:val="1"/>
          <w:iCs w:val="1"/>
          <w:color w:val="6b7280"/>
          <w:sz w:val="22"/>
          <w:szCs w:val="22"/>
          <w:rtl w:val="0"/>
        </w:rPr>
        <w:t xml:space="preserve">Tres maneres equivalents de definir un cercle (centre+radi, centre+punt, tres punts).</w:t>
      </w:r>
      <w:r w:rsidDel="00000000" w:rsidR="00000000" w:rsidRPr="00000000">
        <w:rPr>
          <w:rtl w:val="0"/>
        </w:rPr>
      </w:r>
    </w:p>
    <w:p w:rsidR="00000000" w:rsidDel="00000000" w:rsidP="00000000" w:rsidRDefault="00000000" w:rsidRPr="00000000" w14:paraId="00000071">
      <w:pPr>
        <w:spacing w:after="100" w:before="200" w:lineRule="auto"/>
        <w:rPr/>
      </w:pPr>
      <w:r w:rsidDel="00000000" w:rsidR="00000000" w:rsidRPr="00000000">
        <w:rPr>
          <w:rFonts w:ascii="Arial" w:cs="Arial" w:eastAsia="Arial" w:hAnsi="Arial"/>
          <w:b w:val="1"/>
          <w:bCs w:val="1"/>
          <w:color w:val="1a1a1a"/>
          <w:sz w:val="24"/>
          <w:szCs w:val="24"/>
          <w:rtl w:val="0"/>
        </w:rPr>
        <w:t xml:space="preserve">3A · Dues circumferències concèntriques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72">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Dibuixar dues circumferències amb centre a l’origen i radis 2 i 4. Idea bàsica: un únic centre serveix per a múltiples cercles. El validador busca dues còniques amb centres coincidents i radis correctes.</w:t>
      </w:r>
      <w:r w:rsidDel="00000000" w:rsidR="00000000" w:rsidRPr="00000000">
        <w:rPr>
          <w:rtl w:val="0"/>
        </w:rPr>
      </w:r>
    </w:p>
    <w:p w:rsidR="00000000" w:rsidDel="00000000" w:rsidP="00000000" w:rsidRDefault="00000000" w:rsidRPr="00000000" w14:paraId="00000073">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34 10</w:t>
      </w:r>
      <w:r w:rsidDel="00000000" w:rsidR="00000000" w:rsidRPr="00000000">
        <w:rPr>
          <w:rFonts w:ascii="Arial" w:cs="Arial" w:eastAsia="Arial" w:hAnsi="Arial"/>
          <w:color w:val="1a1a1a"/>
          <w:sz w:val="20"/>
          <w:szCs w:val="20"/>
          <w:rtl w:val="0"/>
        </w:rPr>
        <w:t xml:space="preserve"> (cercle per centre+radi o per centre+punt).</w:t>
      </w:r>
      <w:r w:rsidDel="00000000" w:rsidR="00000000" w:rsidRPr="00000000">
        <w:rPr>
          <w:rtl w:val="0"/>
        </w:rPr>
      </w:r>
    </w:p>
    <w:p w:rsidR="00000000" w:rsidDel="00000000" w:rsidP="00000000" w:rsidRDefault="00000000" w:rsidRPr="00000000" w14:paraId="00000074">
      <w:pPr>
        <w:spacing w:after="100" w:before="200" w:lineRule="auto"/>
        <w:rPr/>
      </w:pPr>
      <w:r w:rsidDel="00000000" w:rsidR="00000000" w:rsidRPr="00000000">
        <w:rPr>
          <w:rFonts w:ascii="Arial" w:cs="Arial" w:eastAsia="Arial" w:hAnsi="Arial"/>
          <w:b w:val="1"/>
          <w:bCs w:val="1"/>
          <w:color w:val="1a1a1a"/>
          <w:sz w:val="24"/>
          <w:szCs w:val="24"/>
          <w:rtl w:val="0"/>
        </w:rPr>
        <w:t xml:space="preserve">3B · Cercle per dos punts amb centre a eix</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75">
      <w:pPr>
        <w:spacing w:after="200" w:line="300" w:lineRule="auto"/>
        <w:ind w:left="360" w:firstLine="0"/>
        <w:jc w:val="both"/>
        <w:rPr/>
      </w:pPr>
      <w:sdt>
        <w:sdtPr>
          <w:id w:val="-1174817678"/>
          <w:tag w:val="goog_rdk_4"/>
        </w:sdtPr>
        <w:sdtContent>
          <w:r w:rsidDel="00000000" w:rsidR="00000000" w:rsidRPr="00000000">
            <w:rPr>
              <w:rFonts w:ascii="Arial Unicode MS" w:cs="Arial Unicode MS" w:eastAsia="Arial Unicode MS" w:hAnsi="Arial Unicode MS"/>
              <w:color w:val="1a1a1a"/>
              <w:sz w:val="22"/>
              <w:szCs w:val="22"/>
              <w:rtl w:val="0"/>
            </w:rPr>
            <w:t xml:space="preserve">Construir una circumferència que passi per A=(−3,0) i B=(3,0) amb centre sobre l’eix Y. El centre cau forçosament a la mediatriu de AB, que en aquest cas és exactament l’eix Y. Hi ha infinites solucions, parametritzades per l’ordenada del centre. El validador accepta qualsevol cercle que passi per A i B amb x-coordenada del centre nul·la.</w:t>
          </w:r>
        </w:sdtContent>
      </w:sdt>
      <w:r w:rsidDel="00000000" w:rsidR="00000000" w:rsidRPr="00000000">
        <w:rPr>
          <w:rtl w:val="0"/>
        </w:rPr>
      </w:r>
    </w:p>
    <w:p w:rsidR="00000000" w:rsidDel="00000000" w:rsidP="00000000" w:rsidRDefault="00000000" w:rsidRPr="00000000" w14:paraId="00000076">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 8 4 | 10 11 34 | 15</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77">
      <w:pPr>
        <w:spacing w:after="100" w:before="200" w:lineRule="auto"/>
        <w:rPr/>
      </w:pPr>
      <w:r w:rsidDel="00000000" w:rsidR="00000000" w:rsidRPr="00000000">
        <w:rPr>
          <w:rFonts w:ascii="Arial" w:cs="Arial" w:eastAsia="Arial" w:hAnsi="Arial"/>
          <w:b w:val="1"/>
          <w:bCs w:val="1"/>
          <w:color w:val="1a1a1a"/>
          <w:sz w:val="24"/>
          <w:szCs w:val="24"/>
          <w:rtl w:val="0"/>
        </w:rPr>
        <w:t xml:space="preserve">3C · Cercle circumscrit a un triangle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78">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triangle no rectangle, trobar el circumcentre per intersecció de dues mediatrius i dibuixar la circumferència que passa pels tres vèrtexs. L’alumne podria utilitzar directament </w:t>
      </w:r>
      <w:r w:rsidDel="00000000" w:rsidR="00000000" w:rsidRPr="00000000">
        <w:rPr>
          <w:rFonts w:ascii="Consolas" w:cs="Consolas" w:eastAsia="Consolas" w:hAnsi="Consolas"/>
          <w:i w:val="0"/>
          <w:iCs w:val="0"/>
          <w:color w:val="1f4d8a"/>
          <w:sz w:val="22"/>
          <w:szCs w:val="22"/>
          <w:shd w:fill="f0f4f8" w:val="clear"/>
          <w:rtl w:val="0"/>
        </w:rPr>
        <w:t xml:space="preserve">CercleCircumscrit(t)</w:t>
      </w:r>
      <w:r w:rsidDel="00000000" w:rsidR="00000000" w:rsidRPr="00000000">
        <w:rPr>
          <w:rFonts w:ascii="Arial" w:cs="Arial" w:eastAsia="Arial" w:hAnsi="Arial"/>
          <w:color w:val="1a1a1a"/>
          <w:sz w:val="22"/>
          <w:szCs w:val="22"/>
          <w:rtl w:val="0"/>
        </w:rPr>
        <w:t xml:space="preserve">, però el repte demana la construcció pas a pas com a verificació del teorema (les tres mediatrius són concurrents). El validador exigeix que la cònica resultant passi pels tres vèrtexs.</w:t>
      </w:r>
      <w:r w:rsidDel="00000000" w:rsidR="00000000" w:rsidRPr="00000000">
        <w:rPr>
          <w:rtl w:val="0"/>
        </w:rPr>
      </w:r>
    </w:p>
    <w:p w:rsidR="00000000" w:rsidDel="00000000" w:rsidP="00000000" w:rsidRDefault="00000000" w:rsidRPr="00000000" w14:paraId="00000079">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8 | 10 11 34 | 15</w:t>
      </w:r>
      <w:r w:rsidDel="00000000" w:rsidR="00000000" w:rsidRPr="00000000">
        <w:rPr>
          <w:rtl w:val="0"/>
        </w:rPr>
      </w:r>
    </w:p>
    <w:p w:rsidR="00000000" w:rsidDel="00000000" w:rsidP="00000000" w:rsidRDefault="00000000" w:rsidRPr="00000000" w14:paraId="0000007A">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7B">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7C">
      <w:pPr>
        <w:spacing w:after="80" w:line="280" w:lineRule="auto"/>
        <w:ind w:left="360" w:firstLine="0"/>
        <w:rPr>
          <w:color w:val="1a1a1a"/>
          <w:sz w:val="20"/>
          <w:szCs w:val="20"/>
        </w:rPr>
      </w:pPr>
      <w:r w:rsidDel="00000000" w:rsidR="00000000" w:rsidRPr="00000000">
        <w:rPr>
          <w:rtl w:val="0"/>
        </w:rPr>
      </w:r>
    </w:p>
    <w:sdt>
      <w:sdtPr>
        <w:lock w:val="contentLocked"/>
        <w:id w:val="-222479223"/>
        <w:tag w:val="goog_rdk_5"/>
      </w:sdtPr>
      <w:sdtContent>
        <w:tbl>
          <w:tblPr>
            <w:tblStyle w:val="Table4"/>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07E">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07F">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080">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081">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082">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083">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084">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085">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086">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087">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88">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4 — Polígons regulars</w:t>
      </w:r>
      <w:r w:rsidDel="00000000" w:rsidR="00000000" w:rsidRPr="00000000">
        <w:rPr>
          <w:rtl w:val="0"/>
        </w:rPr>
      </w:r>
    </w:p>
    <w:p w:rsidR="00000000" w:rsidDel="00000000" w:rsidP="00000000" w:rsidRDefault="00000000" w:rsidRPr="00000000" w14:paraId="0000008A">
      <w:pPr>
        <w:spacing w:after="200" w:line="280" w:lineRule="auto"/>
        <w:rPr/>
      </w:pPr>
      <w:r w:rsidDel="00000000" w:rsidR="00000000" w:rsidRPr="00000000">
        <w:rPr>
          <w:rFonts w:ascii="Arial" w:cs="Arial" w:eastAsia="Arial" w:hAnsi="Arial"/>
          <w:i w:val="1"/>
          <w:iCs w:val="1"/>
          <w:color w:val="6b7280"/>
          <w:sz w:val="22"/>
          <w:szCs w:val="22"/>
          <w:rtl w:val="0"/>
        </w:rPr>
        <w:t xml:space="preserve">Polígon regular com a primitiu; relació estructural amb la circumferència circumscrita.</w:t>
      </w:r>
      <w:r w:rsidDel="00000000" w:rsidR="00000000" w:rsidRPr="00000000">
        <w:rPr>
          <w:rtl w:val="0"/>
        </w:rPr>
      </w:r>
    </w:p>
    <w:p w:rsidR="00000000" w:rsidDel="00000000" w:rsidP="00000000" w:rsidRDefault="00000000" w:rsidRPr="00000000" w14:paraId="0000008B">
      <w:pPr>
        <w:spacing w:after="100" w:before="200" w:lineRule="auto"/>
        <w:rPr/>
      </w:pPr>
      <w:r w:rsidDel="00000000" w:rsidR="00000000" w:rsidRPr="00000000">
        <w:rPr>
          <w:rFonts w:ascii="Arial" w:cs="Arial" w:eastAsia="Arial" w:hAnsi="Arial"/>
          <w:b w:val="1"/>
          <w:bCs w:val="1"/>
          <w:color w:val="1a1a1a"/>
          <w:sz w:val="24"/>
          <w:szCs w:val="24"/>
          <w:rtl w:val="0"/>
        </w:rPr>
        <w:t xml:space="preserve">4A · Pentàgon regular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8C">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Construir un pentàgon regular sobre el costat (0,0)–(2,0). Comanda directa </w:t>
      </w:r>
      <w:r w:rsidDel="00000000" w:rsidR="00000000" w:rsidRPr="00000000">
        <w:rPr>
          <w:rFonts w:ascii="Consolas" w:cs="Consolas" w:eastAsia="Consolas" w:hAnsi="Consolas"/>
          <w:i w:val="0"/>
          <w:iCs w:val="0"/>
          <w:color w:val="1f4d8a"/>
          <w:sz w:val="22"/>
          <w:szCs w:val="22"/>
          <w:shd w:fill="f0f4f8" w:val="clear"/>
          <w:rtl w:val="0"/>
        </w:rPr>
        <w:t xml:space="preserve">PolígonRegular(A,B,5)</w:t>
      </w:r>
      <w:r w:rsidDel="00000000" w:rsidR="00000000" w:rsidRPr="00000000">
        <w:rPr>
          <w:rFonts w:ascii="Arial" w:cs="Arial" w:eastAsia="Arial" w:hAnsi="Arial"/>
          <w:color w:val="1a1a1a"/>
          <w:sz w:val="22"/>
          <w:szCs w:val="22"/>
          <w:rtl w:val="0"/>
        </w:rPr>
        <w:t xml:space="preserve">. El validador exigeix cinc vèrtexs i cinc costats iguals.</w:t>
      </w:r>
      <w:r w:rsidDel="00000000" w:rsidR="00000000" w:rsidRPr="00000000">
        <w:rPr>
          <w:rtl w:val="0"/>
        </w:rPr>
      </w:r>
    </w:p>
    <w:p w:rsidR="00000000" w:rsidDel="00000000" w:rsidP="00000000" w:rsidRDefault="00000000" w:rsidRPr="00000000" w14:paraId="0000008D">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51</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8E">
      <w:pPr>
        <w:spacing w:after="100" w:before="200" w:lineRule="auto"/>
        <w:rPr/>
      </w:pPr>
      <w:r w:rsidDel="00000000" w:rsidR="00000000" w:rsidRPr="00000000">
        <w:rPr>
          <w:rFonts w:ascii="Arial" w:cs="Arial" w:eastAsia="Arial" w:hAnsi="Arial"/>
          <w:b w:val="1"/>
          <w:bCs w:val="1"/>
          <w:color w:val="1a1a1a"/>
          <w:sz w:val="24"/>
          <w:szCs w:val="24"/>
          <w:rtl w:val="0"/>
        </w:rPr>
        <w:t xml:space="preserve">4B · Hexàgon inscrit en una circumferència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8F">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Donada una circumferència de radi 3 centrada a l’origen, construir un hexàgon regular inscrit. La gràcia matemàtica és que, en l’hexàgon regular, el costat coincideix amb el radi de la circumferència circumscrita — conseqüència que els sis triangles centrals són equilàters. L’alumne col·loca un primer vèrtex sobre la circumferència, gira 60° respecte el centre per obtenir el següent (per exemple amb </w:t>
      </w:r>
      <w:r w:rsidDel="00000000" w:rsidR="00000000" w:rsidRPr="00000000">
        <w:rPr>
          <w:rFonts w:ascii="Consolas" w:cs="Consolas" w:eastAsia="Consolas" w:hAnsi="Consolas"/>
          <w:i w:val="0"/>
          <w:iCs w:val="0"/>
          <w:color w:val="1f4d8a"/>
          <w:sz w:val="22"/>
          <w:szCs w:val="22"/>
          <w:shd w:fill="f0f4f8" w:val="clear"/>
          <w:rtl w:val="0"/>
        </w:rPr>
        <w:t xml:space="preserve">Gira(A, 60°, O)</w:t>
      </w:r>
      <w:r w:rsidDel="00000000" w:rsidR="00000000" w:rsidRPr="00000000">
        <w:rPr>
          <w:rFonts w:ascii="Arial" w:cs="Arial" w:eastAsia="Arial" w:hAnsi="Arial"/>
          <w:color w:val="1a1a1a"/>
          <w:sz w:val="22"/>
          <w:szCs w:val="22"/>
          <w:rtl w:val="0"/>
        </w:rPr>
        <w:t xml:space="preserve">), i tanca amb </w:t>
      </w:r>
      <w:r w:rsidDel="00000000" w:rsidR="00000000" w:rsidRPr="00000000">
        <w:rPr>
          <w:rFonts w:ascii="Consolas" w:cs="Consolas" w:eastAsia="Consolas" w:hAnsi="Consolas"/>
          <w:i w:val="0"/>
          <w:iCs w:val="0"/>
          <w:color w:val="1f4d8a"/>
          <w:sz w:val="22"/>
          <w:szCs w:val="22"/>
          <w:shd w:fill="f0f4f8" w:val="clear"/>
          <w:rtl w:val="0"/>
        </w:rPr>
        <w:t xml:space="preserve">PolígonRegular</w:t>
      </w:r>
      <w:r w:rsidDel="00000000" w:rsidR="00000000" w:rsidRPr="00000000">
        <w:rPr>
          <w:rFonts w:ascii="Arial" w:cs="Arial" w:eastAsia="Arial" w:hAnsi="Arial"/>
          <w:color w:val="1a1a1a"/>
          <w:sz w:val="22"/>
          <w:szCs w:val="22"/>
          <w:rtl w:val="0"/>
        </w:rPr>
        <w:t xml:space="preserve">. El validador exigeix sis vèrtexs sobre la circumferència donada.</w:t>
      </w:r>
      <w:r w:rsidDel="00000000" w:rsidR="00000000" w:rsidRPr="00000000">
        <w:rPr>
          <w:rtl w:val="0"/>
        </w:rPr>
      </w:r>
    </w:p>
    <w:p w:rsidR="00000000" w:rsidDel="00000000" w:rsidP="00000000" w:rsidRDefault="00000000" w:rsidRPr="00000000" w14:paraId="00000090">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5 501 | 10 34 | 51</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91">
      <w:pPr>
        <w:spacing w:after="100" w:before="200" w:lineRule="auto"/>
        <w:rPr/>
      </w:pPr>
      <w:r w:rsidDel="00000000" w:rsidR="00000000" w:rsidRPr="00000000">
        <w:rPr>
          <w:rFonts w:ascii="Arial" w:cs="Arial" w:eastAsia="Arial" w:hAnsi="Arial"/>
          <w:b w:val="1"/>
          <w:bCs w:val="1"/>
          <w:color w:val="1a1a1a"/>
          <w:sz w:val="24"/>
          <w:szCs w:val="24"/>
          <w:rtl w:val="0"/>
        </w:rPr>
        <w:t xml:space="preserve">4C · Octàgon inscrit en un quadrat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92">
      <w:pPr>
        <w:spacing w:after="200" w:line="300" w:lineRule="auto"/>
        <w:ind w:left="360" w:firstLine="0"/>
        <w:jc w:val="both"/>
        <w:rPr/>
      </w:pPr>
      <w:sdt>
        <w:sdtPr>
          <w:id w:val="848771758"/>
          <w:tag w:val="goog_rdk_6"/>
        </w:sdtPr>
        <w:sdtContent>
          <w:r w:rsidDel="00000000" w:rsidR="00000000" w:rsidRPr="00000000">
            <w:rPr>
              <w:rFonts w:ascii="Arial Unicode MS" w:cs="Arial Unicode MS" w:eastAsia="Arial Unicode MS" w:hAnsi="Arial Unicode MS"/>
              <w:color w:val="1a1a1a"/>
              <w:sz w:val="22"/>
              <w:szCs w:val="22"/>
              <w:rtl w:val="0"/>
            </w:rPr>
            <w:t xml:space="preserve">Construir un octàgon regular els vuit vèrtexs del qual cauen sobre els costats d’un quadrat de costat 4 (dos vèrtexs per costat). El raonament: si el quadrat té semieix L = 2, els punts d’incidència sobre cada costat estan a distància (L − x)/2 de cada cantonada, amb x el costat de l’octàgon. La condició d’octàgon regular dóna x = 2L·tan(π/8) = 4(√2 − 1) ≈ 1.657. Alternativament: el cercle circumscrit a l’octàgon té radi L·sec(π/8) ≈ 2.165, i el </w:t>
          </w:r>
        </w:sdtContent>
      </w:sdt>
      <w:r w:rsidDel="00000000" w:rsidR="00000000" w:rsidRPr="00000000">
        <w:rPr>
          <w:rFonts w:ascii="Consolas" w:cs="Consolas" w:eastAsia="Consolas" w:hAnsi="Consolas"/>
          <w:i w:val="0"/>
          <w:iCs w:val="0"/>
          <w:color w:val="1f4d8a"/>
          <w:sz w:val="22"/>
          <w:szCs w:val="22"/>
          <w:shd w:fill="f0f4f8" w:val="clear"/>
          <w:rtl w:val="0"/>
        </w:rPr>
        <w:t xml:space="preserve">PolígonRegular</w:t>
      </w:r>
      <w:r w:rsidDel="00000000" w:rsidR="00000000" w:rsidRPr="00000000">
        <w:rPr>
          <w:rFonts w:ascii="Arial" w:cs="Arial" w:eastAsia="Arial" w:hAnsi="Arial"/>
          <w:color w:val="1a1a1a"/>
          <w:sz w:val="22"/>
          <w:szCs w:val="22"/>
          <w:rtl w:val="0"/>
        </w:rPr>
        <w:t xml:space="preserve"> es construeix sobre dos vèrtexs adjacents calculats prèviament. El validador exigeix vuit vèrtexs sobre la vora del quadrat amb angles centrals regulars.</w:t>
      </w:r>
      <w:r w:rsidDel="00000000" w:rsidR="00000000" w:rsidRPr="00000000">
        <w:rPr>
          <w:rtl w:val="0"/>
        </w:rPr>
      </w:r>
    </w:p>
    <w:p w:rsidR="00000000" w:rsidDel="00000000" w:rsidP="00000000" w:rsidRDefault="00000000" w:rsidRPr="00000000" w14:paraId="00000093">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5 501 | 10 11 34 | 51 16 | 30 32</w:t>
      </w:r>
      <w:r w:rsidDel="00000000" w:rsidR="00000000" w:rsidRPr="00000000">
        <w:rPr>
          <w:rtl w:val="0"/>
        </w:rPr>
      </w:r>
    </w:p>
    <w:p w:rsidR="00000000" w:rsidDel="00000000" w:rsidP="00000000" w:rsidRDefault="00000000" w:rsidRPr="00000000" w14:paraId="00000094">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95">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96">
      <w:pPr>
        <w:spacing w:after="80" w:line="280" w:lineRule="auto"/>
        <w:ind w:left="360" w:firstLine="0"/>
        <w:rPr>
          <w:color w:val="1a1a1a"/>
          <w:sz w:val="20"/>
          <w:szCs w:val="20"/>
        </w:rPr>
      </w:pPr>
      <w:r w:rsidDel="00000000" w:rsidR="00000000" w:rsidRPr="00000000">
        <w:rPr>
          <w:rtl w:val="0"/>
        </w:rPr>
      </w:r>
    </w:p>
    <w:sdt>
      <w:sdtPr>
        <w:lock w:val="contentLocked"/>
        <w:id w:val="224950240"/>
        <w:tag w:val="goog_rdk_7"/>
      </w:sdtPr>
      <w:sdtContent>
        <w:tbl>
          <w:tblPr>
            <w:tblStyle w:val="Table5"/>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098">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099">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09A">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09B">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09C">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09D">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09E">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09F">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0A0">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0A1">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A2">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5 — Mediatriu i circumcentre</w:t>
      </w:r>
      <w:r w:rsidDel="00000000" w:rsidR="00000000" w:rsidRPr="00000000">
        <w:rPr>
          <w:rtl w:val="0"/>
        </w:rPr>
      </w:r>
    </w:p>
    <w:p w:rsidR="00000000" w:rsidDel="00000000" w:rsidP="00000000" w:rsidRDefault="00000000" w:rsidRPr="00000000" w14:paraId="000000A4">
      <w:pPr>
        <w:spacing w:after="200" w:line="280" w:lineRule="auto"/>
        <w:rPr/>
      </w:pPr>
      <w:r w:rsidDel="00000000" w:rsidR="00000000" w:rsidRPr="00000000">
        <w:rPr>
          <w:rFonts w:ascii="Arial" w:cs="Arial" w:eastAsia="Arial" w:hAnsi="Arial"/>
          <w:i w:val="1"/>
          <w:iCs w:val="1"/>
          <w:color w:val="6b7280"/>
          <w:sz w:val="22"/>
          <w:szCs w:val="22"/>
          <w:rtl w:val="0"/>
        </w:rPr>
        <w:t xml:space="preserve">El lloc dels punts equidistants de dos punts donats.</w:t>
      </w:r>
      <w:r w:rsidDel="00000000" w:rsidR="00000000" w:rsidRPr="00000000">
        <w:rPr>
          <w:rtl w:val="0"/>
        </w:rPr>
      </w:r>
    </w:p>
    <w:p w:rsidR="00000000" w:rsidDel="00000000" w:rsidP="00000000" w:rsidRDefault="00000000" w:rsidRPr="00000000" w14:paraId="000000A5">
      <w:pPr>
        <w:spacing w:after="100" w:before="200" w:lineRule="auto"/>
        <w:rPr/>
      </w:pPr>
      <w:r w:rsidDel="00000000" w:rsidR="00000000" w:rsidRPr="00000000">
        <w:rPr>
          <w:rFonts w:ascii="Arial" w:cs="Arial" w:eastAsia="Arial" w:hAnsi="Arial"/>
          <w:b w:val="1"/>
          <w:bCs w:val="1"/>
          <w:color w:val="1a1a1a"/>
          <w:sz w:val="24"/>
          <w:szCs w:val="24"/>
          <w:rtl w:val="0"/>
        </w:rPr>
        <w:t xml:space="preserve">5A · Mediatriu d’un segment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A6">
      <w:pPr>
        <w:spacing w:after="200" w:line="300" w:lineRule="auto"/>
        <w:ind w:left="360" w:firstLine="0"/>
        <w:jc w:val="both"/>
        <w:rPr/>
      </w:pPr>
      <w:sdt>
        <w:sdtPr>
          <w:id w:val="544917576"/>
          <w:tag w:val="goog_rdk_8"/>
        </w:sdtPr>
        <w:sdtContent>
          <w:r w:rsidDel="00000000" w:rsidR="00000000" w:rsidRPr="00000000">
            <w:rPr>
              <w:rFonts w:ascii="Arial Unicode MS" w:cs="Arial Unicode MS" w:eastAsia="Arial Unicode MS" w:hAnsi="Arial Unicode MS"/>
              <w:color w:val="1a1a1a"/>
              <w:sz w:val="22"/>
              <w:szCs w:val="22"/>
              <w:rtl w:val="0"/>
            </w:rPr>
            <w:t xml:space="preserve">Donats A=(−2,0) i B=(4,0), construir la mediatriu de AB i marcar-ne el punt mig com a objecte explícit. Comanda directa </w:t>
          </w:r>
        </w:sdtContent>
      </w:sdt>
      <w:r w:rsidDel="00000000" w:rsidR="00000000" w:rsidRPr="00000000">
        <w:rPr>
          <w:rFonts w:ascii="Consolas" w:cs="Consolas" w:eastAsia="Consolas" w:hAnsi="Consolas"/>
          <w:i w:val="0"/>
          <w:iCs w:val="0"/>
          <w:color w:val="1f4d8a"/>
          <w:sz w:val="22"/>
          <w:szCs w:val="22"/>
          <w:shd w:fill="f0f4f8" w:val="clear"/>
          <w:rtl w:val="0"/>
        </w:rPr>
        <w:t xml:space="preserve">Mediatriu(A,B)</w:t>
      </w:r>
      <w:r w:rsidDel="00000000" w:rsidR="00000000" w:rsidRPr="00000000">
        <w:rPr>
          <w:rFonts w:ascii="Arial" w:cs="Arial" w:eastAsia="Arial" w:hAnsi="Arial"/>
          <w:color w:val="1a1a1a"/>
          <w:sz w:val="22"/>
          <w:szCs w:val="22"/>
          <w:rtl w:val="0"/>
        </w:rPr>
        <w:t xml:space="preserve">. El validador comprova existència d’una recta perpendicular a AB que passa pel punt mig.</w:t>
      </w:r>
      <w:r w:rsidDel="00000000" w:rsidR="00000000" w:rsidRPr="00000000">
        <w:rPr>
          <w:rtl w:val="0"/>
        </w:rPr>
      </w:r>
    </w:p>
    <w:p w:rsidR="00000000" w:rsidDel="00000000" w:rsidP="00000000" w:rsidRDefault="00000000" w:rsidRPr="00000000" w14:paraId="000000A7">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15 | 8</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A8">
      <w:pPr>
        <w:spacing w:after="100" w:before="200" w:lineRule="auto"/>
        <w:rPr/>
      </w:pPr>
      <w:r w:rsidDel="00000000" w:rsidR="00000000" w:rsidRPr="00000000">
        <w:rPr>
          <w:rFonts w:ascii="Arial" w:cs="Arial" w:eastAsia="Arial" w:hAnsi="Arial"/>
          <w:b w:val="1"/>
          <w:bCs w:val="1"/>
          <w:color w:val="1a1a1a"/>
          <w:sz w:val="24"/>
          <w:szCs w:val="24"/>
          <w:rtl w:val="0"/>
        </w:rPr>
        <w:t xml:space="preserve">5B · Circumcentre per intersecció de mediatrius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A9">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triangle ABC, construir dues mediatrius dels seus costats i marcar la seva intersecció (el circumcentre). Opcionalment dibuixar la tercera mediatriu com a verificació de la concurrència, i el cercle circumscrit. El validador busca un punt equidistant dels tres vèrtexs dins de la tolerància.</w:t>
      </w:r>
      <w:r w:rsidDel="00000000" w:rsidR="00000000" w:rsidRPr="00000000">
        <w:rPr>
          <w:rtl w:val="0"/>
        </w:rPr>
      </w:r>
    </w:p>
    <w:p w:rsidR="00000000" w:rsidDel="00000000" w:rsidP="00000000" w:rsidRDefault="00000000" w:rsidRPr="00000000" w14:paraId="000000AA">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15 | 8 | 10 34</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AB">
      <w:pPr>
        <w:spacing w:after="100" w:before="200" w:lineRule="auto"/>
        <w:rPr/>
      </w:pPr>
      <w:r w:rsidDel="00000000" w:rsidR="00000000" w:rsidRPr="00000000">
        <w:rPr>
          <w:rFonts w:ascii="Arial" w:cs="Arial" w:eastAsia="Arial" w:hAnsi="Arial"/>
          <w:b w:val="1"/>
          <w:bCs w:val="1"/>
          <w:color w:val="1a1a1a"/>
          <w:sz w:val="24"/>
          <w:szCs w:val="24"/>
          <w:rtl w:val="0"/>
        </w:rPr>
        <w:t xml:space="preserve">5C · Tales i la hipotenusa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AC">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triangle rectangle qualsevol (l’alumne el construeix amb el catet a sobre dels eixos, però els valors són lliures), construir-ne el circumcentre i comprovar que coincideix exactament amb el punt mig de la hipotenusa. Resultat clàssic de Tales: la circumferència circumscrita a un triangle rectangle té com a diàmetre la hipotenusa. El validador compara la posició del circumcentre amb la del </w:t>
      </w:r>
      <w:r w:rsidDel="00000000" w:rsidR="00000000" w:rsidRPr="00000000">
        <w:rPr>
          <w:rFonts w:ascii="Consolas" w:cs="Consolas" w:eastAsia="Consolas" w:hAnsi="Consolas"/>
          <w:i w:val="0"/>
          <w:iCs w:val="0"/>
          <w:color w:val="1f4d8a"/>
          <w:sz w:val="22"/>
          <w:szCs w:val="22"/>
          <w:shd w:fill="f0f4f8" w:val="clear"/>
          <w:rtl w:val="0"/>
        </w:rPr>
        <w:t xml:space="preserve">PuntMig</w:t>
      </w:r>
      <w:r w:rsidDel="00000000" w:rsidR="00000000" w:rsidRPr="00000000">
        <w:rPr>
          <w:rFonts w:ascii="Arial" w:cs="Arial" w:eastAsia="Arial" w:hAnsi="Arial"/>
          <w:color w:val="1a1a1a"/>
          <w:sz w:val="22"/>
          <w:szCs w:val="22"/>
          <w:rtl w:val="0"/>
        </w:rPr>
        <w:t xml:space="preserve"> de la hipotenusa dins de tolerància.</w:t>
      </w:r>
      <w:r w:rsidDel="00000000" w:rsidR="00000000" w:rsidRPr="00000000">
        <w:rPr>
          <w:rtl w:val="0"/>
        </w:rPr>
      </w:r>
    </w:p>
    <w:p w:rsidR="00000000" w:rsidDel="00000000" w:rsidP="00000000" w:rsidRDefault="00000000" w:rsidRPr="00000000" w14:paraId="000000AD">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15 | 8 | 10 | 38 49</w:t>
      </w:r>
      <w:r w:rsidDel="00000000" w:rsidR="00000000" w:rsidRPr="00000000">
        <w:rPr>
          <w:rtl w:val="0"/>
        </w:rPr>
      </w:r>
    </w:p>
    <w:p w:rsidR="00000000" w:rsidDel="00000000" w:rsidP="00000000" w:rsidRDefault="00000000" w:rsidRPr="00000000" w14:paraId="000000AE">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AF">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B0">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B1">
      <w:pPr>
        <w:spacing w:after="80" w:line="280" w:lineRule="auto"/>
        <w:ind w:left="360" w:firstLine="0"/>
        <w:rPr>
          <w:color w:val="1a1a1a"/>
          <w:sz w:val="20"/>
          <w:szCs w:val="20"/>
        </w:rPr>
      </w:pPr>
      <w:r w:rsidDel="00000000" w:rsidR="00000000" w:rsidRPr="00000000">
        <w:rPr>
          <w:rtl w:val="0"/>
        </w:rPr>
      </w:r>
    </w:p>
    <w:sdt>
      <w:sdtPr>
        <w:lock w:val="contentLocked"/>
        <w:id w:val="-216771109"/>
        <w:tag w:val="goog_rdk_9"/>
      </w:sdtPr>
      <w:sdtContent>
        <w:tbl>
          <w:tblPr>
            <w:tblStyle w:val="Table6"/>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0B3">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0B4">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0B5">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0B6">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0B7">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0B8">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0B9">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0BA">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0BB">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0BC">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BD">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6 — Bisectriu i incentre</w:t>
      </w:r>
      <w:r w:rsidDel="00000000" w:rsidR="00000000" w:rsidRPr="00000000">
        <w:rPr>
          <w:rtl w:val="0"/>
        </w:rPr>
      </w:r>
    </w:p>
    <w:p w:rsidR="00000000" w:rsidDel="00000000" w:rsidP="00000000" w:rsidRDefault="00000000" w:rsidRPr="00000000" w14:paraId="000000BF">
      <w:pPr>
        <w:spacing w:after="200" w:line="280" w:lineRule="auto"/>
        <w:rPr/>
      </w:pPr>
      <w:r w:rsidDel="00000000" w:rsidR="00000000" w:rsidRPr="00000000">
        <w:rPr>
          <w:rFonts w:ascii="Arial" w:cs="Arial" w:eastAsia="Arial" w:hAnsi="Arial"/>
          <w:i w:val="1"/>
          <w:iCs w:val="1"/>
          <w:color w:val="6b7280"/>
          <w:sz w:val="22"/>
          <w:szCs w:val="22"/>
          <w:rtl w:val="0"/>
        </w:rPr>
        <w:t xml:space="preserve">El lloc dels punts equidistants de dues rectes.</w:t>
      </w:r>
      <w:r w:rsidDel="00000000" w:rsidR="00000000" w:rsidRPr="00000000">
        <w:rPr>
          <w:rtl w:val="0"/>
        </w:rPr>
      </w:r>
    </w:p>
    <w:p w:rsidR="00000000" w:rsidDel="00000000" w:rsidP="00000000" w:rsidRDefault="00000000" w:rsidRPr="00000000" w14:paraId="000000C0">
      <w:pPr>
        <w:spacing w:after="100" w:before="200" w:lineRule="auto"/>
        <w:rPr/>
      </w:pPr>
      <w:r w:rsidDel="00000000" w:rsidR="00000000" w:rsidRPr="00000000">
        <w:rPr>
          <w:rFonts w:ascii="Arial" w:cs="Arial" w:eastAsia="Arial" w:hAnsi="Arial"/>
          <w:b w:val="1"/>
          <w:bCs w:val="1"/>
          <w:color w:val="1a1a1a"/>
          <w:sz w:val="24"/>
          <w:szCs w:val="24"/>
          <w:rtl w:val="0"/>
        </w:rPr>
        <w:t xml:space="preserve">6A · Bisectriu d’un angle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C1">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Construir la bisectriu de l’angle de vèrtex (0,0) amb costats sobre l’eix X i la recta y = x. Comanda directa </w:t>
      </w:r>
      <w:r w:rsidDel="00000000" w:rsidR="00000000" w:rsidRPr="00000000">
        <w:rPr>
          <w:rFonts w:ascii="Consolas" w:cs="Consolas" w:eastAsia="Consolas" w:hAnsi="Consolas"/>
          <w:i w:val="0"/>
          <w:iCs w:val="0"/>
          <w:color w:val="1f4d8a"/>
          <w:sz w:val="22"/>
          <w:szCs w:val="22"/>
          <w:shd w:fill="f0f4f8" w:val="clear"/>
          <w:rtl w:val="0"/>
        </w:rPr>
        <w:t xml:space="preserve">Bisectriu(P,Q,R)</w:t>
      </w:r>
      <w:r w:rsidDel="00000000" w:rsidR="00000000" w:rsidRPr="00000000">
        <w:rPr>
          <w:rFonts w:ascii="Arial" w:cs="Arial" w:eastAsia="Arial" w:hAnsi="Arial"/>
          <w:color w:val="1a1a1a"/>
          <w:sz w:val="22"/>
          <w:szCs w:val="22"/>
          <w:rtl w:val="0"/>
        </w:rPr>
        <w:t xml:space="preserve"> (bisectriu de l’angle al vèrtex Q) o </w:t>
      </w:r>
      <w:r w:rsidDel="00000000" w:rsidR="00000000" w:rsidRPr="00000000">
        <w:rPr>
          <w:rFonts w:ascii="Consolas" w:cs="Consolas" w:eastAsia="Consolas" w:hAnsi="Consolas"/>
          <w:i w:val="0"/>
          <w:iCs w:val="0"/>
          <w:color w:val="1f4d8a"/>
          <w:sz w:val="22"/>
          <w:szCs w:val="22"/>
          <w:shd w:fill="f0f4f8" w:val="clear"/>
          <w:rtl w:val="0"/>
        </w:rPr>
        <w:t xml:space="preserve">Bisectriu(f,g)</w:t>
      </w:r>
      <w:r w:rsidDel="00000000" w:rsidR="00000000" w:rsidRPr="00000000">
        <w:rPr>
          <w:rFonts w:ascii="Arial" w:cs="Arial" w:eastAsia="Arial" w:hAnsi="Arial"/>
          <w:color w:val="1a1a1a"/>
          <w:sz w:val="22"/>
          <w:szCs w:val="22"/>
          <w:rtl w:val="0"/>
        </w:rPr>
        <w:t xml:space="preserve"> entre dues rectes. El validador busca una recta que faci angles iguals amb les dues donades.</w:t>
      </w:r>
      <w:r w:rsidDel="00000000" w:rsidR="00000000" w:rsidRPr="00000000">
        <w:rPr>
          <w:rtl w:val="0"/>
        </w:rPr>
      </w:r>
    </w:p>
    <w:p w:rsidR="00000000" w:rsidDel="00000000" w:rsidP="00000000" w:rsidRDefault="00000000" w:rsidRPr="00000000" w14:paraId="000000C2">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 2 18 | 9 36</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C3">
      <w:pPr>
        <w:spacing w:after="100" w:before="200" w:lineRule="auto"/>
        <w:rPr/>
      </w:pPr>
      <w:r w:rsidDel="00000000" w:rsidR="00000000" w:rsidRPr="00000000">
        <w:rPr>
          <w:rFonts w:ascii="Arial" w:cs="Arial" w:eastAsia="Arial" w:hAnsi="Arial"/>
          <w:b w:val="1"/>
          <w:bCs w:val="1"/>
          <w:color w:val="1a1a1a"/>
          <w:sz w:val="24"/>
          <w:szCs w:val="24"/>
          <w:rtl w:val="0"/>
        </w:rPr>
        <w:t xml:space="preserve">6B · Incentre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C4">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triangle ABC, construir dues bisectrius interiors i marcar la seva intersecció. Anàleg al circumcentre: les tres bisectrius interiors són concurrents per simetria. El validador busca un punt equidistant dels tres costats.</w:t>
      </w:r>
      <w:r w:rsidDel="00000000" w:rsidR="00000000" w:rsidRPr="00000000">
        <w:rPr>
          <w:rtl w:val="0"/>
        </w:rPr>
      </w:r>
    </w:p>
    <w:p w:rsidR="00000000" w:rsidDel="00000000" w:rsidP="00000000" w:rsidRDefault="00000000" w:rsidRPr="00000000" w14:paraId="000000C5">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 2 15 | 9 | 10 38</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C6">
      <w:pPr>
        <w:spacing w:after="100" w:before="200" w:lineRule="auto"/>
        <w:rPr/>
      </w:pPr>
      <w:r w:rsidDel="00000000" w:rsidR="00000000" w:rsidRPr="00000000">
        <w:rPr>
          <w:rFonts w:ascii="Arial" w:cs="Arial" w:eastAsia="Arial" w:hAnsi="Arial"/>
          <w:b w:val="1"/>
          <w:bCs w:val="1"/>
          <w:color w:val="1a1a1a"/>
          <w:sz w:val="24"/>
          <w:szCs w:val="24"/>
          <w:rtl w:val="0"/>
        </w:rPr>
        <w:t xml:space="preserve">6C · Cercle inscrit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C7">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triangle, trobar l’incentre, mesurar la distància d’aquest a un costat (el radi inscrit r) i dibuixar la circumferència de centre l’incentre i radi r. Comprovar que la circumferència és tangent als tres costats. El repte combina tres conceptes: bisectriu (lloc), distància punt–recta (mesura) i tangència (relació). El validador exigeix una cònica amb centre proper a l’incentre i tangent als tres costats — això es pot fer comparant la distància del centre a cada costat amb el radi.</w:t>
      </w:r>
      <w:r w:rsidDel="00000000" w:rsidR="00000000" w:rsidRPr="00000000">
        <w:rPr>
          <w:rtl w:val="0"/>
        </w:rPr>
      </w:r>
    </w:p>
    <w:p w:rsidR="00000000" w:rsidDel="00000000" w:rsidP="00000000" w:rsidRDefault="00000000" w:rsidRPr="00000000" w14:paraId="000000C8">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 15 2 | 9 4 | 10 34 | 38</w:t>
      </w:r>
      <w:r w:rsidDel="00000000" w:rsidR="00000000" w:rsidRPr="00000000">
        <w:rPr>
          <w:rtl w:val="0"/>
        </w:rPr>
      </w:r>
    </w:p>
    <w:p w:rsidR="00000000" w:rsidDel="00000000" w:rsidP="00000000" w:rsidRDefault="00000000" w:rsidRPr="00000000" w14:paraId="000000C9">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CA">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CB">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CC">
      <w:pPr>
        <w:spacing w:after="80" w:line="280" w:lineRule="auto"/>
        <w:ind w:left="360" w:firstLine="0"/>
        <w:rPr>
          <w:color w:val="1a1a1a"/>
          <w:sz w:val="20"/>
          <w:szCs w:val="20"/>
        </w:rPr>
      </w:pPr>
      <w:r w:rsidDel="00000000" w:rsidR="00000000" w:rsidRPr="00000000">
        <w:rPr>
          <w:rtl w:val="0"/>
        </w:rPr>
      </w:r>
    </w:p>
    <w:sdt>
      <w:sdtPr>
        <w:lock w:val="contentLocked"/>
        <w:id w:val="-1163821588"/>
        <w:tag w:val="goog_rdk_10"/>
      </w:sdtPr>
      <w:sdtContent>
        <w:tbl>
          <w:tblPr>
            <w:tblStyle w:val="Table7"/>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0CE">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0CF">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0D0">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0D1">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0D2">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0D3">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0D4">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0D5">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0D6">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0D7">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D8">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7 — Perpendiculars i paral·leles</w:t>
      </w:r>
      <w:r w:rsidDel="00000000" w:rsidR="00000000" w:rsidRPr="00000000">
        <w:rPr>
          <w:rtl w:val="0"/>
        </w:rPr>
      </w:r>
    </w:p>
    <w:p w:rsidR="00000000" w:rsidDel="00000000" w:rsidP="00000000" w:rsidRDefault="00000000" w:rsidRPr="00000000" w14:paraId="000000DA">
      <w:pPr>
        <w:spacing w:after="200" w:line="280" w:lineRule="auto"/>
        <w:rPr/>
      </w:pPr>
      <w:r w:rsidDel="00000000" w:rsidR="00000000" w:rsidRPr="00000000">
        <w:rPr>
          <w:rFonts w:ascii="Arial" w:cs="Arial" w:eastAsia="Arial" w:hAnsi="Arial"/>
          <w:i w:val="1"/>
          <w:iCs w:val="1"/>
          <w:color w:val="6b7280"/>
          <w:sz w:val="22"/>
          <w:szCs w:val="22"/>
          <w:rtl w:val="0"/>
        </w:rPr>
        <w:t xml:space="preserve">Relacions d’angle entre rectes; objectes derivats per condicions d’incidència o angle.</w:t>
      </w:r>
      <w:r w:rsidDel="00000000" w:rsidR="00000000" w:rsidRPr="00000000">
        <w:rPr>
          <w:rtl w:val="0"/>
        </w:rPr>
      </w:r>
    </w:p>
    <w:p w:rsidR="00000000" w:rsidDel="00000000" w:rsidP="00000000" w:rsidRDefault="00000000" w:rsidRPr="00000000" w14:paraId="000000DB">
      <w:pPr>
        <w:spacing w:after="100" w:before="200" w:lineRule="auto"/>
        <w:rPr/>
      </w:pPr>
      <w:r w:rsidDel="00000000" w:rsidR="00000000" w:rsidRPr="00000000">
        <w:rPr>
          <w:rFonts w:ascii="Arial" w:cs="Arial" w:eastAsia="Arial" w:hAnsi="Arial"/>
          <w:b w:val="1"/>
          <w:bCs w:val="1"/>
          <w:color w:val="1a1a1a"/>
          <w:sz w:val="24"/>
          <w:szCs w:val="24"/>
          <w:rtl w:val="0"/>
        </w:rPr>
        <w:t xml:space="preserve">7A · Perpendicular per un punt extern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DC">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Donada una recta f i un punt P fora d’ella, construir la perpendicular a f que passa per P i marcar-ne el peu (intersecció amb f). </w:t>
      </w:r>
      <w:r w:rsidDel="00000000" w:rsidR="00000000" w:rsidRPr="00000000">
        <w:rPr>
          <w:rFonts w:ascii="Consolas" w:cs="Consolas" w:eastAsia="Consolas" w:hAnsi="Consolas"/>
          <w:i w:val="0"/>
          <w:iCs w:val="0"/>
          <w:color w:val="1f4d8a"/>
          <w:sz w:val="22"/>
          <w:szCs w:val="22"/>
          <w:shd w:fill="f0f4f8" w:val="clear"/>
          <w:rtl w:val="0"/>
        </w:rPr>
        <w:t xml:space="preserve">Perpendicular(P,f)</w:t>
      </w:r>
      <w:r w:rsidDel="00000000" w:rsidR="00000000" w:rsidRPr="00000000">
        <w:rPr>
          <w:rFonts w:ascii="Arial" w:cs="Arial" w:eastAsia="Arial" w:hAnsi="Arial"/>
          <w:color w:val="1a1a1a"/>
          <w:sz w:val="22"/>
          <w:szCs w:val="22"/>
          <w:rtl w:val="0"/>
        </w:rPr>
        <w:t xml:space="preserve"> i </w:t>
      </w:r>
      <w:r w:rsidDel="00000000" w:rsidR="00000000" w:rsidRPr="00000000">
        <w:rPr>
          <w:rFonts w:ascii="Consolas" w:cs="Consolas" w:eastAsia="Consolas" w:hAnsi="Consolas"/>
          <w:i w:val="0"/>
          <w:iCs w:val="0"/>
          <w:color w:val="1f4d8a"/>
          <w:sz w:val="22"/>
          <w:szCs w:val="22"/>
          <w:shd w:fill="f0f4f8" w:val="clear"/>
          <w:rtl w:val="0"/>
        </w:rPr>
        <w:t xml:space="preserve">Intersecció(f, perpendicular)</w:t>
      </w:r>
      <w:r w:rsidDel="00000000" w:rsidR="00000000" w:rsidRPr="00000000">
        <w:rPr>
          <w:rFonts w:ascii="Arial" w:cs="Arial" w:eastAsia="Arial" w:hAnsi="Arial"/>
          <w:color w:val="1a1a1a"/>
          <w:sz w:val="22"/>
          <w:szCs w:val="22"/>
          <w:rtl w:val="0"/>
        </w:rPr>
        <w:t xml:space="preserve">. El validador busca una recta perpendicular a f que passi per P, més un punt sobre f distint de P.</w:t>
      </w:r>
      <w:r w:rsidDel="00000000" w:rsidR="00000000" w:rsidRPr="00000000">
        <w:rPr>
          <w:rtl w:val="0"/>
        </w:rPr>
      </w:r>
    </w:p>
    <w:p w:rsidR="00000000" w:rsidDel="00000000" w:rsidP="00000000" w:rsidRDefault="00000000" w:rsidRPr="00000000" w14:paraId="000000DD">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 2 | 4</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DE">
      <w:pPr>
        <w:spacing w:after="100" w:before="200" w:lineRule="auto"/>
        <w:rPr/>
      </w:pPr>
      <w:r w:rsidDel="00000000" w:rsidR="00000000" w:rsidRPr="00000000">
        <w:rPr>
          <w:rFonts w:ascii="Arial" w:cs="Arial" w:eastAsia="Arial" w:hAnsi="Arial"/>
          <w:b w:val="1"/>
          <w:bCs w:val="1"/>
          <w:color w:val="1a1a1a"/>
          <w:sz w:val="24"/>
          <w:szCs w:val="24"/>
          <w:rtl w:val="0"/>
        </w:rPr>
        <w:t xml:space="preserve">7B · Paral·leles a distància donada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DF">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Donada una recta f, construir dues paral·leles a distància 2, una a cada banda. Estratègia: triar un punt sobre f, traçar-hi una perpendicular auxiliar, marcar-hi dos punts a distància 2 (per exemple amb segment de longitud fixa o intersecció amb un cercle de radi 2), i des de cada un construir la paral·lela a f. El validador verifica que existeixen dues rectes paral·leles a f a la distància correcta.</w:t>
      </w:r>
      <w:r w:rsidDel="00000000" w:rsidR="00000000" w:rsidRPr="00000000">
        <w:rPr>
          <w:rtl w:val="0"/>
        </w:rPr>
      </w:r>
    </w:p>
    <w:p w:rsidR="00000000" w:rsidDel="00000000" w:rsidP="00000000" w:rsidRDefault="00000000" w:rsidRPr="00000000" w14:paraId="000000E0">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 2 15 | 3 4</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E1">
      <w:pPr>
        <w:spacing w:after="100" w:before="200" w:lineRule="auto"/>
        <w:rPr/>
      </w:pPr>
      <w:r w:rsidDel="00000000" w:rsidR="00000000" w:rsidRPr="00000000">
        <w:rPr>
          <w:rFonts w:ascii="Arial" w:cs="Arial" w:eastAsia="Arial" w:hAnsi="Arial"/>
          <w:b w:val="1"/>
          <w:bCs w:val="1"/>
          <w:color w:val="1a1a1a"/>
          <w:sz w:val="24"/>
          <w:szCs w:val="24"/>
          <w:rtl w:val="0"/>
        </w:rPr>
        <w:t xml:space="preserve">7C · Ortocentre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E2">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triangle ABC, construir dues altures (perpendiculars des d’un vèrtex al costat oposat) i marcar la seva intersecció (l’ortocentre). La tercera altura passa pel mateix punt, conseqüència del fet que els tres triangles que formen el peu de l’altura i el costat oposat són semblants per AA. Observació rellevant: si l’angle a un vèrtex és obtús, l’ortocentre cau fora del triangle — una situació que sovint sorprèn. El validador busca un punt que sigui la intersecció de dues perpendiculars amb les propietats correctes.</w:t>
      </w:r>
      <w:r w:rsidDel="00000000" w:rsidR="00000000" w:rsidRPr="00000000">
        <w:rPr>
          <w:rtl w:val="0"/>
        </w:rPr>
      </w:r>
    </w:p>
    <w:p w:rsidR="00000000" w:rsidDel="00000000" w:rsidP="00000000" w:rsidRDefault="00000000" w:rsidRPr="00000000" w14:paraId="000000E3">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 2 15 | 3 4 8 | 38</w:t>
      </w:r>
      <w:r w:rsidDel="00000000" w:rsidR="00000000" w:rsidRPr="00000000">
        <w:rPr>
          <w:rtl w:val="0"/>
        </w:rPr>
      </w:r>
    </w:p>
    <w:p w:rsidR="00000000" w:rsidDel="00000000" w:rsidP="00000000" w:rsidRDefault="00000000" w:rsidRPr="00000000" w14:paraId="000000E4">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E5">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E6">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E7">
      <w:pPr>
        <w:spacing w:after="80" w:line="280" w:lineRule="auto"/>
        <w:ind w:left="360" w:firstLine="0"/>
        <w:rPr>
          <w:color w:val="1a1a1a"/>
          <w:sz w:val="20"/>
          <w:szCs w:val="20"/>
        </w:rPr>
      </w:pPr>
      <w:r w:rsidDel="00000000" w:rsidR="00000000" w:rsidRPr="00000000">
        <w:rPr>
          <w:rtl w:val="0"/>
        </w:rPr>
      </w:r>
    </w:p>
    <w:sdt>
      <w:sdtPr>
        <w:lock w:val="contentLocked"/>
        <w:id w:val="339152064"/>
        <w:tag w:val="goog_rdk_11"/>
      </w:sdtPr>
      <w:sdtContent>
        <w:tbl>
          <w:tblPr>
            <w:tblStyle w:val="Table8"/>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0E9">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0EA">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0EB">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0EC">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0ED">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0EE">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0EF">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0F0">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0F1">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0F2">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0F3">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8 — Transformacions</w:t>
      </w:r>
      <w:r w:rsidDel="00000000" w:rsidR="00000000" w:rsidRPr="00000000">
        <w:rPr>
          <w:rtl w:val="0"/>
        </w:rPr>
      </w:r>
    </w:p>
    <w:p w:rsidR="00000000" w:rsidDel="00000000" w:rsidP="00000000" w:rsidRDefault="00000000" w:rsidRPr="00000000" w14:paraId="000000F5">
      <w:pPr>
        <w:spacing w:after="200" w:line="280" w:lineRule="auto"/>
        <w:rPr/>
      </w:pPr>
      <w:r w:rsidDel="00000000" w:rsidR="00000000" w:rsidRPr="00000000">
        <w:rPr>
          <w:rFonts w:ascii="Arial" w:cs="Arial" w:eastAsia="Arial" w:hAnsi="Arial"/>
          <w:i w:val="1"/>
          <w:iCs w:val="1"/>
          <w:color w:val="6b7280"/>
          <w:sz w:val="22"/>
          <w:szCs w:val="22"/>
          <w:rtl w:val="0"/>
        </w:rPr>
        <w:t xml:space="preserve">Isometries i homotècies del pla; conservació o escalat de propietats mètriques.</w:t>
      </w:r>
      <w:r w:rsidDel="00000000" w:rsidR="00000000" w:rsidRPr="00000000">
        <w:rPr>
          <w:rtl w:val="0"/>
        </w:rPr>
      </w:r>
    </w:p>
    <w:p w:rsidR="00000000" w:rsidDel="00000000" w:rsidP="00000000" w:rsidRDefault="00000000" w:rsidRPr="00000000" w14:paraId="000000F6">
      <w:pPr>
        <w:spacing w:after="100" w:before="200" w:lineRule="auto"/>
        <w:rPr/>
      </w:pPr>
      <w:r w:rsidDel="00000000" w:rsidR="00000000" w:rsidRPr="00000000">
        <w:rPr>
          <w:rFonts w:ascii="Arial" w:cs="Arial" w:eastAsia="Arial" w:hAnsi="Arial"/>
          <w:b w:val="1"/>
          <w:bCs w:val="1"/>
          <w:color w:val="1a1a1a"/>
          <w:sz w:val="24"/>
          <w:szCs w:val="24"/>
          <w:rtl w:val="0"/>
        </w:rPr>
        <w:t xml:space="preserve">8A · Translació d’un triangle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0F7">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triangle, traslladar-lo pel vector v = (4, 2). Comanda directa </w:t>
      </w:r>
      <w:r w:rsidDel="00000000" w:rsidR="00000000" w:rsidRPr="00000000">
        <w:rPr>
          <w:rFonts w:ascii="Consolas" w:cs="Consolas" w:eastAsia="Consolas" w:hAnsi="Consolas"/>
          <w:i w:val="0"/>
          <w:iCs w:val="0"/>
          <w:color w:val="1f4d8a"/>
          <w:sz w:val="22"/>
          <w:szCs w:val="22"/>
          <w:shd w:fill="f0f4f8" w:val="clear"/>
          <w:rtl w:val="0"/>
        </w:rPr>
        <w:t xml:space="preserve">Translació(t, v)</w:t>
      </w:r>
      <w:r w:rsidDel="00000000" w:rsidR="00000000" w:rsidRPr="00000000">
        <w:rPr>
          <w:rFonts w:ascii="Arial" w:cs="Arial" w:eastAsia="Arial" w:hAnsi="Arial"/>
          <w:color w:val="1a1a1a"/>
          <w:sz w:val="22"/>
          <w:szCs w:val="22"/>
          <w:rtl w:val="0"/>
        </w:rPr>
        <w:t xml:space="preserve">. El validador busca un segon triangle amb àrea igual al primer i un vèrtex desplaçat correctament respecte un dels originals.</w:t>
      </w:r>
      <w:r w:rsidDel="00000000" w:rsidR="00000000" w:rsidRPr="00000000">
        <w:rPr>
          <w:rtl w:val="0"/>
        </w:rPr>
      </w:r>
    </w:p>
    <w:p w:rsidR="00000000" w:rsidDel="00000000" w:rsidP="00000000" w:rsidRDefault="00000000" w:rsidRPr="00000000" w14:paraId="000000F8">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15 16 | 31</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F9">
      <w:pPr>
        <w:spacing w:after="100" w:before="200" w:lineRule="auto"/>
        <w:rPr/>
      </w:pPr>
      <w:r w:rsidDel="00000000" w:rsidR="00000000" w:rsidRPr="00000000">
        <w:rPr>
          <w:rFonts w:ascii="Arial" w:cs="Arial" w:eastAsia="Arial" w:hAnsi="Arial"/>
          <w:b w:val="1"/>
          <w:bCs w:val="1"/>
          <w:color w:val="1a1a1a"/>
          <w:sz w:val="24"/>
          <w:szCs w:val="24"/>
          <w:rtl w:val="0"/>
        </w:rPr>
        <w:t xml:space="preserve">8B · Rotació amb conservació d’àrea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0FA">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Aplicar a un polígon una rotació de 60° respecte un punt extern. Mesurar les àrees abans i després i verificar que coincideixen. Tota rotació és una isometria: conserva longituds, angles i àrees. El validador compara </w:t>
      </w:r>
      <w:r w:rsidDel="00000000" w:rsidR="00000000" w:rsidRPr="00000000">
        <w:rPr>
          <w:rFonts w:ascii="Consolas" w:cs="Consolas" w:eastAsia="Consolas" w:hAnsi="Consolas"/>
          <w:i w:val="0"/>
          <w:iCs w:val="0"/>
          <w:color w:val="1f4d8a"/>
          <w:sz w:val="22"/>
          <w:szCs w:val="22"/>
          <w:shd w:fill="f0f4f8" w:val="clear"/>
          <w:rtl w:val="0"/>
        </w:rPr>
        <w:t xml:space="preserve">Àrea(p)</w:t>
      </w:r>
      <w:r w:rsidDel="00000000" w:rsidR="00000000" w:rsidRPr="00000000">
        <w:rPr>
          <w:rFonts w:ascii="Arial" w:cs="Arial" w:eastAsia="Arial" w:hAnsi="Arial"/>
          <w:color w:val="1a1a1a"/>
          <w:sz w:val="22"/>
          <w:szCs w:val="22"/>
          <w:rtl w:val="0"/>
        </w:rPr>
        <w:t xml:space="preserve"> i </w:t>
      </w:r>
      <w:r w:rsidDel="00000000" w:rsidR="00000000" w:rsidRPr="00000000">
        <w:rPr>
          <w:rFonts w:ascii="Consolas" w:cs="Consolas" w:eastAsia="Consolas" w:hAnsi="Consolas"/>
          <w:i w:val="0"/>
          <w:iCs w:val="0"/>
          <w:color w:val="1f4d8a"/>
          <w:sz w:val="22"/>
          <w:szCs w:val="22"/>
          <w:shd w:fill="f0f4f8" w:val="clear"/>
          <w:rtl w:val="0"/>
        </w:rPr>
        <w:t xml:space="preserve">Àrea(p’)</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0FB">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7 | 15 16 | 29 30 31 32</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FC">
      <w:pPr>
        <w:spacing w:after="100" w:before="200" w:lineRule="auto"/>
        <w:rPr/>
      </w:pPr>
      <w:r w:rsidDel="00000000" w:rsidR="00000000" w:rsidRPr="00000000">
        <w:rPr>
          <w:rFonts w:ascii="Arial" w:cs="Arial" w:eastAsia="Arial" w:hAnsi="Arial"/>
          <w:b w:val="1"/>
          <w:bCs w:val="1"/>
          <w:color w:val="1a1a1a"/>
          <w:sz w:val="24"/>
          <w:szCs w:val="24"/>
          <w:rtl w:val="0"/>
        </w:rPr>
        <w:t xml:space="preserve">8C · Lliscament (glide reflection)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0FD">
      <w:pPr>
        <w:spacing w:after="200" w:line="300" w:lineRule="auto"/>
        <w:ind w:left="360" w:firstLine="0"/>
        <w:jc w:val="both"/>
        <w:rPr/>
      </w:pPr>
      <w:r w:rsidDel="00000000" w:rsidR="00000000" w:rsidRPr="00000000">
        <w:rPr>
          <w:rFonts w:ascii="Arial" w:cs="Arial" w:eastAsia="Arial" w:hAnsi="Arial"/>
          <w:color w:val="1a1a1a"/>
          <w:sz w:val="22"/>
          <w:szCs w:val="22"/>
          <w:rtl w:val="0"/>
        </w:rPr>
        <w:t xml:space="preserve">Donat un polígon i un eix obliquo, aplicar-hi una reflexió respecte l’eix seguida d’una translació paral·lela a l’eix mateix — això és, per definició, una reflexió-lliscant. Aplicar la composició una segona vegada i comprovar que el resultat és una translació pura del polígon original. La identitat g·g = t (amb g lliscament i t translació) ve del fet que la reflexió té ordre 2 i les translacions commuten. El lliscament és la quarta isometria del pla, sovint oblidada perquè no és ni una rotació ni una reflexió ni una translació "pures". El validador busca tres polígons (original, després del lliscament, després del doble lliscament) i verifica que els vèrtexs del tercer són una translació constant dels del primer.</w:t>
      </w:r>
      <w:r w:rsidDel="00000000" w:rsidR="00000000" w:rsidRPr="00000000">
        <w:rPr>
          <w:rtl w:val="0"/>
        </w:rPr>
      </w:r>
    </w:p>
    <w:p w:rsidR="00000000" w:rsidDel="00000000" w:rsidP="00000000" w:rsidRDefault="00000000" w:rsidRPr="00000000" w14:paraId="000000FE">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7 | 2 15 16 | 29 30 31 32 33 | 49</w:t>
      </w:r>
      <w:r w:rsidDel="00000000" w:rsidR="00000000" w:rsidRPr="00000000">
        <w:rPr>
          <w:rtl w:val="0"/>
        </w:rPr>
      </w:r>
    </w:p>
    <w:p w:rsidR="00000000" w:rsidDel="00000000" w:rsidP="00000000" w:rsidRDefault="00000000" w:rsidRPr="00000000" w14:paraId="000000FF">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00">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01">
      <w:pPr>
        <w:spacing w:after="80" w:line="280" w:lineRule="auto"/>
        <w:ind w:left="360" w:firstLine="0"/>
        <w:rPr>
          <w:color w:val="1a1a1a"/>
          <w:sz w:val="20"/>
          <w:szCs w:val="20"/>
        </w:rPr>
      </w:pPr>
      <w:r w:rsidDel="00000000" w:rsidR="00000000" w:rsidRPr="00000000">
        <w:rPr>
          <w:rtl w:val="0"/>
        </w:rPr>
      </w:r>
    </w:p>
    <w:sdt>
      <w:sdtPr>
        <w:lock w:val="contentLocked"/>
        <w:id w:val="953471421"/>
        <w:tag w:val="goog_rdk_12"/>
      </w:sdtPr>
      <w:sdtContent>
        <w:tbl>
          <w:tblPr>
            <w:tblStyle w:val="Table9"/>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103">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104">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105">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106">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107">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108">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109">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10A">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10B">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10C">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0D">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9 — Funcions i corbes</w:t>
      </w:r>
      <w:r w:rsidDel="00000000" w:rsidR="00000000" w:rsidRPr="00000000">
        <w:rPr>
          <w:rtl w:val="0"/>
        </w:rPr>
      </w:r>
    </w:p>
    <w:p w:rsidR="00000000" w:rsidDel="00000000" w:rsidP="00000000" w:rsidRDefault="00000000" w:rsidRPr="00000000" w14:paraId="0000010F">
      <w:pPr>
        <w:spacing w:after="200" w:line="280" w:lineRule="auto"/>
        <w:rPr/>
      </w:pPr>
      <w:r w:rsidDel="00000000" w:rsidR="00000000" w:rsidRPr="00000000">
        <w:rPr>
          <w:rFonts w:ascii="Arial" w:cs="Arial" w:eastAsia="Arial" w:hAnsi="Arial"/>
          <w:i w:val="1"/>
          <w:iCs w:val="1"/>
          <w:color w:val="6b7280"/>
          <w:sz w:val="22"/>
          <w:szCs w:val="22"/>
          <w:rtl w:val="0"/>
        </w:rPr>
        <w:t xml:space="preserve">La corba com a objecte geomètric (no només algebraic); interseccions com a punts.</w:t>
      </w:r>
      <w:r w:rsidDel="00000000" w:rsidR="00000000" w:rsidRPr="00000000">
        <w:rPr>
          <w:rtl w:val="0"/>
        </w:rPr>
      </w:r>
    </w:p>
    <w:p w:rsidR="00000000" w:rsidDel="00000000" w:rsidP="00000000" w:rsidRDefault="00000000" w:rsidRPr="00000000" w14:paraId="00000110">
      <w:pPr>
        <w:spacing w:after="100" w:before="200" w:lineRule="auto"/>
        <w:rPr/>
      </w:pPr>
      <w:r w:rsidDel="00000000" w:rsidR="00000000" w:rsidRPr="00000000">
        <w:rPr>
          <w:rFonts w:ascii="Arial" w:cs="Arial" w:eastAsia="Arial" w:hAnsi="Arial"/>
          <w:b w:val="1"/>
          <w:bCs w:val="1"/>
          <w:color w:val="1a1a1a"/>
          <w:sz w:val="24"/>
          <w:szCs w:val="24"/>
          <w:rtl w:val="0"/>
        </w:rPr>
        <w:t xml:space="preserve">9A · Arrels d’una paràbola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111">
      <w:pPr>
        <w:spacing w:after="200" w:line="300" w:lineRule="auto"/>
        <w:ind w:left="360" w:firstLine="0"/>
        <w:jc w:val="both"/>
        <w:rPr/>
      </w:pPr>
      <w:sdt>
        <w:sdtPr>
          <w:id w:val="-1763231391"/>
          <w:tag w:val="goog_rdk_13"/>
        </w:sdtPr>
        <w:sdtContent>
          <w:r w:rsidDel="00000000" w:rsidR="00000000" w:rsidRPr="00000000">
            <w:rPr>
              <w:rFonts w:ascii="Arial Unicode MS" w:cs="Arial Unicode MS" w:eastAsia="Arial Unicode MS" w:hAnsi="Arial Unicode MS"/>
              <w:color w:val="1a1a1a"/>
              <w:sz w:val="22"/>
              <w:szCs w:val="22"/>
              <w:rtl w:val="0"/>
            </w:rPr>
            <w:t xml:space="preserve">Definir f(x) = x² − 4 i marcar les dues arrels com a punts: (2, 0) i (−2, 0). Es pot fer per </w:t>
          </w:r>
        </w:sdtContent>
      </w:sdt>
      <w:r w:rsidDel="00000000" w:rsidR="00000000" w:rsidRPr="00000000">
        <w:rPr>
          <w:rFonts w:ascii="Consolas" w:cs="Consolas" w:eastAsia="Consolas" w:hAnsi="Consolas"/>
          <w:i w:val="0"/>
          <w:iCs w:val="0"/>
          <w:color w:val="1f4d8a"/>
          <w:sz w:val="22"/>
          <w:szCs w:val="22"/>
          <w:shd w:fill="f0f4f8" w:val="clear"/>
          <w:rtl w:val="0"/>
        </w:rPr>
        <w:t xml:space="preserve">Intersecció(f, EixX)</w:t>
      </w:r>
      <w:r w:rsidDel="00000000" w:rsidR="00000000" w:rsidRPr="00000000">
        <w:rPr>
          <w:rFonts w:ascii="Arial" w:cs="Arial" w:eastAsia="Arial" w:hAnsi="Arial"/>
          <w:color w:val="1a1a1a"/>
          <w:sz w:val="22"/>
          <w:szCs w:val="22"/>
          <w:rtl w:val="0"/>
        </w:rPr>
        <w:t xml:space="preserve"> o introduint-les directament. L’applet aquí és </w:t>
      </w:r>
      <w:r w:rsidDel="00000000" w:rsidR="00000000" w:rsidRPr="00000000">
        <w:rPr>
          <w:rFonts w:ascii="Consolas" w:cs="Consolas" w:eastAsia="Consolas" w:hAnsi="Consolas"/>
          <w:i w:val="0"/>
          <w:iCs w:val="0"/>
          <w:color w:val="1f4d8a"/>
          <w:sz w:val="22"/>
          <w:szCs w:val="22"/>
          <w:shd w:fill="f0f4f8" w:val="clear"/>
          <w:rtl w:val="0"/>
        </w:rPr>
        <w:t xml:space="preserve">data-app="graphing"</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112">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5</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113">
      <w:pPr>
        <w:spacing w:after="100" w:before="200" w:lineRule="auto"/>
        <w:rPr/>
      </w:pPr>
      <w:r w:rsidDel="00000000" w:rsidR="00000000" w:rsidRPr="00000000">
        <w:rPr>
          <w:rFonts w:ascii="Arial" w:cs="Arial" w:eastAsia="Arial" w:hAnsi="Arial"/>
          <w:b w:val="1"/>
          <w:bCs w:val="1"/>
          <w:color w:val="1a1a1a"/>
          <w:sz w:val="24"/>
          <w:szCs w:val="24"/>
          <w:rtl w:val="0"/>
        </w:rPr>
        <w:t xml:space="preserve">9B · Paràbola i recta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114">
      <w:pPr>
        <w:spacing w:after="200" w:line="300" w:lineRule="auto"/>
        <w:ind w:left="360" w:firstLine="0"/>
        <w:jc w:val="both"/>
        <w:rPr/>
      </w:pPr>
      <w:sdt>
        <w:sdtPr>
          <w:id w:val="1289136492"/>
          <w:tag w:val="goog_rdk_14"/>
        </w:sdtPr>
        <w:sdtContent>
          <w:r w:rsidDel="00000000" w:rsidR="00000000" w:rsidRPr="00000000">
            <w:rPr>
              <w:rFonts w:ascii="Arial Unicode MS" w:cs="Arial Unicode MS" w:eastAsia="Arial Unicode MS" w:hAnsi="Arial Unicode MS"/>
              <w:color w:val="1a1a1a"/>
              <w:sz w:val="22"/>
              <w:szCs w:val="22"/>
              <w:rtl w:val="0"/>
            </w:rPr>
            <w:t xml:space="preserve">Definir f(x) = x² i g(x) = x + 2, i marcar els dos punts d’intersecció. Algebraicament: x² = x + 2 → (x − 2)(x + 1) = 0 → arrels x = 2 i x = −1, amb punts (2, 4) i (−1, 1). El sentit del repte és que l’alumne no els hagi de calcular: </w:t>
          </w:r>
        </w:sdtContent>
      </w:sdt>
      <w:r w:rsidDel="00000000" w:rsidR="00000000" w:rsidRPr="00000000">
        <w:rPr>
          <w:rFonts w:ascii="Consolas" w:cs="Consolas" w:eastAsia="Consolas" w:hAnsi="Consolas"/>
          <w:i w:val="0"/>
          <w:iCs w:val="0"/>
          <w:color w:val="1f4d8a"/>
          <w:sz w:val="22"/>
          <w:szCs w:val="22"/>
          <w:shd w:fill="f0f4f8" w:val="clear"/>
          <w:rtl w:val="0"/>
        </w:rPr>
        <w:t xml:space="preserve">Intersecció(f, g)</w:t>
      </w:r>
      <w:r w:rsidDel="00000000" w:rsidR="00000000" w:rsidRPr="00000000">
        <w:rPr>
          <w:rFonts w:ascii="Arial" w:cs="Arial" w:eastAsia="Arial" w:hAnsi="Arial"/>
          <w:color w:val="1a1a1a"/>
          <w:sz w:val="22"/>
          <w:szCs w:val="22"/>
          <w:rtl w:val="0"/>
        </w:rPr>
        <w:t xml:space="preserve"> ho fa. El validador exigeix dos punts a les coordenades esperades.</w:t>
      </w:r>
      <w:r w:rsidDel="00000000" w:rsidR="00000000" w:rsidRPr="00000000">
        <w:rPr>
          <w:rtl w:val="0"/>
        </w:rPr>
      </w:r>
    </w:p>
    <w:p w:rsidR="00000000" w:rsidDel="00000000" w:rsidP="00000000" w:rsidRDefault="00000000" w:rsidRPr="00000000" w14:paraId="00000115">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5 501 | 36 38</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116">
      <w:pPr>
        <w:spacing w:after="100" w:before="200" w:lineRule="auto"/>
        <w:rPr/>
      </w:pPr>
      <w:r w:rsidDel="00000000" w:rsidR="00000000" w:rsidRPr="00000000">
        <w:rPr>
          <w:rFonts w:ascii="Arial" w:cs="Arial" w:eastAsia="Arial" w:hAnsi="Arial"/>
          <w:b w:val="1"/>
          <w:bCs w:val="1"/>
          <w:color w:val="1a1a1a"/>
          <w:sz w:val="24"/>
          <w:szCs w:val="24"/>
          <w:rtl w:val="0"/>
        </w:rPr>
        <w:t xml:space="preserve">9C · Angle d’intersecció sinus–cosinus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117">
      <w:pPr>
        <w:spacing w:after="200" w:line="300" w:lineRule="auto"/>
        <w:ind w:left="360" w:firstLine="0"/>
        <w:jc w:val="both"/>
        <w:rPr/>
      </w:pPr>
      <w:sdt>
        <w:sdtPr>
          <w:id w:val="-1300631311"/>
          <w:tag w:val="goog_rdk_15"/>
        </w:sdtPr>
        <w:sdtContent>
          <w:r w:rsidDel="00000000" w:rsidR="00000000" w:rsidRPr="00000000">
            <w:rPr>
              <w:rFonts w:ascii="Arial Unicode MS" w:cs="Arial Unicode MS" w:eastAsia="Arial Unicode MS" w:hAnsi="Arial Unicode MS"/>
              <w:color w:val="1a1a1a"/>
              <w:sz w:val="22"/>
              <w:szCs w:val="22"/>
              <w:rtl w:val="0"/>
            </w:rPr>
            <w:t xml:space="preserve">Donades f(x) = sin(x) i g(x) = cos(x) sobre [0, 2π], marcar les dues interseccions principals i mesurar l’angle entre les corbes en una d’elles. Les interseccions a l’interval són x = π/4 i x = 5π/4. A x = π/4: f′(π/4) = cos(π/4) = √2/2, g′(π/4) = −sin(π/4) = −√2/2. Les pendents són oposades i les rectes tangents són simètriques respecte la horitzontal; l’angle entre elles és 2·arctan(√2/2) ≈ 70.53°. El validador exigeix dos punts d’intersecció i una mesura d’angle propera a aquest valor.</w:t>
          </w:r>
        </w:sdtContent>
      </w:sdt>
      <w:r w:rsidDel="00000000" w:rsidR="00000000" w:rsidRPr="00000000">
        <w:rPr>
          <w:rtl w:val="0"/>
        </w:rPr>
      </w:r>
    </w:p>
    <w:p w:rsidR="00000000" w:rsidDel="00000000" w:rsidP="00000000" w:rsidRDefault="00000000" w:rsidRPr="00000000" w14:paraId="00000118">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5 501 | 36 | 38 | 47</w:t>
      </w:r>
      <w:r w:rsidDel="00000000" w:rsidR="00000000" w:rsidRPr="00000000">
        <w:rPr>
          <w:rtl w:val="0"/>
        </w:rPr>
      </w:r>
    </w:p>
    <w:p w:rsidR="00000000" w:rsidDel="00000000" w:rsidP="00000000" w:rsidRDefault="00000000" w:rsidRPr="00000000" w14:paraId="00000119">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1A">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1B">
      <w:pPr>
        <w:spacing w:after="80" w:line="280" w:lineRule="auto"/>
        <w:ind w:left="360" w:firstLine="0"/>
        <w:rPr>
          <w:color w:val="1a1a1a"/>
          <w:sz w:val="20"/>
          <w:szCs w:val="20"/>
        </w:rPr>
      </w:pPr>
      <w:r w:rsidDel="00000000" w:rsidR="00000000" w:rsidRPr="00000000">
        <w:rPr>
          <w:rtl w:val="0"/>
        </w:rPr>
      </w:r>
    </w:p>
    <w:sdt>
      <w:sdtPr>
        <w:lock w:val="contentLocked"/>
        <w:id w:val="511985476"/>
        <w:tag w:val="goog_rdk_16"/>
      </w:sdtPr>
      <w:sdtContent>
        <w:tbl>
          <w:tblPr>
            <w:tblStyle w:val="Table10"/>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11D">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11E">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11F">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120">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121">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122">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123">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124">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125">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126">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27">
      <w:pPr>
        <w:pStyle w:val="Heading2"/>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Tema 10 — Lliscadors i lloc geomètric</w:t>
      </w:r>
      <w:r w:rsidDel="00000000" w:rsidR="00000000" w:rsidRPr="00000000">
        <w:rPr>
          <w:rtl w:val="0"/>
        </w:rPr>
      </w:r>
    </w:p>
    <w:p w:rsidR="00000000" w:rsidDel="00000000" w:rsidP="00000000" w:rsidRDefault="00000000" w:rsidRPr="00000000" w14:paraId="00000129">
      <w:pPr>
        <w:spacing w:after="200" w:line="280" w:lineRule="auto"/>
        <w:rPr/>
      </w:pPr>
      <w:r w:rsidDel="00000000" w:rsidR="00000000" w:rsidRPr="00000000">
        <w:rPr>
          <w:rFonts w:ascii="Arial" w:cs="Arial" w:eastAsia="Arial" w:hAnsi="Arial"/>
          <w:i w:val="1"/>
          <w:iCs w:val="1"/>
          <w:color w:val="6b7280"/>
          <w:sz w:val="22"/>
          <w:szCs w:val="22"/>
          <w:rtl w:val="0"/>
        </w:rPr>
        <w:t xml:space="preserve">Construccions paramètriques; objectes que varien amb un paràmetre i el lloc geomètric generat.</w:t>
      </w:r>
      <w:r w:rsidDel="00000000" w:rsidR="00000000" w:rsidRPr="00000000">
        <w:rPr>
          <w:rtl w:val="0"/>
        </w:rPr>
      </w:r>
    </w:p>
    <w:p w:rsidR="00000000" w:rsidDel="00000000" w:rsidP="00000000" w:rsidRDefault="00000000" w:rsidRPr="00000000" w14:paraId="0000012A">
      <w:pPr>
        <w:spacing w:after="100" w:before="200" w:lineRule="auto"/>
        <w:rPr/>
      </w:pPr>
      <w:r w:rsidDel="00000000" w:rsidR="00000000" w:rsidRPr="00000000">
        <w:rPr>
          <w:rFonts w:ascii="Arial" w:cs="Arial" w:eastAsia="Arial" w:hAnsi="Arial"/>
          <w:b w:val="1"/>
          <w:bCs w:val="1"/>
          <w:color w:val="1a1a1a"/>
          <w:sz w:val="24"/>
          <w:szCs w:val="24"/>
          <w:rtl w:val="0"/>
        </w:rPr>
        <w:t xml:space="preserve">10A · </w:t>
      </w:r>
      <w:r w:rsidDel="00000000" w:rsidR="00000000" w:rsidRPr="00000000">
        <w:rPr>
          <w:rFonts w:ascii="Arial" w:cs="Arial" w:eastAsia="Arial" w:hAnsi="Arial"/>
          <w:b w:val="1"/>
          <w:bCs w:val="1"/>
          <w:color w:val="1a1a1a"/>
          <w:sz w:val="24"/>
          <w:szCs w:val="24"/>
          <w:rtl w:val="0"/>
        </w:rPr>
        <w:t xml:space="preserve">Polígon</w:t>
      </w:r>
      <w:r w:rsidDel="00000000" w:rsidR="00000000" w:rsidRPr="00000000">
        <w:rPr>
          <w:rFonts w:ascii="Arial" w:cs="Arial" w:eastAsia="Arial" w:hAnsi="Arial"/>
          <w:b w:val="1"/>
          <w:bCs w:val="1"/>
          <w:color w:val="1a1a1a"/>
          <w:sz w:val="24"/>
          <w:szCs w:val="24"/>
          <w:rtl w:val="0"/>
        </w:rPr>
        <w:t xml:space="preserve"> regular dinàmic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6a34a"/>
          <w:sz w:val="22"/>
          <w:szCs w:val="22"/>
          <w:rtl w:val="0"/>
        </w:rPr>
        <w:t xml:space="preserve">(Fàcil)</w:t>
      </w:r>
      <w:r w:rsidDel="00000000" w:rsidR="00000000" w:rsidRPr="00000000">
        <w:rPr>
          <w:rtl w:val="0"/>
        </w:rPr>
      </w:r>
    </w:p>
    <w:p w:rsidR="00000000" w:rsidDel="00000000" w:rsidP="00000000" w:rsidRDefault="00000000" w:rsidRPr="00000000" w14:paraId="0000012B">
      <w:pPr>
        <w:spacing w:after="200" w:line="300" w:lineRule="auto"/>
        <w:ind w:left="360" w:firstLine="0"/>
        <w:jc w:val="both"/>
        <w:rPr/>
      </w:pPr>
      <w:sdt>
        <w:sdtPr>
          <w:id w:val="-561435859"/>
          <w:tag w:val="goog_rdk_17"/>
        </w:sdtPr>
        <w:sdtContent>
          <w:r w:rsidDel="00000000" w:rsidR="00000000" w:rsidRPr="00000000">
            <w:rPr>
              <w:rFonts w:ascii="Arial Unicode MS" w:cs="Arial Unicode MS" w:eastAsia="Arial Unicode MS" w:hAnsi="Arial Unicode MS"/>
              <w:color w:val="1a1a1a"/>
              <w:sz w:val="22"/>
              <w:szCs w:val="22"/>
              <w:rtl w:val="0"/>
            </w:rPr>
            <w:t xml:space="preserve">Crear un lliscador n ∈ [3, 12] de valors enters i dibuixar un polígon regular de n costats centrat aproximadament a l’origen. Comandes: </w:t>
          </w:r>
        </w:sdtContent>
      </w:sdt>
      <w:r w:rsidDel="00000000" w:rsidR="00000000" w:rsidRPr="00000000">
        <w:rPr>
          <w:rFonts w:ascii="Consolas" w:cs="Consolas" w:eastAsia="Consolas" w:hAnsi="Consolas"/>
          <w:i w:val="0"/>
          <w:iCs w:val="0"/>
          <w:color w:val="1f4d8a"/>
          <w:sz w:val="22"/>
          <w:szCs w:val="22"/>
          <w:shd w:fill="f0f4f8" w:val="clear"/>
          <w:rtl w:val="0"/>
        </w:rPr>
        <w:t xml:space="preserve">n = Lliscador(3, 12, 1)</w:t>
      </w:r>
      <w:r w:rsidDel="00000000" w:rsidR="00000000" w:rsidRPr="00000000">
        <w:rPr>
          <w:rFonts w:ascii="Arial" w:cs="Arial" w:eastAsia="Arial" w:hAnsi="Arial"/>
          <w:color w:val="1a1a1a"/>
          <w:sz w:val="22"/>
          <w:szCs w:val="22"/>
          <w:rtl w:val="0"/>
        </w:rPr>
        <w:t xml:space="preserve">, </w:t>
      </w:r>
      <w:r w:rsidDel="00000000" w:rsidR="00000000" w:rsidRPr="00000000">
        <w:rPr>
          <w:rFonts w:ascii="Consolas" w:cs="Consolas" w:eastAsia="Consolas" w:hAnsi="Consolas"/>
          <w:i w:val="0"/>
          <w:iCs w:val="0"/>
          <w:color w:val="1f4d8a"/>
          <w:sz w:val="22"/>
          <w:szCs w:val="22"/>
          <w:shd w:fill="f0f4f8" w:val="clear"/>
          <w:rtl w:val="0"/>
        </w:rPr>
        <w:t xml:space="preserve">A = (1, 0)</w:t>
      </w:r>
      <w:r w:rsidDel="00000000" w:rsidR="00000000" w:rsidRPr="00000000">
        <w:rPr>
          <w:rFonts w:ascii="Arial" w:cs="Arial" w:eastAsia="Arial" w:hAnsi="Arial"/>
          <w:color w:val="1a1a1a"/>
          <w:sz w:val="22"/>
          <w:szCs w:val="22"/>
          <w:rtl w:val="0"/>
        </w:rPr>
        <w:t xml:space="preserve">, </w:t>
      </w:r>
      <w:r w:rsidDel="00000000" w:rsidR="00000000" w:rsidRPr="00000000">
        <w:rPr>
          <w:rFonts w:ascii="Consolas" w:cs="Consolas" w:eastAsia="Consolas" w:hAnsi="Consolas"/>
          <w:i w:val="0"/>
          <w:iCs w:val="0"/>
          <w:color w:val="1f4d8a"/>
          <w:sz w:val="22"/>
          <w:szCs w:val="22"/>
          <w:shd w:fill="f0f4f8" w:val="clear"/>
          <w:rtl w:val="0"/>
        </w:rPr>
        <w:t xml:space="preserve">B = Gira(A, 360°/n, (0,0))</w:t>
      </w:r>
      <w:r w:rsidDel="00000000" w:rsidR="00000000" w:rsidRPr="00000000">
        <w:rPr>
          <w:rFonts w:ascii="Arial" w:cs="Arial" w:eastAsia="Arial" w:hAnsi="Arial"/>
          <w:color w:val="1a1a1a"/>
          <w:sz w:val="22"/>
          <w:szCs w:val="22"/>
          <w:rtl w:val="0"/>
        </w:rPr>
        <w:t xml:space="preserve">, </w:t>
      </w:r>
      <w:r w:rsidDel="00000000" w:rsidR="00000000" w:rsidRPr="00000000">
        <w:rPr>
          <w:rFonts w:ascii="Consolas" w:cs="Consolas" w:eastAsia="Consolas" w:hAnsi="Consolas"/>
          <w:i w:val="0"/>
          <w:iCs w:val="0"/>
          <w:color w:val="1f4d8a"/>
          <w:sz w:val="22"/>
          <w:szCs w:val="22"/>
          <w:shd w:fill="f0f4f8" w:val="clear"/>
          <w:rtl w:val="0"/>
        </w:rPr>
        <w:t xml:space="preserve">PolígonRegular(A, B, n)</w:t>
      </w:r>
      <w:r w:rsidDel="00000000" w:rsidR="00000000" w:rsidRPr="00000000">
        <w:rPr>
          <w:rFonts w:ascii="Arial" w:cs="Arial" w:eastAsia="Arial" w:hAnsi="Arial"/>
          <w:color w:val="1a1a1a"/>
          <w:sz w:val="22"/>
          <w:szCs w:val="22"/>
          <w:rtl w:val="0"/>
        </w:rPr>
        <w:t xml:space="preserve">. En moure el lliscador, el polígon canvia d’aspecte (de triangle a dodecàgon). El validador exigeix un lliscador amb rang correcte i un polígon.</w:t>
      </w:r>
      <w:r w:rsidDel="00000000" w:rsidR="00000000" w:rsidRPr="00000000">
        <w:rPr>
          <w:rtl w:val="0"/>
        </w:rPr>
      </w:r>
    </w:p>
    <w:p w:rsidR="00000000" w:rsidDel="00000000" w:rsidP="00000000" w:rsidRDefault="00000000" w:rsidRPr="00000000" w14:paraId="0000012C">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 25 | 51</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12D">
      <w:pPr>
        <w:spacing w:after="100" w:before="200" w:lineRule="auto"/>
        <w:rPr/>
      </w:pPr>
      <w:r w:rsidDel="00000000" w:rsidR="00000000" w:rsidRPr="00000000">
        <w:rPr>
          <w:rFonts w:ascii="Arial" w:cs="Arial" w:eastAsia="Arial" w:hAnsi="Arial"/>
          <w:b w:val="1"/>
          <w:bCs w:val="1"/>
          <w:color w:val="1a1a1a"/>
          <w:sz w:val="24"/>
          <w:szCs w:val="24"/>
          <w:rtl w:val="0"/>
        </w:rPr>
        <w:t xml:space="preserve">10B · Lloc geomètric del punt mig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b45309"/>
          <w:sz w:val="22"/>
          <w:szCs w:val="22"/>
          <w:rtl w:val="0"/>
        </w:rPr>
        <w:t xml:space="preserve">(Mitjà)</w:t>
      </w:r>
      <w:r w:rsidDel="00000000" w:rsidR="00000000" w:rsidRPr="00000000">
        <w:rPr>
          <w:rtl w:val="0"/>
        </w:rPr>
      </w:r>
    </w:p>
    <w:p w:rsidR="00000000" w:rsidDel="00000000" w:rsidP="00000000" w:rsidRDefault="00000000" w:rsidRPr="00000000" w14:paraId="0000012E">
      <w:pPr>
        <w:spacing w:after="200" w:line="300" w:lineRule="auto"/>
        <w:ind w:left="360" w:firstLine="0"/>
        <w:jc w:val="both"/>
        <w:rPr/>
      </w:pPr>
      <w:sdt>
        <w:sdtPr>
          <w:id w:val="1224989103"/>
          <w:tag w:val="goog_rdk_18"/>
        </w:sdtPr>
        <w:sdtContent>
          <w:r w:rsidDel="00000000" w:rsidR="00000000" w:rsidRPr="00000000">
            <w:rPr>
              <w:rFonts w:ascii="Arial Unicode MS" w:cs="Arial Unicode MS" w:eastAsia="Arial Unicode MS" w:hAnsi="Arial Unicode MS"/>
              <w:color w:val="1a1a1a"/>
              <w:sz w:val="22"/>
              <w:szCs w:val="22"/>
              <w:rtl w:val="0"/>
            </w:rPr>
            <w:t xml:space="preserve">Donat un punt fix Q exterior i una circumferència c de centre O i radi r, situar un punt P sobre c parametritzat per un lliscador t ∈ [0, 1] (amb </w:t>
          </w:r>
        </w:sdtContent>
      </w:sdt>
      <w:r w:rsidDel="00000000" w:rsidR="00000000" w:rsidRPr="00000000">
        <w:rPr>
          <w:rFonts w:ascii="Consolas" w:cs="Consolas" w:eastAsia="Consolas" w:hAnsi="Consolas"/>
          <w:i w:val="0"/>
          <w:iCs w:val="0"/>
          <w:color w:val="1f4d8a"/>
          <w:sz w:val="22"/>
          <w:szCs w:val="22"/>
          <w:shd w:fill="f0f4f8" w:val="clear"/>
          <w:rtl w:val="0"/>
        </w:rPr>
        <w:t xml:space="preserve">Punt(c, t)</w:t>
      </w:r>
      <w:r w:rsidDel="00000000" w:rsidR="00000000" w:rsidRPr="00000000">
        <w:rPr>
          <w:rFonts w:ascii="Arial" w:cs="Arial" w:eastAsia="Arial" w:hAnsi="Arial"/>
          <w:color w:val="1a1a1a"/>
          <w:sz w:val="22"/>
          <w:szCs w:val="22"/>
          <w:rtl w:val="0"/>
        </w:rPr>
        <w:t xml:space="preserve">), construir el punt mig M de PQ, i dibuixar el lloc geomètric de M quan t recorre [0, 1]. El resultat és una nova circumferència de radi r/2 centrada al punt mig de O i Q — conseqüència que la transformació "punt mig amb Q" és l’homotècia de centre Q i raó 1/2. El validador exigeix lliscador, dos punts i una corba lloc.</w:t>
      </w:r>
      <w:r w:rsidDel="00000000" w:rsidR="00000000" w:rsidRPr="00000000">
        <w:rPr>
          <w:rtl w:val="0"/>
        </w:rPr>
      </w:r>
    </w:p>
    <w:p w:rsidR="00000000" w:rsidDel="00000000" w:rsidP="00000000" w:rsidRDefault="00000000" w:rsidRPr="00000000" w14:paraId="0000012F">
      <w:pPr>
        <w:spacing w:after="80" w:line="280" w:lineRule="auto"/>
        <w:ind w:left="360" w:firstLine="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19 501 | 25 | 47 | 15</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130">
      <w:pPr>
        <w:spacing w:after="100" w:before="200" w:lineRule="auto"/>
        <w:rPr/>
      </w:pPr>
      <w:r w:rsidDel="00000000" w:rsidR="00000000" w:rsidRPr="00000000">
        <w:rPr>
          <w:rFonts w:ascii="Arial" w:cs="Arial" w:eastAsia="Arial" w:hAnsi="Arial"/>
          <w:b w:val="1"/>
          <w:bCs w:val="1"/>
          <w:color w:val="1a1a1a"/>
          <w:sz w:val="24"/>
          <w:szCs w:val="24"/>
          <w:rtl w:val="0"/>
        </w:rPr>
        <w:t xml:space="preserve">10C · El·lipse com a lloc bifocal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(Difícil)</w:t>
      </w:r>
      <w:r w:rsidDel="00000000" w:rsidR="00000000" w:rsidRPr="00000000">
        <w:rPr>
          <w:rtl w:val="0"/>
        </w:rPr>
      </w:r>
    </w:p>
    <w:p w:rsidR="00000000" w:rsidDel="00000000" w:rsidP="00000000" w:rsidRDefault="00000000" w:rsidRPr="00000000" w14:paraId="00000131">
      <w:pPr>
        <w:spacing w:after="200" w:line="300" w:lineRule="auto"/>
        <w:ind w:left="360" w:firstLine="0"/>
        <w:jc w:val="both"/>
        <w:rPr/>
      </w:pPr>
      <w:sdt>
        <w:sdtPr>
          <w:id w:val="-775130982"/>
          <w:tag w:val="goog_rdk_19"/>
        </w:sdtPr>
        <w:sdtContent>
          <w:r w:rsidDel="00000000" w:rsidR="00000000" w:rsidRPr="00000000">
            <w:rPr>
              <w:rFonts w:ascii="Arial Unicode MS" w:cs="Arial Unicode MS" w:eastAsia="Arial Unicode MS" w:hAnsi="Arial Unicode MS"/>
              <w:color w:val="1a1a1a"/>
              <w:sz w:val="22"/>
              <w:szCs w:val="22"/>
              <w:rtl w:val="0"/>
            </w:rPr>
            <w:t xml:space="preserve">Construir l’el·lipse com a lloc dels punts M tals que MF₁ + MF₂ = s constant, amb F₁ i F₂ dos focus fixos separats per una distància 2c &lt; s. La implementació natural: definir un lliscador a₁ ∈ [0, s] que parteix s en dos trams s = a₁ + a₂, dibuixar el cercle de centre F₁ i radi a₁ i el cercle de centre F₂ i radi a₂, prendre les dues interseccions com a candidates, i animar a₁. El </w:t>
          </w:r>
        </w:sdtContent>
      </w:sdt>
      <w:r w:rsidDel="00000000" w:rsidR="00000000" w:rsidRPr="00000000">
        <w:rPr>
          <w:rFonts w:ascii="Consolas" w:cs="Consolas" w:eastAsia="Consolas" w:hAnsi="Consolas"/>
          <w:i w:val="0"/>
          <w:iCs w:val="0"/>
          <w:color w:val="1f4d8a"/>
          <w:sz w:val="22"/>
          <w:szCs w:val="22"/>
          <w:shd w:fill="f0f4f8" w:val="clear"/>
          <w:rtl w:val="0"/>
        </w:rPr>
        <w:t xml:space="preserve">Lloc(M, a₁)</w:t>
      </w:r>
      <w:r w:rsidDel="00000000" w:rsidR="00000000" w:rsidRPr="00000000">
        <w:rPr>
          <w:rFonts w:ascii="Arial" w:cs="Arial" w:eastAsia="Arial" w:hAnsi="Arial"/>
          <w:color w:val="1a1a1a"/>
          <w:sz w:val="22"/>
          <w:szCs w:val="22"/>
          <w:rtl w:val="0"/>
        </w:rPr>
        <w:t xml:space="preserve"> dibuixa l’el·lipse de semieix major s/2 i focus F₁, F₂. Es comprova mesurant la distància entre focus i comparant amb 2c. El validador exigeix una cònica al final amb un valor de a coherent amb s.</w:t>
      </w:r>
      <w:r w:rsidDel="00000000" w:rsidR="00000000" w:rsidRPr="00000000">
        <w:rPr>
          <w:rtl w:val="0"/>
        </w:rPr>
      </w:r>
    </w:p>
    <w:p w:rsidR="00000000" w:rsidDel="00000000" w:rsidP="00000000" w:rsidRDefault="00000000" w:rsidRPr="00000000" w14:paraId="00000132">
      <w:pPr>
        <w:spacing w:after="80" w:line="280" w:lineRule="auto"/>
        <w:ind w:left="360" w:firstLine="0"/>
        <w:rPr>
          <w:color w:val="1a1a1a"/>
          <w:sz w:val="20"/>
          <w:szCs w:val="20"/>
        </w:rPr>
      </w:pPr>
      <w:r w:rsidDel="00000000" w:rsidR="00000000" w:rsidRPr="00000000">
        <w:rPr>
          <w:rFonts w:ascii="Arial" w:cs="Arial" w:eastAsia="Arial" w:hAnsi="Arial"/>
          <w:i w:val="1"/>
          <w:iCs w:val="1"/>
          <w:color w:val="6b7280"/>
          <w:sz w:val="20"/>
          <w:szCs w:val="20"/>
          <w:rtl w:val="0"/>
        </w:rPr>
        <w:t xml:space="preserve">Paleta: </w:t>
      </w:r>
      <w:r w:rsidDel="00000000" w:rsidR="00000000" w:rsidRPr="00000000">
        <w:rPr>
          <w:rFonts w:ascii="Consolas" w:cs="Consolas" w:eastAsia="Consolas" w:hAnsi="Consolas"/>
          <w:i w:val="0"/>
          <w:iCs w:val="0"/>
          <w:color w:val="1f4d8a"/>
          <w:sz w:val="20"/>
          <w:szCs w:val="20"/>
          <w:shd w:fill="f0f4f8" w:val="clear"/>
          <w:rtl w:val="0"/>
        </w:rPr>
        <w:t xml:space="preserve">0 | 1 19 5 501 | 25 | 47 | 10 34 | 38</w:t>
      </w:r>
      <w:r w:rsidDel="00000000" w:rsidR="00000000" w:rsidRPr="00000000">
        <w:rPr>
          <w:rtl w:val="0"/>
        </w:rPr>
      </w:r>
    </w:p>
    <w:p w:rsidR="00000000" w:rsidDel="00000000" w:rsidP="00000000" w:rsidRDefault="00000000" w:rsidRPr="00000000" w14:paraId="00000133">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34">
      <w:pPr>
        <w:spacing w:after="80" w:line="280" w:lineRule="auto"/>
        <w:ind w:left="360" w:firstLine="0"/>
        <w:rPr>
          <w:color w:val="1a1a1a"/>
          <w:sz w:val="20"/>
          <w:szCs w:val="20"/>
        </w:rPr>
      </w:pPr>
      <w:r w:rsidDel="00000000" w:rsidR="00000000" w:rsidRPr="00000000">
        <w:rPr>
          <w:rtl w:val="0"/>
        </w:rPr>
      </w:r>
    </w:p>
    <w:sdt>
      <w:sdtPr>
        <w:lock w:val="contentLocked"/>
        <w:id w:val="66700544"/>
        <w:tag w:val="goog_rdk_20"/>
      </w:sdtPr>
      <w:sdtContent>
        <w:tbl>
          <w:tblPr>
            <w:tblStyle w:val="Table11"/>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color w:val="1a1a1a"/>
                    <w:sz w:val="20"/>
                    <w:szCs w:val="20"/>
                  </w:rPr>
                </w:pPr>
                <w:r w:rsidDel="00000000" w:rsidR="00000000" w:rsidRPr="00000000">
                  <w:rPr>
                    <w:color w:val="1a1a1a"/>
                    <w:sz w:val="20"/>
                    <w:szCs w:val="20"/>
                    <w:rtl w:val="0"/>
                  </w:rPr>
                  <w:t xml:space="preserve">0  Mou                    15 Segment              30 Reflexió·recta            49 Àrea</w:t>
                </w:r>
              </w:p>
              <w:p w:rsidR="00000000" w:rsidDel="00000000" w:rsidP="00000000" w:rsidRDefault="00000000" w:rsidRPr="00000000" w14:paraId="00000136">
                <w:pPr>
                  <w:widowControl w:val="0"/>
                  <w:rPr>
                    <w:color w:val="1a1a1a"/>
                    <w:sz w:val="20"/>
                    <w:szCs w:val="20"/>
                  </w:rPr>
                </w:pPr>
                <w:r w:rsidDel="00000000" w:rsidR="00000000" w:rsidRPr="00000000">
                  <w:rPr>
                    <w:color w:val="1a1a1a"/>
                    <w:sz w:val="20"/>
                    <w:szCs w:val="20"/>
                    <w:rtl w:val="0"/>
                  </w:rPr>
                  <w:t xml:space="preserve">1  Punt                    16 Polígon                31 Translació                  51 Polígon regular</w:t>
                </w:r>
              </w:p>
              <w:p w:rsidR="00000000" w:rsidDel="00000000" w:rsidP="00000000" w:rsidRDefault="00000000" w:rsidRPr="00000000" w14:paraId="00000137">
                <w:pPr>
                  <w:widowControl w:val="0"/>
                  <w:rPr>
                    <w:color w:val="1a1a1a"/>
                    <w:sz w:val="20"/>
                    <w:szCs w:val="20"/>
                  </w:rPr>
                </w:pPr>
                <w:r w:rsidDel="00000000" w:rsidR="00000000" w:rsidRPr="00000000">
                  <w:rPr>
                    <w:color w:val="1a1a1a"/>
                    <w:sz w:val="20"/>
                    <w:szCs w:val="20"/>
                    <w:rtl w:val="0"/>
                  </w:rPr>
                  <w:t xml:space="preserve">2  Recta                  17 Text                      32 Rotació                      53 Compàs</w:t>
                </w:r>
              </w:p>
              <w:p w:rsidR="00000000" w:rsidDel="00000000" w:rsidP="00000000" w:rsidRDefault="00000000" w:rsidRPr="00000000" w14:paraId="00000138">
                <w:pPr>
                  <w:widowControl w:val="0"/>
                  <w:rPr>
                    <w:color w:val="1a1a1a"/>
                    <w:sz w:val="20"/>
                    <w:szCs w:val="20"/>
                  </w:rPr>
                </w:pPr>
                <w:r w:rsidDel="00000000" w:rsidR="00000000" w:rsidRPr="00000000">
                  <w:rPr>
                    <w:color w:val="1a1a1a"/>
                    <w:sz w:val="20"/>
                    <w:szCs w:val="20"/>
                    <w:rtl w:val="0"/>
                  </w:rPr>
                  <w:t xml:space="preserve">3  Paral·lela            18 Raig                      33 Homotècia                501 Punt sobre objecte</w:t>
                </w:r>
              </w:p>
              <w:p w:rsidR="00000000" w:rsidDel="00000000" w:rsidP="00000000" w:rsidRDefault="00000000" w:rsidRPr="00000000" w14:paraId="00000139">
                <w:pPr>
                  <w:widowControl w:val="0"/>
                  <w:rPr>
                    <w:color w:val="1a1a1a"/>
                    <w:sz w:val="20"/>
                    <w:szCs w:val="20"/>
                  </w:rPr>
                </w:pPr>
                <w:r w:rsidDel="00000000" w:rsidR="00000000" w:rsidRPr="00000000">
                  <w:rPr>
                    <w:color w:val="1a1a1a"/>
                    <w:sz w:val="20"/>
                    <w:szCs w:val="20"/>
                    <w:rtl w:val="0"/>
                  </w:rPr>
                  <w:t xml:space="preserve">4  Perpendicular     19 Punt mig               34 Cercle centre+radi</w:t>
                </w:r>
              </w:p>
              <w:p w:rsidR="00000000" w:rsidDel="00000000" w:rsidP="00000000" w:rsidRDefault="00000000" w:rsidRPr="00000000" w14:paraId="0000013A">
                <w:pPr>
                  <w:widowControl w:val="0"/>
                  <w:rPr>
                    <w:color w:val="1a1a1a"/>
                    <w:sz w:val="20"/>
                    <w:szCs w:val="20"/>
                  </w:rPr>
                </w:pPr>
                <w:r w:rsidDel="00000000" w:rsidR="00000000" w:rsidRPr="00000000">
                  <w:rPr>
                    <w:color w:val="1a1a1a"/>
                    <w:sz w:val="20"/>
                    <w:szCs w:val="20"/>
                    <w:rtl w:val="0"/>
                  </w:rPr>
                  <w:t xml:space="preserve">5  Intersecció          25 Lliscador               36 Angle</w:t>
                </w:r>
              </w:p>
              <w:p w:rsidR="00000000" w:rsidDel="00000000" w:rsidP="00000000" w:rsidRDefault="00000000" w:rsidRPr="00000000" w14:paraId="0000013B">
                <w:pPr>
                  <w:widowControl w:val="0"/>
                  <w:rPr>
                    <w:color w:val="1a1a1a"/>
                    <w:sz w:val="20"/>
                    <w:szCs w:val="20"/>
                  </w:rPr>
                </w:pPr>
                <w:r w:rsidDel="00000000" w:rsidR="00000000" w:rsidRPr="00000000">
                  <w:rPr>
                    <w:color w:val="1a1a1a"/>
                    <w:sz w:val="20"/>
                    <w:szCs w:val="20"/>
                    <w:rtl w:val="0"/>
                  </w:rPr>
                  <w:t xml:space="preserve">8  Mediatriu             29 Reflexió·punt        38 Distància/Longitud</w:t>
                </w:r>
              </w:p>
              <w:p w:rsidR="00000000" w:rsidDel="00000000" w:rsidP="00000000" w:rsidRDefault="00000000" w:rsidRPr="00000000" w14:paraId="0000013C">
                <w:pPr>
                  <w:widowControl w:val="0"/>
                  <w:rPr>
                    <w:color w:val="1a1a1a"/>
                    <w:sz w:val="20"/>
                    <w:szCs w:val="20"/>
                  </w:rPr>
                </w:pPr>
                <w:r w:rsidDel="00000000" w:rsidR="00000000" w:rsidRPr="00000000">
                  <w:rPr>
                    <w:color w:val="1a1a1a"/>
                    <w:sz w:val="20"/>
                    <w:szCs w:val="20"/>
                    <w:rtl w:val="0"/>
                  </w:rPr>
                  <w:t xml:space="preserve">9  Bisectriu              10 Cercle (2 punts)    45 Segment de longitud fixa</w:t>
                </w:r>
              </w:p>
              <w:p w:rsidR="00000000" w:rsidDel="00000000" w:rsidP="00000000" w:rsidRDefault="00000000" w:rsidRPr="00000000" w14:paraId="0000013D">
                <w:pPr>
                  <w:widowControl w:val="0"/>
                  <w:rPr>
                    <w:color w:val="1a1a1a"/>
                    <w:sz w:val="20"/>
                    <w:szCs w:val="20"/>
                  </w:rPr>
                </w:pPr>
                <w:r w:rsidDel="00000000" w:rsidR="00000000" w:rsidRPr="00000000">
                  <w:rPr>
                    <w:color w:val="1a1a1a"/>
                    <w:sz w:val="20"/>
                    <w:szCs w:val="20"/>
                    <w:rtl w:val="0"/>
                  </w:rPr>
                  <w:t xml:space="preserve">6  Esborra               11 Cercle (3 punts)     47 Lloc geomètric</w:t>
                </w:r>
              </w:p>
              <w:p w:rsidR="00000000" w:rsidDel="00000000" w:rsidP="00000000" w:rsidRDefault="00000000" w:rsidRPr="00000000" w14:paraId="0000013E">
                <w:pPr>
                  <w:widowControl w:val="0"/>
                  <w:rPr>
                    <w:color w:val="1a1a1a"/>
                    <w:sz w:val="20"/>
                    <w:szCs w:val="20"/>
                  </w:rPr>
                </w:pPr>
                <w:r w:rsidDel="00000000" w:rsidR="00000000" w:rsidRPr="00000000">
                  <w:rPr>
                    <w:rtl w:val="0"/>
                  </w:rPr>
                </w:r>
              </w:p>
            </w:tc>
          </w:tr>
        </w:tbl>
      </w:sdtContent>
    </w:sdt>
    <w:p w:rsidR="00000000" w:rsidDel="00000000" w:rsidP="00000000" w:rsidRDefault="00000000" w:rsidRPr="00000000" w14:paraId="0000013F">
      <w:pPr>
        <w:spacing w:after="80" w:line="280" w:lineRule="auto"/>
        <w:ind w:left="360" w:firstLine="0"/>
        <w:rPr>
          <w:color w:val="1a1a1a"/>
          <w:sz w:val="20"/>
          <w:szCs w:val="20"/>
        </w:rPr>
      </w:pPr>
      <w:r w:rsidDel="00000000" w:rsidR="00000000" w:rsidRPr="00000000">
        <w:rPr>
          <w:rtl w:val="0"/>
        </w:rPr>
      </w:r>
    </w:p>
    <w:p w:rsidR="00000000" w:rsidDel="00000000" w:rsidP="00000000" w:rsidRDefault="00000000" w:rsidRPr="00000000" w14:paraId="00000140">
      <w:pPr>
        <w:spacing w:after="140" w:line="30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HgPWBiBEUTXZINM6J4QWRHKYQ==">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