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Общие требования: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Верхний блок - слайдер изображений (или видео) основное и меню сайта. Пункты меню расположены горизонтально с отступом, разделяясь вертикальной чертой.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Обязательно должны быть подменю.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Основной блок - наверху находятся breadcrumbs (“хлебные крошки”) – если есть необходимость (предпочтительно, но не обязательно). Под ними расположен блок с контентом. 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Блок контента должен обладать при необходимости вертикальным скролом.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 изменении размеров окна браузера - блок контента должен растягиваться на всё доступное ему пространство, за вычетом левого меню (если есть), шапки и хлебных крошек. -  - При прокрутке блока контента - остальные блоки должны быть неподвижны.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одной из страниц блока с контентом должна находится галерея картинок 300x300 px. Предусмотреть вариант когда картинки в галерее имеют разную высоту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одной из страниц использовать клиентскую пагинацию: данные необходимо отображать постранично, максимум 10 элементов на страницу, необходимо предоставить пользовательскую навигацию для перехода по страницам.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странице «Контакты» должна быть карта с указанием места расположения.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Страницы веб-приложения должны занимать всю ширину окна и корректно отображаться во всех браузерах (кросс-браузерность включительно с IE10)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Предусмотреть возможность поиска по сайту.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странице с данными должна быть возможность сортировки и фильтрации.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 вёрстке нельзя использовать таблицы, фреймы. Таблицы можно использовать только в случае таблицы с данными.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можно использовать любые изображения и видео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Обязательно</w:t>
      </w:r>
    </w:p>
    <w:p w:rsidR="00000000" w:rsidDel="00000000" w:rsidP="00000000" w:rsidRDefault="00000000" w:rsidRPr="00000000">
      <w:pPr>
        <w:pBdr/>
        <w:spacing w:after="12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Особое внимание следует уделить скорости работы, зависание интерфейса при выполнении операций загрузки данных, фильтрации, сортировки недопустимо;</w:t>
      </w:r>
    </w:p>
    <w:p w:rsidR="00000000" w:rsidDel="00000000" w:rsidP="00000000" w:rsidRDefault="00000000" w:rsidRPr="00000000">
      <w:pPr>
        <w:pBdr/>
        <w:spacing w:after="12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Пишите код так, как бы вы его писали в работе - внутренности задания будут оцениваться даже тщательней, чем внешнее соответствие заданию;</w:t>
      </w:r>
    </w:p>
    <w:p w:rsidR="00000000" w:rsidDel="00000000" w:rsidP="00000000" w:rsidRDefault="00000000" w:rsidRPr="00000000">
      <w:pPr>
        <w:pBdr/>
        <w:spacing w:after="12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должен быть организован так, чтобы его можно было заново использовать;</w:t>
      </w:r>
    </w:p>
    <w:p w:rsidR="00000000" w:rsidDel="00000000" w:rsidP="00000000" w:rsidRDefault="00000000" w:rsidRPr="00000000">
      <w:pPr>
        <w:pBdr/>
        <w:spacing w:after="12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Помните про обработку ошибок!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Дополнительно: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Левый блок - дополнительное меню, оно может иметь несколько уровней вложенности, каждый последующий уровень должен иметь отступ на Х px больше предыдущего уровня. Ширина меню – Y px. Если меню превышает высоту страница - то должен показываться системный вертикальный скролл. Этот скролл должен прокручивать только меню.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использовать Landing Page/ реализовать приложение в виде SPA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шаринг в соц. Сетях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Регистрация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Темы проектов</w:t>
      </w:r>
    </w:p>
    <w:p w:rsidR="00000000" w:rsidDel="00000000" w:rsidP="00000000" w:rsidRDefault="00000000" w:rsidRPr="00000000">
      <w:pPr>
        <w:pBdr/>
        <w:spacing w:after="200" w:lineRule="auto"/>
        <w:ind w:left="720" w:hanging="36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Отель. </w:t>
      </w:r>
      <w:r w:rsidDel="00000000" w:rsidR="00000000" w:rsidRPr="00000000">
        <w:rPr>
          <w:rtl w:val="0"/>
        </w:rPr>
        <w:t xml:space="preserve">Просмотр информации об отеле. Просмотр номеров (в том числе: свободных/ занятых). Просмотр услуг отеля. Бронирование номера (-ов).</w:t>
      </w:r>
    </w:p>
    <w:p w:rsidR="00000000" w:rsidDel="00000000" w:rsidP="00000000" w:rsidRDefault="00000000" w:rsidRPr="00000000">
      <w:pPr>
        <w:pBdr/>
        <w:spacing w:after="200" w:lineRule="auto"/>
        <w:ind w:left="720" w:hanging="36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Ресторан. </w:t>
      </w:r>
      <w:r w:rsidDel="00000000" w:rsidR="00000000" w:rsidRPr="00000000">
        <w:rPr>
          <w:rtl w:val="0"/>
        </w:rPr>
        <w:t xml:space="preserve">Просмотр информации о ресторане. Просмотр меню, событий. Интерактивное бронирование столика (с возможностью просмотра забронированных столиков) – пользователь на плане ресторана видит забронированные столики, и может сделать бронь (при этом обязательно учитывать время брони)     </w:t>
        <w:tab/>
        <w:t xml:space="preserve">.</w:t>
      </w:r>
    </w:p>
    <w:p w:rsidR="00000000" w:rsidDel="00000000" w:rsidP="00000000" w:rsidRDefault="00000000" w:rsidRPr="00000000">
      <w:pPr>
        <w:pBdr/>
        <w:spacing w:after="20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Интернет-фотоальбом.</w:t>
      </w:r>
      <w:r w:rsidDel="00000000" w:rsidR="00000000" w:rsidRPr="00000000">
        <w:rPr>
          <w:rtl w:val="0"/>
        </w:rPr>
        <w:t xml:space="preserve"> Загрузка фотографий. Возможность просматривать и оценивать фотографии других пользователей. Поиск фотографий.</w:t>
      </w:r>
    </w:p>
    <w:p w:rsidR="00000000" w:rsidDel="00000000" w:rsidP="00000000" w:rsidRDefault="00000000" w:rsidRPr="00000000">
      <w:pPr>
        <w:pBdr/>
        <w:spacing w:after="20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Интернет-аукцион.</w:t>
      </w:r>
      <w:r w:rsidDel="00000000" w:rsidR="00000000" w:rsidRPr="00000000">
        <w:rPr>
          <w:rtl w:val="0"/>
        </w:rPr>
        <w:t xml:space="preserve"> Просмотр, поиск, и «покупка» лотов. Выставление лотов на аукцион.</w:t>
      </w:r>
    </w:p>
    <w:p w:rsidR="00000000" w:rsidDel="00000000" w:rsidP="00000000" w:rsidRDefault="00000000" w:rsidRPr="00000000">
      <w:pPr>
        <w:pBdr/>
        <w:spacing w:after="20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Система тестирования знаний.</w:t>
      </w:r>
      <w:r w:rsidDel="00000000" w:rsidR="00000000" w:rsidRPr="00000000">
        <w:rPr>
          <w:rtl w:val="0"/>
        </w:rPr>
        <w:t xml:space="preserve"> Выбор (поиск) теста. Прохождение теста с контролем времени. Статистика тестирования. </w:t>
      </w:r>
      <w:r w:rsidDel="00000000" w:rsidR="00000000" w:rsidRPr="00000000">
        <w:rPr>
          <w:b w:val="1"/>
          <w:rtl w:val="0"/>
        </w:rPr>
        <w:t xml:space="preserve">Дополнительно</w:t>
      </w:r>
      <w:r w:rsidDel="00000000" w:rsidR="00000000" w:rsidRPr="00000000">
        <w:rPr>
          <w:rtl w:val="0"/>
        </w:rPr>
        <w:t xml:space="preserve">: Редактирование тестов. Расширенная статистика тестирования.</w:t>
      </w:r>
    </w:p>
    <w:p w:rsidR="00000000" w:rsidDel="00000000" w:rsidP="00000000" w:rsidRDefault="00000000" w:rsidRPr="00000000">
      <w:pPr>
        <w:pBdr/>
        <w:spacing w:after="20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Библиотека контента (текст, аудио, видео).</w:t>
      </w:r>
      <w:r w:rsidDel="00000000" w:rsidR="00000000" w:rsidRPr="00000000">
        <w:rPr>
          <w:rtl w:val="0"/>
        </w:rPr>
        <w:t xml:space="preserve"> Добавление в библиотеку. Поиск в библиотеке по различным критериям. </w:t>
      </w:r>
      <w:r w:rsidDel="00000000" w:rsidR="00000000" w:rsidRPr="00000000">
        <w:rPr>
          <w:b w:val="1"/>
          <w:rtl w:val="0"/>
        </w:rPr>
        <w:t xml:space="preserve">Дополнительно</w:t>
      </w:r>
      <w:r w:rsidDel="00000000" w:rsidR="00000000" w:rsidRPr="00000000">
        <w:rPr>
          <w:rtl w:val="0"/>
        </w:rPr>
        <w:t xml:space="preserve">: оценка материалов пользователями.</w:t>
      </w:r>
    </w:p>
    <w:p w:rsidR="00000000" w:rsidDel="00000000" w:rsidP="00000000" w:rsidRDefault="00000000" w:rsidRPr="00000000">
      <w:pPr>
        <w:pBdr/>
        <w:spacing w:after="20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Система учета знаний.</w:t>
      </w:r>
      <w:r w:rsidDel="00000000" w:rsidR="00000000" w:rsidRPr="00000000">
        <w:rPr>
          <w:rtl w:val="0"/>
        </w:rPr>
        <w:t xml:space="preserve"> Пользователи («программисты») указывают и оценивают свои знания в различных (сгруппированных) областях. </w:t>
      </w:r>
      <w:r w:rsidDel="00000000" w:rsidR="00000000" w:rsidRPr="00000000">
        <w:rPr>
          <w:b w:val="1"/>
          <w:rtl w:val="0"/>
        </w:rPr>
        <w:t xml:space="preserve">Дополнительно</w:t>
      </w:r>
      <w:r w:rsidDel="00000000" w:rsidR="00000000" w:rsidRPr="00000000">
        <w:rPr>
          <w:rtl w:val="0"/>
        </w:rPr>
        <w:t xml:space="preserve">: Пользователь - «менеджер» осуществляет отбор программистов по заданным критериям. Возможность генерирования отчетов. Управления списками областей знаний.</w:t>
      </w:r>
    </w:p>
    <w:p w:rsidR="00000000" w:rsidDel="00000000" w:rsidP="00000000" w:rsidRDefault="00000000" w:rsidRPr="00000000">
      <w:pPr>
        <w:pBdr/>
        <w:spacing w:after="20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Система отслеживания заданий.</w:t>
      </w:r>
      <w:r w:rsidDel="00000000" w:rsidR="00000000" w:rsidRPr="00000000">
        <w:rPr>
          <w:rtl w:val="0"/>
        </w:rPr>
        <w:t xml:space="preserve"> Выдача задания менеджером. Статус задания, согласно рабочему процессу. Процент выполнения. Почтовые уведомления клиентам системы.</w:t>
      </w:r>
    </w:p>
    <w:p w:rsidR="00000000" w:rsidDel="00000000" w:rsidP="00000000" w:rsidRDefault="00000000" w:rsidRPr="00000000">
      <w:pPr>
        <w:pBdr/>
        <w:spacing w:after="20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Блог.</w:t>
      </w:r>
      <w:r w:rsidDel="00000000" w:rsidR="00000000" w:rsidRPr="00000000">
        <w:rPr>
          <w:rtl w:val="0"/>
        </w:rPr>
        <w:t xml:space="preserve"> Стандартные операции, присущие любому блогу – просмотр, добавление тем, записей, комментарии. Модерирование записей. Работа с пользователями блога.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