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rFonts w:ascii="Amatic SC" w:cs="Amatic SC" w:eastAsia="Amatic SC" w:hAnsi="Amatic SC"/>
          <w:b w:val="1"/>
          <w:color w:val="1c4587"/>
          <w:sz w:val="96"/>
          <w:szCs w:val="96"/>
        </w:rPr>
      </w:pPr>
      <w:bookmarkStart w:colFirst="0" w:colLast="0" w:name="_cm6tovhkjshd" w:id="0"/>
      <w:bookmarkEnd w:id="0"/>
      <w:r w:rsidDel="00000000" w:rsidR="00000000" w:rsidRPr="00000000">
        <w:rPr>
          <w:rFonts w:ascii="Amatic SC" w:cs="Amatic SC" w:eastAsia="Amatic SC" w:hAnsi="Amatic SC"/>
          <w:b w:val="1"/>
          <w:color w:val="1c4587"/>
          <w:sz w:val="96"/>
          <w:szCs w:val="96"/>
          <w:rtl w:val="0"/>
        </w:rPr>
        <w:t xml:space="preserve">Domácí úkol SQL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qwakyj5fjpg" w:id="1"/>
      <w:bookmarkEnd w:id="1"/>
      <w:r w:rsidDel="00000000" w:rsidR="00000000" w:rsidRPr="00000000">
        <w:rPr>
          <w:rFonts w:ascii="Open Sans" w:cs="Open Sans" w:eastAsia="Open Sans" w:hAnsi="Open Sans"/>
          <w:color w:val="1c4587"/>
          <w:u w:val="single"/>
          <w:rtl w:val="0"/>
        </w:rPr>
        <w:t xml:space="preserve">Zadání: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Připravte tabulku</w:t>
      </w: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 “user”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 pro pokračování v domácím úkolu.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Tabulka bude obsahovat následující atributy: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u_id 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- auto_increment INT, primární klíč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u_status 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- bit / tinyint(1), výchozí hodnota =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u_firstname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 - varchar(255)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color w:val="1c4587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u_lastname 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- varchar(255)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Tabulku prosím naplňte daty. Bude stačit </w:t>
      </w:r>
      <w:r w:rsidDel="00000000" w:rsidR="00000000" w:rsidRPr="00000000">
        <w:rPr>
          <w:rFonts w:ascii="Open Sans" w:cs="Open Sans" w:eastAsia="Open Sans" w:hAnsi="Open Sans"/>
          <w:b w:val="1"/>
          <w:color w:val="1c4587"/>
          <w:rtl w:val="0"/>
        </w:rPr>
        <w:t xml:space="preserve">5-10 záznamů</w:t>
      </w: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color w:val="1c4587"/>
        </w:rPr>
      </w:pPr>
      <w:r w:rsidDel="00000000" w:rsidR="00000000" w:rsidRPr="00000000">
        <w:rPr>
          <w:rFonts w:ascii="Open Sans" w:cs="Open Sans" w:eastAsia="Open Sans" w:hAnsi="Open Sans"/>
          <w:color w:val="1c4587"/>
          <w:rtl w:val="0"/>
        </w:rPr>
        <w:t xml:space="preserve">Můžete vycházet ze vzoru UserTable.sql, když si nebudete vědět rady, nebojte se googlit. :)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Rule="auto"/>
        <w:jc w:val="center"/>
        <w:rPr>
          <w:rFonts w:ascii="Amatic SC" w:cs="Amatic SC" w:eastAsia="Amatic SC" w:hAnsi="Amatic SC"/>
          <w:color w:val="1c4587"/>
          <w:sz w:val="36"/>
          <w:szCs w:val="36"/>
        </w:rPr>
      </w:pPr>
      <w:bookmarkStart w:colFirst="0" w:colLast="0" w:name="_u3l18f4vpvw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257.40157480315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