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81A" w:rsidRDefault="001F7884">
      <w:pPr>
        <w:rPr>
          <w:lang w:val="ru-RU"/>
        </w:rPr>
      </w:pPr>
      <w:r>
        <w:rPr>
          <w:lang w:val="ru-RU"/>
        </w:rPr>
        <w:t>Создать страницу, содержащую два контейнера: контейнер для заполнения (поле) и контейнер для кнопок</w:t>
      </w:r>
      <w:r w:rsidR="00C511BF" w:rsidRPr="00C511BF">
        <w:rPr>
          <w:lang w:val="ru-RU"/>
        </w:rPr>
        <w:t xml:space="preserve">. </w:t>
      </w:r>
      <w:r w:rsidR="00C511BF">
        <w:rPr>
          <w:lang w:val="ru-RU"/>
        </w:rPr>
        <w:t xml:space="preserve">Для всех кнопок курсор мыши должен быть установлен в </w:t>
      </w:r>
      <w:r w:rsidR="00C511BF" w:rsidRPr="00C511BF">
        <w:rPr>
          <w:lang w:val="ru-RU"/>
        </w:rPr>
        <w:t>“</w:t>
      </w:r>
      <w:r w:rsidR="00C511BF">
        <w:t>pointer</w:t>
      </w:r>
      <w:r w:rsidR="00C511BF" w:rsidRPr="00C511BF">
        <w:rPr>
          <w:lang w:val="ru-RU"/>
        </w:rPr>
        <w:t>”</w:t>
      </w:r>
      <w:r>
        <w:rPr>
          <w:lang w:val="ru-RU"/>
        </w:rPr>
        <w:t xml:space="preserve"> (рис. 1).</w:t>
      </w:r>
    </w:p>
    <w:p w:rsidR="001F7884" w:rsidRDefault="001F7884">
      <w:pPr>
        <w:rPr>
          <w:lang w:val="ru-RU"/>
        </w:rPr>
      </w:pPr>
      <w:r>
        <w:rPr>
          <w:noProof/>
        </w:rPr>
        <w:drawing>
          <wp:inline distT="0" distB="0" distL="0" distR="0">
            <wp:extent cx="6152515" cy="2746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84" w:rsidRDefault="001F7884" w:rsidP="001F7884">
      <w:pPr>
        <w:jc w:val="center"/>
        <w:rPr>
          <w:lang w:val="ru-RU"/>
        </w:rPr>
      </w:pPr>
      <w:r>
        <w:rPr>
          <w:lang w:val="ru-RU"/>
        </w:rPr>
        <w:t>Рис.1</w:t>
      </w:r>
    </w:p>
    <w:p w:rsidR="001F7884" w:rsidRDefault="001F7884">
      <w:pPr>
        <w:rPr>
          <w:lang w:val="ru-RU"/>
        </w:rPr>
      </w:pPr>
    </w:p>
    <w:p w:rsidR="001F7884" w:rsidRDefault="001F7884">
      <w:pPr>
        <w:rPr>
          <w:lang w:val="ru-RU"/>
        </w:rPr>
      </w:pPr>
      <w:r>
        <w:rPr>
          <w:lang w:val="ru-RU"/>
        </w:rPr>
        <w:t xml:space="preserve">При нажатии на кнопку </w:t>
      </w:r>
      <w:r w:rsidRPr="001F7884">
        <w:rPr>
          <w:lang w:val="ru-RU"/>
        </w:rPr>
        <w:t>&lt;</w:t>
      </w:r>
      <w:r>
        <w:t>Generate</w:t>
      </w:r>
      <w:r w:rsidRPr="001F7884">
        <w:rPr>
          <w:lang w:val="ru-RU"/>
        </w:rPr>
        <w:t xml:space="preserve">&gt; </w:t>
      </w:r>
      <w:r>
        <w:rPr>
          <w:lang w:val="ru-RU"/>
        </w:rPr>
        <w:t>поле должно заполняться небольшими блоками</w:t>
      </w:r>
      <w:r w:rsidRPr="001F7884">
        <w:rPr>
          <w:lang w:val="ru-RU"/>
        </w:rPr>
        <w:t>.</w:t>
      </w:r>
      <w:r>
        <w:rPr>
          <w:lang w:val="ru-RU"/>
        </w:rPr>
        <w:t xml:space="preserve"> Количество: не менее 50, размер: примерно 50</w:t>
      </w:r>
      <w:proofErr w:type="spellStart"/>
      <w:r>
        <w:t>px</w:t>
      </w:r>
      <w:proofErr w:type="spellEnd"/>
      <w:r w:rsidRPr="001F7884">
        <w:rPr>
          <w:lang w:val="ru-RU"/>
        </w:rPr>
        <w:t>*50</w:t>
      </w:r>
      <w:proofErr w:type="spellStart"/>
      <w:r>
        <w:t>px</w:t>
      </w:r>
      <w:proofErr w:type="spellEnd"/>
      <w:r>
        <w:rPr>
          <w:lang w:val="ru-RU"/>
        </w:rPr>
        <w:t>. Каждый блок должен отображать случайное число от 1 до 100 (рис. 2)</w:t>
      </w:r>
      <w:r w:rsidRPr="001F7884">
        <w:rPr>
          <w:lang w:val="ru-RU"/>
        </w:rPr>
        <w:t>.</w:t>
      </w:r>
    </w:p>
    <w:p w:rsidR="001F7884" w:rsidRDefault="001F7884">
      <w:pPr>
        <w:rPr>
          <w:lang w:val="ru-RU"/>
        </w:rPr>
      </w:pPr>
      <w:r>
        <w:rPr>
          <w:noProof/>
        </w:rPr>
        <w:drawing>
          <wp:inline distT="0" distB="0" distL="0" distR="0">
            <wp:extent cx="6152515" cy="27285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84" w:rsidRDefault="001F7884" w:rsidP="001F7884">
      <w:pPr>
        <w:jc w:val="center"/>
        <w:rPr>
          <w:lang w:val="ru-RU"/>
        </w:rPr>
      </w:pPr>
      <w:r>
        <w:rPr>
          <w:lang w:val="ru-RU"/>
        </w:rPr>
        <w:t>Рис.2</w:t>
      </w:r>
    </w:p>
    <w:p w:rsidR="001F7884" w:rsidRDefault="001F7884">
      <w:pPr>
        <w:rPr>
          <w:lang w:val="ru-RU"/>
        </w:rPr>
      </w:pPr>
      <w:r>
        <w:rPr>
          <w:lang w:val="ru-RU"/>
        </w:rPr>
        <w:t xml:space="preserve">При нажатии на кнопку </w:t>
      </w:r>
      <w:r w:rsidRPr="001F7884">
        <w:rPr>
          <w:lang w:val="ru-RU"/>
        </w:rPr>
        <w:t>&lt;</w:t>
      </w:r>
      <w:r>
        <w:t>Set</w:t>
      </w:r>
      <w:r w:rsidRPr="001F7884">
        <w:rPr>
          <w:lang w:val="ru-RU"/>
        </w:rPr>
        <w:t xml:space="preserve"> </w:t>
      </w:r>
      <w:r>
        <w:t>color</w:t>
      </w:r>
      <w:r w:rsidRPr="001F7884">
        <w:rPr>
          <w:lang w:val="ru-RU"/>
        </w:rPr>
        <w:t xml:space="preserve">&gt; </w:t>
      </w:r>
      <w:r>
        <w:rPr>
          <w:lang w:val="ru-RU"/>
        </w:rPr>
        <w:t>блоки должны заполнятся цветом в зависимости от содержащегося в них числа: для значений более 75 –</w:t>
      </w:r>
      <w:r w:rsidR="001A42B4">
        <w:rPr>
          <w:lang w:val="ru-RU"/>
        </w:rPr>
        <w:t xml:space="preserve"> </w:t>
      </w:r>
      <w:r>
        <w:rPr>
          <w:lang w:val="ru-RU"/>
        </w:rPr>
        <w:t>красный (</w:t>
      </w:r>
      <w:r w:rsidRPr="001F7884">
        <w:rPr>
          <w:lang w:val="ru-RU"/>
        </w:rPr>
        <w:t>#f44336</w:t>
      </w:r>
      <w:r>
        <w:rPr>
          <w:lang w:val="ru-RU"/>
        </w:rPr>
        <w:t>)</w:t>
      </w:r>
      <w:r w:rsidRPr="001F7884">
        <w:rPr>
          <w:lang w:val="ru-RU"/>
        </w:rPr>
        <w:t xml:space="preserve">, </w:t>
      </w:r>
      <w:r>
        <w:rPr>
          <w:lang w:val="ru-RU"/>
        </w:rPr>
        <w:t xml:space="preserve">более 50 </w:t>
      </w:r>
      <w:r w:rsidR="001A42B4">
        <w:rPr>
          <w:lang w:val="ru-RU"/>
        </w:rPr>
        <w:t>–</w:t>
      </w:r>
      <w:r>
        <w:rPr>
          <w:lang w:val="ru-RU"/>
        </w:rPr>
        <w:t xml:space="preserve"> </w:t>
      </w:r>
      <w:r w:rsidR="001A42B4">
        <w:rPr>
          <w:lang w:val="ru-RU"/>
        </w:rPr>
        <w:t>оранжевый (</w:t>
      </w:r>
      <w:r w:rsidR="001A42B4" w:rsidRPr="001A42B4">
        <w:rPr>
          <w:lang w:val="ru-RU"/>
        </w:rPr>
        <w:t>#ff9800</w:t>
      </w:r>
      <w:r w:rsidR="001A42B4">
        <w:rPr>
          <w:lang w:val="ru-RU"/>
        </w:rPr>
        <w:t>)</w:t>
      </w:r>
      <w:r w:rsidR="001A42B4" w:rsidRPr="001A42B4">
        <w:rPr>
          <w:lang w:val="ru-RU"/>
        </w:rPr>
        <w:t xml:space="preserve">, </w:t>
      </w:r>
      <w:r w:rsidR="001A42B4">
        <w:rPr>
          <w:lang w:val="ru-RU"/>
        </w:rPr>
        <w:t>более 25 – зеленый (</w:t>
      </w:r>
      <w:r w:rsidR="001A42B4" w:rsidRPr="001A42B4">
        <w:rPr>
          <w:lang w:val="ru-RU"/>
        </w:rPr>
        <w:t>#4</w:t>
      </w:r>
      <w:proofErr w:type="spellStart"/>
      <w:r w:rsidR="001A42B4" w:rsidRPr="001A42B4">
        <w:t>caf</w:t>
      </w:r>
      <w:proofErr w:type="spellEnd"/>
      <w:r w:rsidR="001A42B4" w:rsidRPr="001A42B4">
        <w:rPr>
          <w:lang w:val="ru-RU"/>
        </w:rPr>
        <w:t>50</w:t>
      </w:r>
      <w:r w:rsidR="001A42B4">
        <w:rPr>
          <w:lang w:val="ru-RU"/>
        </w:rPr>
        <w:t>)</w:t>
      </w:r>
      <w:r w:rsidR="001A42B4" w:rsidRPr="001A42B4">
        <w:rPr>
          <w:lang w:val="ru-RU"/>
        </w:rPr>
        <w:t xml:space="preserve"> (</w:t>
      </w:r>
      <w:r w:rsidR="001A42B4">
        <w:rPr>
          <w:lang w:val="ru-RU"/>
        </w:rPr>
        <w:t>рис. 3</w:t>
      </w:r>
      <w:r w:rsidR="001A42B4" w:rsidRPr="001A42B4">
        <w:rPr>
          <w:lang w:val="ru-RU"/>
        </w:rPr>
        <w:t>)</w:t>
      </w:r>
      <w:r w:rsidR="001A42B4">
        <w:rPr>
          <w:lang w:val="ru-RU"/>
        </w:rPr>
        <w:t>.</w:t>
      </w:r>
    </w:p>
    <w:p w:rsidR="001A42B4" w:rsidRDefault="001A42B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52515" cy="270446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B4" w:rsidRDefault="001A42B4" w:rsidP="001A42B4">
      <w:pPr>
        <w:jc w:val="center"/>
        <w:rPr>
          <w:lang w:val="ru-RU"/>
        </w:rPr>
      </w:pPr>
      <w:r>
        <w:rPr>
          <w:lang w:val="ru-RU"/>
        </w:rPr>
        <w:t>Рис.3</w:t>
      </w:r>
    </w:p>
    <w:p w:rsidR="001A42B4" w:rsidRDefault="001A42B4">
      <w:pPr>
        <w:rPr>
          <w:lang w:val="ru-RU"/>
        </w:rPr>
      </w:pPr>
      <w:r>
        <w:rPr>
          <w:lang w:val="ru-RU"/>
        </w:rPr>
        <w:t xml:space="preserve">При нажатии на кнопку </w:t>
      </w:r>
      <w:r w:rsidRPr="001A42B4">
        <w:rPr>
          <w:lang w:val="ru-RU"/>
        </w:rPr>
        <w:t>&lt;</w:t>
      </w:r>
      <w:r>
        <w:t>Reset</w:t>
      </w:r>
      <w:r w:rsidRPr="001A42B4">
        <w:rPr>
          <w:lang w:val="ru-RU"/>
        </w:rPr>
        <w:t xml:space="preserve">&gt; </w:t>
      </w:r>
      <w:r>
        <w:rPr>
          <w:lang w:val="ru-RU"/>
        </w:rPr>
        <w:t>поле должно очищаться, т.е. должны удалятся все блоки в нем.</w:t>
      </w:r>
    </w:p>
    <w:p w:rsidR="001A42B4" w:rsidRPr="00C511BF" w:rsidRDefault="001A42B4">
      <w:pPr>
        <w:rPr>
          <w:lang w:val="ru-RU"/>
        </w:rPr>
      </w:pPr>
      <w:r>
        <w:rPr>
          <w:lang w:val="ru-RU"/>
        </w:rPr>
        <w:t xml:space="preserve">Если при нажатии на кнопку </w:t>
      </w:r>
      <w:r w:rsidRPr="001A42B4">
        <w:rPr>
          <w:lang w:val="ru-RU"/>
        </w:rPr>
        <w:t>&lt;</w:t>
      </w:r>
      <w:r>
        <w:t>Generate</w:t>
      </w:r>
      <w:r w:rsidRPr="001A42B4">
        <w:rPr>
          <w:lang w:val="ru-RU"/>
        </w:rPr>
        <w:t xml:space="preserve">&gt; </w:t>
      </w:r>
      <w:r>
        <w:rPr>
          <w:lang w:val="ru-RU"/>
        </w:rPr>
        <w:t>поле уже заполнено, то необходимо сначала очистить его, а затем заполнить заново.</w:t>
      </w:r>
    </w:p>
    <w:p w:rsidR="00C511BF" w:rsidRDefault="00C511BF" w:rsidP="00C511BF">
      <w:pPr>
        <w:spacing w:after="0" w:line="240" w:lineRule="auto"/>
        <w:rPr>
          <w:lang w:val="ru-RU"/>
        </w:rPr>
      </w:pPr>
    </w:p>
    <w:p w:rsidR="00C511BF" w:rsidRDefault="00C511BF" w:rsidP="00C511BF">
      <w:pPr>
        <w:spacing w:after="0" w:line="240" w:lineRule="auto"/>
        <w:rPr>
          <w:lang w:val="ru-RU"/>
        </w:rPr>
      </w:pPr>
      <w:r>
        <w:rPr>
          <w:lang w:val="ru-RU"/>
        </w:rPr>
        <w:t>Не обязательное задание (*):</w:t>
      </w:r>
    </w:p>
    <w:p w:rsidR="00C511BF" w:rsidRDefault="00C511BF">
      <w:pPr>
        <w:rPr>
          <w:lang w:val="ru-RU"/>
        </w:rPr>
      </w:pPr>
      <w:r>
        <w:rPr>
          <w:lang w:val="ru-RU"/>
        </w:rPr>
        <w:t>Запретить выполнять следующие действия:</w:t>
      </w:r>
    </w:p>
    <w:p w:rsidR="00C511BF" w:rsidRDefault="00C511BF" w:rsidP="00C511B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Нажимать кнопку </w:t>
      </w:r>
      <w:r w:rsidRPr="00C511BF">
        <w:rPr>
          <w:lang w:val="ru-RU"/>
        </w:rPr>
        <w:t>&lt;</w:t>
      </w:r>
      <w:r>
        <w:t>Generate</w:t>
      </w:r>
      <w:r w:rsidRPr="00C511BF">
        <w:rPr>
          <w:lang w:val="ru-RU"/>
        </w:rPr>
        <w:t xml:space="preserve">&gt; </w:t>
      </w:r>
      <w:r>
        <w:rPr>
          <w:lang w:val="ru-RU"/>
        </w:rPr>
        <w:t xml:space="preserve">если поле заполнено. Должно быть визуально видно, что кнопка недоступна и курсор мыши не должен быть </w:t>
      </w:r>
      <w:r w:rsidRPr="00C511BF">
        <w:rPr>
          <w:lang w:val="ru-RU"/>
        </w:rPr>
        <w:t>“</w:t>
      </w:r>
      <w:r>
        <w:t>pointer</w:t>
      </w:r>
      <w:r w:rsidRPr="00C511BF">
        <w:rPr>
          <w:lang w:val="ru-RU"/>
        </w:rPr>
        <w:t>”</w:t>
      </w:r>
      <w:r>
        <w:rPr>
          <w:lang w:val="ru-RU"/>
        </w:rPr>
        <w:t>.</w:t>
      </w:r>
    </w:p>
    <w:p w:rsidR="00C511BF" w:rsidRDefault="00C511BF" w:rsidP="00C511B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Нажимать кнопку </w:t>
      </w:r>
      <w:r w:rsidRPr="00C511BF">
        <w:rPr>
          <w:lang w:val="ru-RU"/>
        </w:rPr>
        <w:t>&lt;</w:t>
      </w:r>
      <w:r>
        <w:t>Set</w:t>
      </w:r>
      <w:r w:rsidRPr="00C511BF">
        <w:rPr>
          <w:lang w:val="ru-RU"/>
        </w:rPr>
        <w:t xml:space="preserve"> </w:t>
      </w:r>
      <w:r>
        <w:t>color</w:t>
      </w:r>
      <w:r w:rsidRPr="00C511BF">
        <w:rPr>
          <w:lang w:val="ru-RU"/>
        </w:rPr>
        <w:t xml:space="preserve">&gt; </w:t>
      </w:r>
      <w:r>
        <w:rPr>
          <w:lang w:val="ru-RU"/>
        </w:rPr>
        <w:t>если поле не заполнено или блоки уже заполнены цветом</w:t>
      </w:r>
    </w:p>
    <w:p w:rsidR="00C511BF" w:rsidRDefault="00C511BF" w:rsidP="00C511B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Нажимать кнопку </w:t>
      </w:r>
      <w:r w:rsidRPr="00C511BF">
        <w:rPr>
          <w:lang w:val="ru-RU"/>
        </w:rPr>
        <w:t>&lt;</w:t>
      </w:r>
      <w:r>
        <w:t>Reset</w:t>
      </w:r>
      <w:r w:rsidRPr="00C511BF">
        <w:rPr>
          <w:lang w:val="ru-RU"/>
        </w:rPr>
        <w:t xml:space="preserve">&gt; </w:t>
      </w:r>
      <w:r>
        <w:rPr>
          <w:lang w:val="ru-RU"/>
        </w:rPr>
        <w:t>если поле не заполнено</w:t>
      </w:r>
    </w:p>
    <w:p w:rsidR="009A7E3A" w:rsidRPr="009A7E3A" w:rsidRDefault="009A7E3A" w:rsidP="009A7E3A">
      <w:pPr>
        <w:rPr>
          <w:lang w:val="ru-RU"/>
        </w:rPr>
      </w:pPr>
      <w:bookmarkStart w:id="0" w:name="_GoBack"/>
      <w:bookmarkEnd w:id="0"/>
    </w:p>
    <w:sectPr w:rsidR="009A7E3A" w:rsidRPr="009A7E3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80E45"/>
    <w:multiLevelType w:val="hybridMultilevel"/>
    <w:tmpl w:val="67BAC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59"/>
    <w:rsid w:val="001A42B4"/>
    <w:rsid w:val="001F7884"/>
    <w:rsid w:val="007A2A59"/>
    <w:rsid w:val="009A7E3A"/>
    <w:rsid w:val="00B7181A"/>
    <w:rsid w:val="00C5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D3EB9-8424-4B96-9751-64A73889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Charniauski</dc:creator>
  <cp:keywords/>
  <dc:description/>
  <cp:lastModifiedBy>Yury Charniauski</cp:lastModifiedBy>
  <cp:revision>3</cp:revision>
  <dcterms:created xsi:type="dcterms:W3CDTF">2016-08-11T16:07:00Z</dcterms:created>
  <dcterms:modified xsi:type="dcterms:W3CDTF">2016-08-11T16:31:00Z</dcterms:modified>
</cp:coreProperties>
</file>