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jpg" ContentType="image/jpeg"/>
  <Override PartName="/word/media/rId41.png" ContentType="image/png"/>
  <Override PartName="/word/media/rId28.jpg" ContentType="image/jpeg"/>
  <Override PartName="/word/media/rId52.jpg" ContentType="image/jpeg"/>
  <Override PartName="/word/media/rId59.jpg" ContentType="image/jpeg"/>
  <Override PartName="/word/media/rId65.jpg" ContentType="image/jpeg"/>
  <Override PartName="/word/media/rId44.jpg" ContentType="image/jpeg"/>
  <Override PartName="/word/media/rId69.jpg" ContentType="image/jpeg"/>
  <Override PartName="/word/media/rId21.jpg" ContentType="image/jpeg"/>
  <Override PartName="/word/media/rId38.jpg" ContentType="image/jpeg"/>
  <Override PartName="/word/media/rId25.jpg" ContentType="image/jpeg"/>
  <Override PartName="/word/media/rId31.jpg" ContentType="image/jpeg"/>
  <Override PartName="/word/media/rId35.jpg" ContentType="image/jpeg"/>
  <Override PartName="/word/media/rId55.jpg" ContentType="image/jpeg"/>
  <Override PartName="/word/media/rId62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End w:id="20"/>
    <w:bookmarkStart w:id="24" w:name="создание-аккаунта-на-githu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Создание аккаунта на github</w:t>
      </w:r>
    </w:p>
    <w:p>
      <w:pPr>
        <w:pStyle w:val="FirstParagraph"/>
      </w:pPr>
      <w:r>
        <w:t xml:space="preserve">(рис.2.1)</w:t>
      </w:r>
    </w:p>
    <w:p>
      <w:pPr>
        <w:pStyle w:val="CaptionedFigure"/>
      </w:pPr>
      <w:r>
        <w:drawing>
          <wp:inline>
            <wp:extent cx="5334000" cy="2675334"/>
            <wp:effectExtent b="0" l="0" r="0" t="0"/>
            <wp:docPr descr="Создание аккаунта на github" title="" id="22" name="Picture"/>
            <a:graphic>
              <a:graphicData uri="http://schemas.openxmlformats.org/drawingml/2006/picture">
                <pic:pic>
                  <pic:nvPicPr>
                    <pic:cNvPr descr="/home/ssnikulenkov/Downloads/photo_2024-10-12_17-54-3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аккаунта на github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4"/>
    <w:bookmarkStart w:id="34" w:name="базовая-настройка-gi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Открываю виртуальную машину, затем открываю терминал и делаю предварительную конфигурацию git. Ввожу команду git config –global user.name “”, указывая свое имя и команду 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  <w:r>
        <w:t xml:space="preserve">, указывая в ней электронную почту владельца.(рис.3.1)</w:t>
      </w:r>
    </w:p>
    <w:p>
      <w:pPr>
        <w:pStyle w:val="CaptionedFigure"/>
      </w:pPr>
      <w:r>
        <w:drawing>
          <wp:inline>
            <wp:extent cx="5334000" cy="402566"/>
            <wp:effectExtent b="0" l="0" r="0" t="0"/>
            <wp:docPr descr="Базовая настройка Git" title="" id="26" name="Picture"/>
            <a:graphic>
              <a:graphicData uri="http://schemas.openxmlformats.org/drawingml/2006/picture">
                <pic:pic>
                  <pic:nvPicPr>
                    <pic:cNvPr descr="/home/ssnikulenkov/Downloads/photo_3_2024-10-12_18-03-18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Настраиваю utf-8 в выводе сообщений git для корректного отображения символов и задаю имя master для начальной ветки.(рис.3.2)</w:t>
      </w:r>
    </w:p>
    <w:p>
      <w:pPr>
        <w:pStyle w:val="CaptionedFigure"/>
      </w:pPr>
      <w:r>
        <w:drawing>
          <wp:inline>
            <wp:extent cx="5334000" cy="266700"/>
            <wp:effectExtent b="0" l="0" r="0" t="0"/>
            <wp:docPr descr="utf-8" title="" id="29" name="Picture"/>
            <a:graphic>
              <a:graphicData uri="http://schemas.openxmlformats.org/drawingml/2006/picture">
                <pic:pic>
                  <pic:nvPicPr>
                    <pic:cNvPr descr="/home/ssnikulenkov/Downloads/photo_10_2024-10-12_18-03-18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utf-8</w:t>
      </w:r>
    </w:p>
    <w:p>
      <w:pPr>
        <w:pStyle w:val="BodyText"/>
      </w:pPr>
      <w:r>
        <w:t xml:space="preserve">Задаю параметр autocrlf со значением input, так как я работаю в системе Linux, чтобы конвертировать CRLF в LF только при коммитах. CR и LF – это символы, которые можно использовать для обозначения разрыва строки в текстовых файлах.</w:t>
      </w:r>
      <w:r>
        <w:t xml:space="preserve"> </w:t>
      </w:r>
      <w:r>
        <w:t xml:space="preserve">Задаю параметр safecrlf со значением warn, так Git будет проверять преобразование на обратимость. При значении warn Git только выведет предупреждение, но будет принимать необратимые конвертации(рис.3.3)</w:t>
      </w:r>
    </w:p>
    <w:p>
      <w:pPr>
        <w:pStyle w:val="CaptionedFigure"/>
      </w:pPr>
      <w:r>
        <w:drawing>
          <wp:inline>
            <wp:extent cx="5334000" cy="328679"/>
            <wp:effectExtent b="0" l="0" r="0" t="0"/>
            <wp:docPr descr="Прописываю команды" title="" id="32" name="Picture"/>
            <a:graphic>
              <a:graphicData uri="http://schemas.openxmlformats.org/drawingml/2006/picture">
                <pic:pic>
                  <pic:nvPicPr>
                    <pic:cNvPr descr="/home/ssnikulenkov/Downloads/photo_5_2024-10-12_18-03-1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Прописываю команды</w:t>
      </w:r>
    </w:p>
    <w:bookmarkEnd w:id="34"/>
    <w:bookmarkStart w:id="47" w:name="создание-shh-клю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SHH-ключа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ввожу команду ssh-keygen -C</w:t>
      </w:r>
      <w:r>
        <w:t xml:space="preserve"> </w:t>
      </w:r>
      <w:r>
        <w:t xml:space="preserve">“</w:t>
      </w:r>
      <w:r>
        <w:t xml:space="preserve">Имя Фамилия, work@email</w:t>
      </w:r>
      <w:r>
        <w:t xml:space="preserve">”</w:t>
      </w:r>
      <w:r>
        <w:t xml:space="preserve">, указывая имя владельца и электронную почту владельца.Ключ автоматически сохранится в каталоге ~/.ssh/.(рис.4.1)</w:t>
      </w:r>
    </w:p>
    <w:p>
      <w:pPr>
        <w:pStyle w:val="CaptionedFigure"/>
      </w:pPr>
      <w:r>
        <w:drawing>
          <wp:inline>
            <wp:extent cx="5334000" cy="2857757"/>
            <wp:effectExtent b="0" l="0" r="0" t="0"/>
            <wp:docPr descr="Создание SSH-ключа" title="" id="36" name="Picture"/>
            <a:graphic>
              <a:graphicData uri="http://schemas.openxmlformats.org/drawingml/2006/picture">
                <pic:pic>
                  <pic:nvPicPr>
                    <pic:cNvPr descr="/home/ssnikulenkov/Downloads/photo_6_2024-10-12_18-03-18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SSH-ключа</w:t>
      </w:r>
    </w:p>
    <w:p>
      <w:pPr>
        <w:pStyle w:val="BodyText"/>
      </w:pPr>
      <w:r>
        <w:t xml:space="preserve">Устанавливаю утилиту xclip(рис.4.2)</w:t>
      </w:r>
    </w:p>
    <w:p>
      <w:pPr>
        <w:pStyle w:val="CaptionedFigure"/>
      </w:pPr>
      <w:r>
        <w:drawing>
          <wp:inline>
            <wp:extent cx="5334000" cy="4347281"/>
            <wp:effectExtent b="0" l="0" r="0" t="0"/>
            <wp:docPr descr="Установка утилиты xclip" title="" id="39" name="Picture"/>
            <a:graphic>
              <a:graphicData uri="http://schemas.openxmlformats.org/drawingml/2006/picture">
                <pic:pic>
                  <pic:nvPicPr>
                    <pic:cNvPr descr="/home/ssnikulenkov/Downloads/photo_2_2024-10-12_18-03-18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утилиты xclip</w:t>
      </w:r>
    </w:p>
    <w:p>
      <w:pPr>
        <w:pStyle w:val="BodyText"/>
      </w:pPr>
      <w:r>
        <w:t xml:space="preserve">Копирую ключ(рис.4.3)</w:t>
      </w:r>
    </w:p>
    <w:p>
      <w:pPr>
        <w:pStyle w:val="CaptionedFigure"/>
      </w:pPr>
      <w:r>
        <w:drawing>
          <wp:inline>
            <wp:extent cx="5334000" cy="156639"/>
            <wp:effectExtent b="0" l="0" r="0" t="0"/>
            <wp:docPr descr="Копирование ключа" title="" id="42" name="Picture"/>
            <a:graphic>
              <a:graphicData uri="http://schemas.openxmlformats.org/drawingml/2006/picture">
                <pic:pic>
                  <pic:nvPicPr>
                    <pic:cNvPr descr="/home/ssnikulenkov/Downloads/image_2024-10-12_17-58-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ключа</w:t>
      </w:r>
    </w:p>
    <w:p>
      <w:pPr>
        <w:pStyle w:val="BodyText"/>
      </w:pPr>
      <w:r>
        <w:t xml:space="preserve">Ключ успешно создан(рис.4.4)</w:t>
      </w:r>
    </w:p>
    <w:p>
      <w:pPr>
        <w:pStyle w:val="CaptionedFigure"/>
      </w:pPr>
      <w:r>
        <w:drawing>
          <wp:inline>
            <wp:extent cx="5334000" cy="2585078"/>
            <wp:effectExtent b="0" l="0" r="0" t="0"/>
            <wp:docPr descr="Ключ создан" title="" id="45" name="Picture"/>
            <a:graphic>
              <a:graphicData uri="http://schemas.openxmlformats.org/drawingml/2006/picture">
                <pic:pic>
                  <pic:nvPicPr>
                    <pic:cNvPr descr="/home/ssnikulenkov/Downloads/photo_14_2024-10-12_18-03-1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Ключ создан</w:t>
      </w:r>
    </w:p>
    <w:bookmarkEnd w:id="47"/>
    <w:bookmarkStart w:id="51" w:name="X4449f07c87c6f9841050c35966669573c14a93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Закрываю браузер, открываю терминал. Создаю директорию, рабочее пространство, с помощью утилиты mkdir, блягодаря ключу -p создаю все директории после домашней ~/work/study/2024/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рекурсивно. Далее проверяю с помощью ls, действительно ли были созданы необходимые мне каталоги.(рис.5.1)</w:t>
      </w:r>
    </w:p>
    <w:p>
      <w:pPr>
        <w:pStyle w:val="CaptionedFigure"/>
      </w:pPr>
      <w:r>
        <w:drawing>
          <wp:inline>
            <wp:extent cx="5334000" cy="988700"/>
            <wp:effectExtent b="0" l="0" r="0" t="0"/>
            <wp:docPr descr="Создание нового каталога" title="" id="49" name="Picture"/>
            <a:graphic>
              <a:graphicData uri="http://schemas.openxmlformats.org/drawingml/2006/picture">
                <pic:pic>
                  <pic:nvPicPr>
                    <pic:cNvPr descr="/home/ssnikulenkov/Downloads/photo_9_2024-10-12_18-03-1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каталога</w:t>
      </w:r>
    </w:p>
    <w:bookmarkEnd w:id="51"/>
    <w:bookmarkStart w:id="58" w:name="X358c05152c0b5375b00f51c960276c4e3312ee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В браузере перехожу на страницу репозитория с шаблоном курса по адресу https://github.com/yamadharma/course-directory-student-template. Далее выбираю «Use this template», чтобы использовать этот шаблон для своего репозитория.(рис.6.1)</w:t>
      </w:r>
    </w:p>
    <w:p>
      <w:pPr>
        <w:pStyle w:val="CaptionedFigure"/>
      </w:pPr>
      <w:r>
        <w:drawing>
          <wp:inline>
            <wp:extent cx="5334000" cy="2355525"/>
            <wp:effectExtent b="0" l="0" r="0" t="0"/>
            <wp:docPr descr="Имя нового репозитория" title="" id="53" name="Picture"/>
            <a:graphic>
              <a:graphicData uri="http://schemas.openxmlformats.org/drawingml/2006/picture">
                <pic:pic>
                  <pic:nvPicPr>
                    <pic:cNvPr descr="/home/ssnikulenkov/Downloads/photo_11_2024-10-12_18-03-1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Имя нового репозитория</w:t>
      </w:r>
    </w:p>
    <w:p>
      <w:pPr>
        <w:pStyle w:val="BodyText"/>
      </w:pPr>
      <w:r>
        <w:t xml:space="preserve">Клонирую созданный репозиторий.(рис.6.2)</w:t>
      </w:r>
    </w:p>
    <w:p>
      <w:pPr>
        <w:pStyle w:val="CaptionedFigure"/>
      </w:pPr>
      <w:r>
        <w:drawing>
          <wp:inline>
            <wp:extent cx="5334000" cy="719003"/>
            <wp:effectExtent b="0" l="0" r="0" t="0"/>
            <wp:docPr descr="Клониров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/home/ssnikulenkov/Downloads/photo_7_2024-10-12_18-03-1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bookmarkEnd w:id="58"/>
    <w:bookmarkStart w:id="68" w:name="настройка-каталога-курс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утилиты cd.Удаляю ненужные файлы.(рис.7.1)</w:t>
      </w:r>
    </w:p>
    <w:p>
      <w:pPr>
        <w:pStyle w:val="CaptionedFigure"/>
      </w:pPr>
      <w:r>
        <w:drawing>
          <wp:inline>
            <wp:extent cx="5334000" cy="531186"/>
            <wp:effectExtent b="0" l="0" r="0" t="0"/>
            <wp:docPr descr="Удаление ненужных файлов" title="" id="60" name="Picture"/>
            <a:graphic>
              <a:graphicData uri="http://schemas.openxmlformats.org/drawingml/2006/picture">
                <pic:pic>
                  <pic:nvPicPr>
                    <pic:cNvPr descr="/home/ssnikulenkov/Downloads/photo_12_2024-10-12_18-03-18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ненужных файлов</w:t>
      </w:r>
    </w:p>
    <w:p>
      <w:pPr>
        <w:pStyle w:val="BodyText"/>
      </w:pPr>
      <w:r>
        <w:t xml:space="preserve">Отправляю созданные каталоги с локального репозитория на сервер: добавляю все созданные каталоги с помощью git add, комментирую и сохраняю изменения на сервере как добавление курса с помощью git commit.(рис.7.2)</w:t>
      </w:r>
    </w:p>
    <w:p>
      <w:pPr>
        <w:pStyle w:val="CaptionedFigure"/>
      </w:pPr>
      <w:r>
        <w:drawing>
          <wp:inline>
            <wp:extent cx="5334000" cy="3140363"/>
            <wp:effectExtent b="0" l="0" r="0" t="0"/>
            <wp:docPr descr="Отправка данных на GitHub" title="" id="63" name="Picture"/>
            <a:graphic>
              <a:graphicData uri="http://schemas.openxmlformats.org/drawingml/2006/picture">
                <pic:pic>
                  <pic:nvPicPr>
                    <pic:cNvPr descr="/home/ssnikulenkov/Downloads/photo_8_2024-10-12_18-03-1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данных на GitHub</w:t>
      </w:r>
    </w:p>
    <w:p>
      <w:pPr>
        <w:pStyle w:val="BodyText"/>
      </w:pPr>
      <w:r>
        <w:t xml:space="preserve">Проверяю созданные каталоги на Git Hub(рис.7.3)</w:t>
      </w:r>
    </w:p>
    <w:p>
      <w:pPr>
        <w:pStyle w:val="CaptionedFigure"/>
      </w:pPr>
      <w:r>
        <w:drawing>
          <wp:inline>
            <wp:extent cx="5334000" cy="2566987"/>
            <wp:effectExtent b="0" l="0" r="0" t="0"/>
            <wp:docPr descr="Проверка созданных каталогов" title="" id="66" name="Picture"/>
            <a:graphic>
              <a:graphicData uri="http://schemas.openxmlformats.org/drawingml/2006/picture">
                <pic:pic>
                  <pic:nvPicPr>
                    <pic:cNvPr descr="/home/ssnikulenkov/Downloads/photo_13_2024-10-12_18-03-18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созданных каталогов</w:t>
      </w:r>
    </w:p>
    <w:bookmarkEnd w:id="68"/>
    <w:bookmarkStart w:id="75" w:name="X32ff26b75a7156f968f22ae721fd8fec4b51e1d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Добавляем лабораторную работу №1 в созданный репозиторий: labs/lab01/report (рис.8.1)</w:t>
      </w:r>
    </w:p>
    <w:p>
      <w:pPr>
        <w:pStyle w:val="CaptionedFigure"/>
      </w:pPr>
      <w:r>
        <w:drawing>
          <wp:inline>
            <wp:extent cx="5334000" cy="4626864"/>
            <wp:effectExtent b="0" l="0" r="0" t="0"/>
            <wp:docPr descr="Добаление работы в нужный репозиторий" title="" id="70" name="Picture"/>
            <a:graphic>
              <a:graphicData uri="http://schemas.openxmlformats.org/drawingml/2006/picture">
                <pic:pic>
                  <pic:nvPicPr>
                    <pic:cNvPr descr="/home/ssnikulenkov/Downloads/photo_1_2024-10-12_18-03-18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Добаление работы в нужный репозиторий</w:t>
      </w:r>
    </w:p>
    <w:p>
      <w:pPr>
        <w:pStyle w:val="BodyText"/>
      </w:pPr>
      <w:r>
        <w:t xml:space="preserve">Нажимаю Commit changes.</w:t>
      </w:r>
    </w:p>
    <w:p>
      <w:pPr>
        <w:pStyle w:val="BodyText"/>
      </w:pPr>
      <w:r>
        <w:t xml:space="preserve">Проверяю наличие файла(рис.8.2)</w:t>
      </w:r>
    </w:p>
    <w:p>
      <w:pPr>
        <w:pStyle w:val="CaptionedFigure"/>
      </w:pPr>
      <w:r>
        <w:drawing>
          <wp:inline>
            <wp:extent cx="5334000" cy="2935530"/>
            <wp:effectExtent b="0" l="0" r="0" t="0"/>
            <wp:docPr descr="Проверка наличия файла" title="" id="73" name="Picture"/>
            <a:graphic>
              <a:graphicData uri="http://schemas.openxmlformats.org/drawingml/2006/picture">
                <pic:pic>
                  <pic:nvPicPr>
                    <pic:cNvPr descr="/home/ssnikulenkov/Downloads/1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наличия файла</w:t>
      </w:r>
    </w:p>
    <w:bookmarkEnd w:id="75"/>
    <w:bookmarkStart w:id="76" w:name="вывод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 идеологиюи применение средств контроля версий, а также приобрел практические навыки по работе с системой git.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jpg" /><Relationship Type="http://schemas.openxmlformats.org/officeDocument/2006/relationships/image" Id="rId41" Target="media/rId41.png" /><Relationship Type="http://schemas.openxmlformats.org/officeDocument/2006/relationships/image" Id="rId28" Target="media/rId28.jpg" /><Relationship Type="http://schemas.openxmlformats.org/officeDocument/2006/relationships/image" Id="rId52" Target="media/rId52.jpg" /><Relationship Type="http://schemas.openxmlformats.org/officeDocument/2006/relationships/image" Id="rId59" Target="media/rId59.jpg" /><Relationship Type="http://schemas.openxmlformats.org/officeDocument/2006/relationships/image" Id="rId65" Target="media/rId65.jpg" /><Relationship Type="http://schemas.openxmlformats.org/officeDocument/2006/relationships/image" Id="rId44" Target="media/rId44.jpg" /><Relationship Type="http://schemas.openxmlformats.org/officeDocument/2006/relationships/image" Id="rId69" Target="media/rId69.jpg" /><Relationship Type="http://schemas.openxmlformats.org/officeDocument/2006/relationships/image" Id="rId21" Target="media/rId21.jpg" /><Relationship Type="http://schemas.openxmlformats.org/officeDocument/2006/relationships/image" Id="rId38" Target="media/rId38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55" Target="media/rId55.jpg" /><Relationship Type="http://schemas.openxmlformats.org/officeDocument/2006/relationships/image" Id="rId62" Target="media/rId62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Никуленков Степан Сергеевич</dc:creator>
  <dc:language>ru-RU</dc:language>
  <cp:keywords/>
  <dcterms:created xsi:type="dcterms:W3CDTF">2024-10-12T18:15:56Z</dcterms:created>
  <dcterms:modified xsi:type="dcterms:W3CDTF">2024-10-12T18:15:56Z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