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1.png" ContentType="image/png"/>
  <Override PartName="/word/media/rId60.png" ContentType="image/png"/>
  <Override PartName="/word/media/rId66.png" ContentType="image/png"/>
  <Override PartName="/word/media/rId69.png" ContentType="image/png"/>
  <Override PartName="/word/media/rId29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57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Никуленков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</w:t>
      </w:r>
      <w:r>
        <w:t xml:space="preserve"> </w:t>
      </w:r>
      <w:r>
        <w:t xml:space="preserve">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обработке. Это могут быть данные хранящиеся в регистре или в ячейке памяти. -</w:t>
      </w:r>
      <w:r>
        <w:t xml:space="preserve"> </w:t>
      </w:r>
      <w:r>
        <w:t xml:space="preserve">Регистровая адресация – операнды хранятся в регистрах и в команде используются имена этих регистров, например: mov ax,bx. - 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</w:t>
      </w:r>
      <w:r>
        <w:t xml:space="preserve"> </w:t>
      </w:r>
      <w:r>
        <w:t xml:space="preserve">символическое обозначение ячейки памяти, над содержимым которой требуется</w:t>
      </w:r>
      <w:r>
        <w:t xml:space="preserve"> </w:t>
      </w:r>
      <w:r>
        <w:t xml:space="preserve">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</w:t>
      </w:r>
      <w:r>
        <w:t xml:space="preserve"> </w:t>
      </w:r>
      <w:r>
        <w:t xml:space="preserve">Interchange (Американский стандартный код для обмена информацией). Согласно стандарту ASCII каждый символ кодируется одним байтом. Среди инструкций</w:t>
      </w:r>
      <w:r>
        <w:t xml:space="preserve"> </w:t>
      </w:r>
      <w:r>
        <w:t xml:space="preserve">NASM нет такой, которая выводит числа (не в символьном виде). Поэтому,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</w:t>
      </w:r>
      <w:r>
        <w:t xml:space="preserve"> </w:t>
      </w:r>
      <w:r>
        <w:t xml:space="preserve">выводить число на экран непосредственно, то экран воспримет его не как число,</w:t>
      </w:r>
      <w:r>
        <w:t xml:space="preserve"> </w:t>
      </w:r>
      <w:r>
        <w:t xml:space="preserve">а как последовательность ASCII-символов – каждый байт числа будет воспринят</w:t>
      </w:r>
      <w:r>
        <w:t xml:space="preserve"> </w:t>
      </w:r>
      <w:r>
        <w:t xml:space="preserve">как один ASCII-символ – и выведет на экран эти символы. Аналогичная ситуация происходит и при вводе данных с клавиатуры. Введенные данные будут</w:t>
      </w:r>
      <w:r>
        <w:t xml:space="preserve"> </w:t>
      </w:r>
      <w:r>
        <w:t xml:space="preserve">представлять собой символы, что сделает невозможным получение корректного</w:t>
      </w:r>
      <w:r>
        <w:t xml:space="preserve"> </w:t>
      </w:r>
      <w:r>
        <w:t xml:space="preserve">6</w:t>
      </w:r>
      <w:r>
        <w:t xml:space="preserve"> </w:t>
      </w:r>
      <w:r>
        <w:t xml:space="preserve">результата при выполнении над ними арифметических операций. Для решения</w:t>
      </w:r>
      <w:r>
        <w:t xml:space="preserve"> </w:t>
      </w:r>
      <w:r>
        <w:t xml:space="preserve">этой проблемы необходимо проводить преобразование ASCII символов в числа</w:t>
      </w:r>
      <w:r>
        <w:t xml:space="preserve"> </w:t>
      </w:r>
      <w:r>
        <w:t xml:space="preserve">и обратно</w:t>
      </w:r>
    </w:p>
    <w:bookmarkEnd w:id="22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рабочий каталог ~/work/arch-pc/lab06 ,перехожу в него и создаю там файл lab6-1.asm (рис. 1).</w:t>
      </w:r>
    </w:p>
    <w:p>
      <w:pPr>
        <w:pStyle w:val="CaptionedFigure"/>
      </w:pPr>
      <w:r>
        <w:drawing>
          <wp:inline>
            <wp:extent cx="4225490" cy="1106905"/>
            <wp:effectExtent b="0" l="0" r="0" t="0"/>
            <wp:docPr descr="Создание рабочего каталога и файла." title="" id="24" name="Picture"/>
            <a:graphic>
              <a:graphicData uri="http://schemas.openxmlformats.org/drawingml/2006/picture">
                <pic:pic>
                  <pic:nvPicPr>
                    <pic:cNvPr descr="/home/ssnikulenkov/Pictures/Screenshot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 и файла.</w:t>
      </w:r>
    </w:p>
    <w:p>
      <w:pPr>
        <w:pStyle w:val="BodyText"/>
      </w:pPr>
      <w:r>
        <w:t xml:space="preserve">Перехожу в lab6-1.asm и редактирую его(рис. 2).</w:t>
      </w:r>
    </w:p>
    <w:p>
      <w:pPr>
        <w:pStyle w:val="CaptionedFigure"/>
      </w:pPr>
      <w:r>
        <w:drawing>
          <wp:inline>
            <wp:extent cx="5334000" cy="2351128"/>
            <wp:effectExtent b="0" l="0" r="0" t="0"/>
            <wp:docPr descr="Код программы" title="" id="27" name="Picture"/>
            <a:graphic>
              <a:graphicData uri="http://schemas.openxmlformats.org/drawingml/2006/picture">
                <pic:pic>
                  <pic:nvPicPr>
                    <pic:cNvPr descr="/home/ssnikulenkov/Pictures/Screenshots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BodyText"/>
      </w:pPr>
      <w:r>
        <w:t xml:space="preserve">Создаю исполняемый файл программы и запускаю его (рис. 3).Вывод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5334000" cy="773759"/>
            <wp:effectExtent b="0" l="0" r="0" t="0"/>
            <wp:docPr descr="Запуск файла" title="" id="30" name="Picture"/>
            <a:graphic>
              <a:graphicData uri="http://schemas.openxmlformats.org/drawingml/2006/picture">
                <pic:pic>
                  <pic:nvPicPr>
                    <pic:cNvPr descr="/home/ssnikulenkov/Pictures/Screenshot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4.Создаю новый исполняемый файл программы и запускаю его (рис. 4). Теперь вывелся символ с кодом 10, это символ перевода строки, этот символ не</w:t>
      </w:r>
      <w:r>
        <w:t xml:space="preserve"> </w:t>
      </w:r>
      <w:r>
        <w:t xml:space="preserve">отображается при выводе на экран.</w:t>
      </w:r>
    </w:p>
    <w:p>
      <w:pPr>
        <w:pStyle w:val="CaptionedFigure"/>
      </w:pPr>
      <w:r>
        <w:drawing>
          <wp:inline>
            <wp:extent cx="5334000" cy="1066800"/>
            <wp:effectExtent b="0" l="0" r="0" t="0"/>
            <wp:docPr descr="Запуск файла" title="" id="33" name="Picture"/>
            <a:graphic>
              <a:graphicData uri="http://schemas.openxmlformats.org/drawingml/2006/picture">
                <pic:pic>
                  <pic:nvPicPr>
                    <pic:cNvPr descr="/home/ssnikulenkov/Pictures/Screenshots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файла</w:t>
      </w:r>
    </w:p>
    <w:p>
      <w:pPr>
        <w:pStyle w:val="BodyText"/>
      </w:pPr>
      <w:r>
        <w:t xml:space="preserve">Создаю новый файл lab7-2.asm с помощью утилиты touch.Ввожу в файл текст другойпрограммы для вывода значения регистра eax.Создаю и запускаю исполняемый файл lab7-2 (рис. 5). Теперь вывод число</w:t>
      </w:r>
      <w:r>
        <w:t xml:space="preserve"> </w:t>
      </w:r>
      <w:r>
        <w:t xml:space="preserve">106, потому что программа позволяет вывести именно число, а не символ, хотя</w:t>
      </w:r>
      <w:r>
        <w:t xml:space="preserve"> </w:t>
      </w:r>
      <w:r>
        <w:t xml:space="preserve">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875238"/>
            <wp:effectExtent b="0" l="0" r="0" t="0"/>
            <wp:docPr descr="Запуск файла" title="" id="36" name="Picture"/>
            <a:graphic>
              <a:graphicData uri="http://schemas.openxmlformats.org/drawingml/2006/picture">
                <pic:pic>
                  <pic:nvPicPr>
                    <pic:cNvPr descr="/home/ssnikulenkov/Pictures/Screenshots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файла</w:t>
      </w:r>
    </w:p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</w:t>
      </w:r>
      <w:r>
        <w:t xml:space="preserve"> </w:t>
      </w:r>
      <w:r>
        <w:t xml:space="preserve">и 4 (рис. 6).</w:t>
      </w:r>
    </w:p>
    <w:p>
      <w:pPr>
        <w:pStyle w:val="CaptionedFigure"/>
      </w:pPr>
      <w:r>
        <w:drawing>
          <wp:inline>
            <wp:extent cx="3234088" cy="2252311"/>
            <wp:effectExtent b="0" l="0" r="0" t="0"/>
            <wp:docPr descr="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/home/ssnikulenkov/Pictures/Screenshots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22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Создаю и запускаю новый исполняемый файл (рис. 7).Теперь программа</w:t>
      </w:r>
      <w:r>
        <w:t xml:space="preserve"> </w:t>
      </w:r>
      <w:r>
        <w:t xml:space="preserve">складывает не соответствующие символам коды в системе ASCII, а сами числа,поэтому вывод 10.</w:t>
      </w:r>
    </w:p>
    <w:p>
      <w:pPr>
        <w:pStyle w:val="CaptionedFigure"/>
      </w:pPr>
      <w:r>
        <w:drawing>
          <wp:inline>
            <wp:extent cx="5334000" cy="836543"/>
            <wp:effectExtent b="0" l="0" r="0" t="0"/>
            <wp:docPr descr="Запуск файла" title="" id="42" name="Picture"/>
            <a:graphic>
              <a:graphicData uri="http://schemas.openxmlformats.org/drawingml/2006/picture">
                <pic:pic>
                  <pic:nvPicPr>
                    <pic:cNvPr descr="/home/ssnikulenkov/Pictures/Screenshots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</w:t>
      </w:r>
    </w:p>
    <w:p>
      <w:pPr>
        <w:pStyle w:val="BodyText"/>
      </w:pPr>
      <w:r>
        <w:t xml:space="preserve">Заменяю в тексте программы функцию iprintLF на iprint (рис. 8)</w:t>
      </w:r>
    </w:p>
    <w:p>
      <w:pPr>
        <w:pStyle w:val="CaptionedFigure"/>
      </w:pPr>
      <w:r>
        <w:drawing>
          <wp:inline>
            <wp:extent cx="3907856" cy="2136808"/>
            <wp:effectExtent b="0" l="0" r="0" t="0"/>
            <wp:docPr descr="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/home/ssnikulenkov/Pictures/Screenshots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Создаю и запускаю новый исполняемый файл (рис. 9). Вывод не изменился,</w:t>
      </w:r>
      <w:r>
        <w:t xml:space="preserve"> </w:t>
      </w:r>
      <w:r>
        <w:t xml:space="preserve">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5334000" cy="753717"/>
            <wp:effectExtent b="0" l="0" r="0" t="0"/>
            <wp:docPr descr="Запуск файла" title="" id="48" name="Picture"/>
            <a:graphic>
              <a:graphicData uri="http://schemas.openxmlformats.org/drawingml/2006/picture">
                <pic:pic>
                  <pic:nvPicPr>
                    <pic:cNvPr descr="/home/ssnikulenkov/Pictures/Screenshots/10%2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bookmarkEnd w:id="50"/>
    <w:bookmarkStart w:id="6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 Выполнение арифметических операций в NASM</w:t>
      </w:r>
    </w:p>
    <w:p>
      <w:pPr>
        <w:pStyle w:val="FirstParagraph"/>
      </w:pPr>
      <w:r>
        <w:t xml:space="preserve">Создаю файл lab7-3.asm с помощью утилиты touch.Ввожу в созданный файл текст программы для вычисления значения выражения f(x) = (5 * 2 + 3)/3.Создаю исполняемый файл и запускаю его</w:t>
      </w:r>
    </w:p>
    <w:p>
      <w:pPr>
        <w:pStyle w:val="CaptionedFigure"/>
      </w:pPr>
      <w:r>
        <w:drawing>
          <wp:inline>
            <wp:extent cx="5334000" cy="1028935"/>
            <wp:effectExtent b="0" l="0" r="0" t="0"/>
            <wp:docPr descr="Запуск файла" title="" id="52" name="Picture"/>
            <a:graphic>
              <a:graphicData uri="http://schemas.openxmlformats.org/drawingml/2006/picture">
                <pic:pic>
                  <pic:nvPicPr>
                    <pic:cNvPr descr="/home/ssnikulenkov/Pictures/Screenshots/11%2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</w:t>
      </w:r>
      <w:r>
        <w:t xml:space="preserve"> </w:t>
      </w:r>
      <w:r>
        <w:t xml:space="preserve">6 + 2)/5 (рис. 11)</w:t>
      </w:r>
    </w:p>
    <w:p>
      <w:pPr>
        <w:pStyle w:val="CaptionedFigure"/>
      </w:pPr>
      <w:r>
        <w:drawing>
          <wp:inline>
            <wp:extent cx="5334000" cy="5434297"/>
            <wp:effectExtent b="0" l="0" r="0" t="0"/>
            <wp:docPr descr="Редактирование файла" title="" id="55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2024-11-08%2020592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12). Я посчитал для проверки правильности работы программы значение выражения самостоятельно,программа отработала верно.</w:t>
      </w:r>
    </w:p>
    <w:p>
      <w:pPr>
        <w:pStyle w:val="CaptionedFigure"/>
      </w:pPr>
      <w:r>
        <w:drawing>
          <wp:inline>
            <wp:extent cx="5334000" cy="1043608"/>
            <wp:effectExtent b="0" l="0" r="0" t="0"/>
            <wp:docPr descr="Запуск файла" title="" id="58" name="Picture"/>
            <a:graphic>
              <a:graphicData uri="http://schemas.openxmlformats.org/drawingml/2006/picture">
                <pic:pic>
                  <pic:nvPicPr>
                    <pic:cNvPr descr="/home/ssnikulenkov/Pictures/Screenshots/Screenshot%202024-11-08%2020590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файла</w:t>
      </w:r>
    </w:p>
    <w:p>
      <w:pPr>
        <w:pStyle w:val="BodyText"/>
      </w:pPr>
      <w:r>
        <w:t xml:space="preserve">Создаю файл variant.asm с помощью утилиты touch.Ввожу в файл текст программы для вычисления варианта задания по номеру студенческого билета.Создаю и запускаю исполняемый файл.Ввожу номер своего студ.</w:t>
      </w:r>
      <w:r>
        <w:t xml:space="preserve"> </w:t>
      </w:r>
      <w:r>
        <w:t xml:space="preserve">билета с клавиатуры, программа вывела, что мой вариант - 5.</w:t>
      </w:r>
    </w:p>
    <w:p>
      <w:pPr>
        <w:pStyle w:val="CaptionedFigure"/>
      </w:pPr>
      <w:r>
        <w:drawing>
          <wp:inline>
            <wp:extent cx="5334000" cy="1200150"/>
            <wp:effectExtent b="0" l="0" r="0" t="0"/>
            <wp:docPr descr="Запуск файла" title="" id="61" name="Picture"/>
            <a:graphic>
              <a:graphicData uri="http://schemas.openxmlformats.org/drawingml/2006/picture">
                <pic:pic>
                  <pic:nvPicPr>
                    <pic:cNvPr descr="/home/ssnikulenkov/Pictures/Screenshots/12%2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файла</w:t>
      </w:r>
    </w:p>
    <w:bookmarkEnd w:id="63"/>
    <w:bookmarkEnd w:id="64"/>
    <w:bookmarkStart w:id="65" w:name="ответы-на-вопросы-по-программ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</w:t>
      </w:r>
      <w:r>
        <w:t xml:space="preserve"> </w:t>
      </w:r>
      <w:r>
        <w:t xml:space="preserve">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</w:t>
      </w:r>
      <w:r>
        <w:t xml:space="preserve"> </w:t>
      </w:r>
      <w:r>
        <w:t xml:space="preserve">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65"/>
    <w:bookmarkStart w:id="72" w:name="X32ff26b75a7156f968f22ae721fd8fec4b51e1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variant5.Открываю его и ввожу следующий листинг (рис. 14).</w:t>
      </w:r>
    </w:p>
    <w:p>
      <w:pPr>
        <w:pStyle w:val="CaptionedFigure"/>
      </w:pPr>
      <w:r>
        <w:drawing>
          <wp:inline>
            <wp:extent cx="4167738" cy="7690585"/>
            <wp:effectExtent b="0" l="0" r="0" t="0"/>
            <wp:docPr descr="Запуск файла" title="" id="67" name="Picture"/>
            <a:graphic>
              <a:graphicData uri="http://schemas.openxmlformats.org/drawingml/2006/picture">
                <pic:pic>
                  <pic:nvPicPr>
                    <pic:cNvPr descr="/home/ssnikulenkov/Pictures/Screenshots/13%2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7690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файла</w:t>
      </w:r>
    </w:p>
    <w:p>
      <w:pPr>
        <w:pStyle w:val="BodyText"/>
      </w:pPr>
      <w:r>
        <w:t xml:space="preserve">Создаю и запускаю исполняемый файл.При вводе значения 8,вывод - 8.</w:t>
      </w:r>
      <w:r>
        <w:t xml:space="preserve"> </w:t>
      </w:r>
      <w:r>
        <w:t xml:space="preserve">При вводе значения 64, вывод - 71.</w:t>
      </w:r>
    </w:p>
    <w:p>
      <w:pPr>
        <w:pStyle w:val="CaptionedFigure"/>
      </w:pPr>
      <w:r>
        <w:drawing>
          <wp:inline>
            <wp:extent cx="3733800" cy="1030013"/>
            <wp:effectExtent b="0" l="0" r="0" t="0"/>
            <wp:docPr descr="Запуск файла" title="" id="70" name="Picture"/>
            <a:graphic>
              <a:graphicData uri="http://schemas.openxmlformats.org/drawingml/2006/picture">
                <pic:pic>
                  <pic:nvPicPr>
                    <pic:cNvPr descr="/home/ssnikulenkov/Pictures/Screenshots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файла</w:t>
      </w:r>
    </w:p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</w:t>
      </w:r>
      <w:r>
        <w:t xml:space="preserve"> </w:t>
      </w:r>
      <w:r>
        <w:t xml:space="preserve">инструкции языка ассемблера NASM.</w:t>
      </w:r>
    </w:p>
    <w:bookmarkEnd w:id="73"/>
    <w:bookmarkStart w:id="74" w:name="список-литературы.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</w:t>
      </w:r>
    </w:p>
    <w:p>
      <w:pPr>
        <w:numPr>
          <w:ilvl w:val="0"/>
          <w:numId w:val="1005"/>
        </w:numPr>
        <w:pStyle w:val="Compact"/>
      </w:pPr>
      <w:r>
        <w:t xml:space="preserve">Лабораторная работа №6</w:t>
      </w:r>
    </w:p>
    <w:p>
      <w:pPr>
        <w:numPr>
          <w:ilvl w:val="0"/>
          <w:numId w:val="1005"/>
        </w:numPr>
        <w:pStyle w:val="Compact"/>
      </w:pPr>
      <w:r>
        <w:t xml:space="preserve">Таблица ASCII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7" Target="media/rId57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№6</dc:title>
  <dc:creator>Никуленков Степан Сергеевич</dc:creator>
  <dc:language>ru-RU</dc:language>
  <cp:keywords/>
  <dcterms:created xsi:type="dcterms:W3CDTF">2024-11-08T18:46:39Z</dcterms:created>
  <dcterms:modified xsi:type="dcterms:W3CDTF">2024-11-08T18:46:39Z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