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33" w:rsidRDefault="003A2A15" w:rsidP="003A2A1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Hbase</w:t>
      </w:r>
    </w:p>
    <w:p w:rsidR="003F53C0" w:rsidRDefault="003F53C0">
      <w:r>
        <w:rPr>
          <w:rFonts w:hint="eastAsia"/>
        </w:rPr>
        <w:t xml:space="preserve"> </w:t>
      </w:r>
    </w:p>
    <w:p w:rsidR="003F53C0" w:rsidRDefault="003F53C0" w:rsidP="003F5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로그는 각 장비마다 1초 간격으로 </w:t>
      </w:r>
      <w:proofErr w:type="spellStart"/>
      <w:r>
        <w:rPr>
          <w:rFonts w:hint="eastAsia"/>
        </w:rPr>
        <w:t>로깅</w:t>
      </w:r>
      <w:proofErr w:type="spellEnd"/>
    </w:p>
    <w:p w:rsidR="003F53C0" w:rsidRDefault="003F53C0" w:rsidP="003F5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동일 Timestamp에 값이 저장될 위함 존재하지 않음</w:t>
      </w:r>
    </w:p>
    <w:p w:rsidR="003F53C0" w:rsidRDefault="003F53C0" w:rsidP="003F53C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날짜별로</w:t>
      </w:r>
      <w:proofErr w:type="spellEnd"/>
      <w:r>
        <w:rPr>
          <w:rFonts w:hint="eastAsia"/>
        </w:rPr>
        <w:t xml:space="preserve"> 로그 분석</w:t>
      </w:r>
    </w:p>
    <w:p w:rsidR="003F53C0" w:rsidRDefault="003F53C0" w:rsidP="003F53C0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achine 단위로 로그분석</w:t>
      </w:r>
    </w:p>
    <w:p w:rsidR="003F53C0" w:rsidRDefault="003F53C0" w:rsidP="003F53C0">
      <w:pPr>
        <w:pStyle w:val="a3"/>
        <w:ind w:leftChars="0" w:left="555"/>
      </w:pPr>
    </w:p>
    <w:p w:rsidR="003F53C0" w:rsidRDefault="003F53C0" w:rsidP="003F53C0">
      <w:pPr>
        <w:pStyle w:val="a3"/>
        <w:ind w:leftChars="0" w:left="555"/>
      </w:pPr>
    </w:p>
    <w:p w:rsidR="003F53C0" w:rsidRDefault="003F53C0" w:rsidP="003F53C0">
      <w:pPr>
        <w:pStyle w:val="a3"/>
        <w:ind w:leftChars="0" w:left="555"/>
      </w:pPr>
      <w:r>
        <w:rPr>
          <w:rFonts w:hint="eastAsia"/>
        </w:rPr>
        <w:t xml:space="preserve">Row </w:t>
      </w:r>
      <w:proofErr w:type="gramStart"/>
      <w:r>
        <w:rPr>
          <w:rFonts w:hint="eastAsia"/>
        </w:rPr>
        <w:t>Key :</w:t>
      </w:r>
      <w:proofErr w:type="gramEnd"/>
      <w:r>
        <w:rPr>
          <w:rFonts w:hint="eastAsia"/>
        </w:rPr>
        <w:t xml:space="preserve"> 날짜 및 machine id</w:t>
      </w:r>
    </w:p>
    <w:p w:rsidR="003F53C0" w:rsidRDefault="003F53C0" w:rsidP="003F53C0">
      <w:pPr>
        <w:pStyle w:val="a3"/>
        <w:ind w:leftChars="0" w:left="555"/>
      </w:pPr>
      <w:proofErr w:type="spellStart"/>
      <w:proofErr w:type="gramStart"/>
      <w:r>
        <w:t>C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log</w:t>
      </w:r>
    </w:p>
    <w:p w:rsidR="003F53C0" w:rsidRDefault="003F53C0" w:rsidP="003F53C0">
      <w:pPr>
        <w:pStyle w:val="a3"/>
        <w:ind w:leftChars="0" w:left="555"/>
      </w:pPr>
    </w:p>
    <w:p w:rsidR="003F53C0" w:rsidRDefault="003F53C0" w:rsidP="003F53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4089"/>
        <w:gridCol w:w="4857"/>
      </w:tblGrid>
      <w:tr w:rsidR="00E30800" w:rsidTr="003F53C0">
        <w:trPr>
          <w:trHeight w:val="165"/>
        </w:trPr>
        <w:tc>
          <w:tcPr>
            <w:tcW w:w="4089" w:type="dxa"/>
          </w:tcPr>
          <w:p w:rsidR="00E30800" w:rsidRDefault="00E30800" w:rsidP="003F53C0">
            <w:pPr>
              <w:pStyle w:val="a3"/>
              <w:ind w:leftChars="0" w:left="0"/>
            </w:pPr>
            <w:r>
              <w:rPr>
                <w:rFonts w:hint="eastAsia"/>
              </w:rPr>
              <w:t>Row Key</w:t>
            </w:r>
          </w:p>
        </w:tc>
        <w:tc>
          <w:tcPr>
            <w:tcW w:w="4857" w:type="dxa"/>
          </w:tcPr>
          <w:p w:rsidR="00E30800" w:rsidRDefault="00E30800" w:rsidP="003F53C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logtext</w:t>
            </w:r>
            <w:proofErr w:type="spellEnd"/>
          </w:p>
        </w:tc>
      </w:tr>
      <w:tr w:rsidR="00E30800" w:rsidTr="003F53C0">
        <w:trPr>
          <w:trHeight w:val="180"/>
        </w:trPr>
        <w:tc>
          <w:tcPr>
            <w:tcW w:w="4089" w:type="dxa"/>
            <w:tcBorders>
              <w:bottom w:val="single" w:sz="4" w:space="0" w:color="auto"/>
            </w:tcBorders>
          </w:tcPr>
          <w:p w:rsidR="00E30800" w:rsidRDefault="00E30800" w:rsidP="00E30800">
            <w:pPr>
              <w:pStyle w:val="a3"/>
            </w:pPr>
            <w:r>
              <w:rPr>
                <w:rFonts w:hint="eastAsia"/>
              </w:rPr>
              <w:t>[machine]</w:t>
            </w:r>
            <w:r>
              <w:rPr>
                <w:rFonts w:hint="eastAsia"/>
              </w:rPr>
              <w:t>:[timestamp]</w:t>
            </w:r>
          </w:p>
        </w:tc>
        <w:tc>
          <w:tcPr>
            <w:tcW w:w="4857" w:type="dxa"/>
          </w:tcPr>
          <w:p w:rsidR="00E30800" w:rsidRDefault="00E30800" w:rsidP="003F53C0">
            <w:pPr>
              <w:pStyle w:val="a3"/>
              <w:ind w:leftChars="0" w:left="0"/>
            </w:pPr>
            <w:r>
              <w:rPr>
                <w:rFonts w:hint="eastAsia"/>
              </w:rPr>
              <w:t>&lt;number&gt;</w:t>
            </w:r>
          </w:p>
        </w:tc>
      </w:tr>
    </w:tbl>
    <w:p w:rsidR="003F53C0" w:rsidRDefault="003F53C0" w:rsidP="003F53C0">
      <w:pPr>
        <w:pStyle w:val="a3"/>
        <w:ind w:leftChars="0" w:left="555"/>
      </w:pPr>
    </w:p>
    <w:p w:rsidR="003F53C0" w:rsidRDefault="003F53C0"/>
    <w:p w:rsidR="003F53C0" w:rsidRDefault="003F53C0" w:rsidP="003F53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예제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4089"/>
        <w:gridCol w:w="4412"/>
      </w:tblGrid>
      <w:tr w:rsidR="00E30800" w:rsidTr="00FF0370">
        <w:trPr>
          <w:trHeight w:val="165"/>
        </w:trPr>
        <w:tc>
          <w:tcPr>
            <w:tcW w:w="4089" w:type="dxa"/>
          </w:tcPr>
          <w:p w:rsidR="00E30800" w:rsidRDefault="00E30800" w:rsidP="00FF0370">
            <w:pPr>
              <w:pStyle w:val="a3"/>
              <w:ind w:leftChars="0" w:left="0"/>
            </w:pPr>
            <w:r>
              <w:rPr>
                <w:rFonts w:hint="eastAsia"/>
              </w:rPr>
              <w:t>Row Key</w:t>
            </w:r>
          </w:p>
        </w:tc>
        <w:tc>
          <w:tcPr>
            <w:tcW w:w="4412" w:type="dxa"/>
          </w:tcPr>
          <w:p w:rsidR="00E30800" w:rsidRDefault="00E30800" w:rsidP="00FF0370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log:logtext</w:t>
            </w:r>
            <w:proofErr w:type="spellEnd"/>
          </w:p>
        </w:tc>
      </w:tr>
      <w:tr w:rsidR="00E30800" w:rsidTr="00FF0370">
        <w:trPr>
          <w:trHeight w:val="180"/>
        </w:trPr>
        <w:tc>
          <w:tcPr>
            <w:tcW w:w="4089" w:type="dxa"/>
            <w:tcBorders>
              <w:bottom w:val="single" w:sz="4" w:space="0" w:color="auto"/>
            </w:tcBorders>
          </w:tcPr>
          <w:p w:rsidR="00E30800" w:rsidRDefault="00E30800" w:rsidP="00FF0370">
            <w:pPr>
              <w:pStyle w:val="a3"/>
            </w:pPr>
            <w:r>
              <w:t>S</w:t>
            </w:r>
            <w:r>
              <w:rPr>
                <w:rFonts w:hint="eastAsia"/>
              </w:rPr>
              <w:t>1|20180822090000</w:t>
            </w:r>
          </w:p>
        </w:tc>
        <w:tc>
          <w:tcPr>
            <w:tcW w:w="4412" w:type="dxa"/>
          </w:tcPr>
          <w:p w:rsidR="00E30800" w:rsidRDefault="00E30800" w:rsidP="00FF0370">
            <w:pPr>
              <w:pStyle w:val="a3"/>
              <w:ind w:leftChars="0" w:left="0"/>
            </w:pPr>
            <w:r>
              <w:t>‘</w:t>
            </w:r>
            <w:proofErr w:type="gramStart"/>
            <w:r>
              <w:rPr>
                <w:rFonts w:hint="eastAsia"/>
              </w:rPr>
              <w:t>test</w:t>
            </w:r>
            <w:proofErr w:type="gramEnd"/>
            <w:r>
              <w:rPr>
                <w:rFonts w:hint="eastAsia"/>
              </w:rPr>
              <w:t xml:space="preserve"> data</w:t>
            </w:r>
            <w:r>
              <w:t>……’</w:t>
            </w:r>
          </w:p>
        </w:tc>
      </w:tr>
    </w:tbl>
    <w:p w:rsidR="003F53C0" w:rsidRDefault="003F53C0"/>
    <w:p w:rsidR="00DC18F0" w:rsidRDefault="00DC18F0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logging</w:t>
      </w:r>
      <w:r>
        <w:t>’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cf</w:t>
      </w:r>
      <w:proofErr w:type="spellEnd"/>
      <w:r>
        <w:t>’</w:t>
      </w:r>
    </w:p>
    <w:p w:rsidR="00DC18F0" w:rsidRDefault="00DC18F0" w:rsidP="00DC18F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 분석</w:t>
      </w:r>
    </w:p>
    <w:p w:rsidR="003F53C0" w:rsidRDefault="003F53C0" w:rsidP="003F53C0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 xml:space="preserve">can </w:t>
      </w:r>
      <w:r>
        <w:t>‘</w:t>
      </w:r>
      <w:r w:rsidR="00DC18F0">
        <w:rPr>
          <w:rFonts w:hint="eastAsia"/>
        </w:rPr>
        <w:t>logging</w:t>
      </w:r>
      <w:r w:rsidR="00DC18F0">
        <w:t>’</w:t>
      </w:r>
      <w:r w:rsidR="00DC18F0">
        <w:rPr>
          <w:rFonts w:hint="eastAsia"/>
        </w:rPr>
        <w:t>, {filter=&gt;</w:t>
      </w:r>
      <w:proofErr w:type="gramStart"/>
      <w:r w:rsidR="00DC18F0">
        <w:t>”</w:t>
      </w:r>
      <w:r w:rsidR="00DC18F0">
        <w:rPr>
          <w:rFonts w:hint="eastAsia"/>
        </w:rPr>
        <w:t>{</w:t>
      </w:r>
      <w:proofErr w:type="spellStart"/>
      <w:proofErr w:type="gramEnd"/>
      <w:r w:rsidR="00DC18F0">
        <w:rPr>
          <w:rFonts w:hint="eastAsia"/>
        </w:rPr>
        <w:t>PrefixFilter</w:t>
      </w:r>
      <w:proofErr w:type="spellEnd"/>
      <w:r w:rsidR="00DC18F0">
        <w:rPr>
          <w:rFonts w:hint="eastAsia"/>
        </w:rPr>
        <w:t>(</w:t>
      </w:r>
      <w:r w:rsidR="00DC18F0">
        <w:t>‘</w:t>
      </w:r>
      <w:r w:rsidR="00E30800">
        <w:rPr>
          <w:rFonts w:hint="eastAsia"/>
        </w:rPr>
        <w:t>S1|</w:t>
      </w:r>
      <w:r w:rsidR="00DC18F0">
        <w:rPr>
          <w:rFonts w:hint="eastAsia"/>
        </w:rPr>
        <w:t>20150903</w:t>
      </w:r>
      <w:r w:rsidR="00DC18F0">
        <w:t>’</w:t>
      </w:r>
      <w:r w:rsidR="00DC18F0">
        <w:rPr>
          <w:rFonts w:hint="eastAsia"/>
        </w:rPr>
        <w:t>)}</w:t>
      </w:r>
      <w:r w:rsidR="00DC18F0">
        <w:t>”}</w:t>
      </w:r>
      <w:bookmarkStart w:id="0" w:name="_GoBack"/>
      <w:bookmarkEnd w:id="0"/>
    </w:p>
    <w:sectPr w:rsidR="003F53C0" w:rsidSect="00F17CE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909" w:rsidRDefault="00FA5909" w:rsidP="003A2A15">
      <w:r>
        <w:separator/>
      </w:r>
    </w:p>
  </w:endnote>
  <w:endnote w:type="continuationSeparator" w:id="0">
    <w:p w:rsidR="00FA5909" w:rsidRDefault="00FA5909" w:rsidP="003A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909" w:rsidRDefault="00FA5909" w:rsidP="003A2A15">
      <w:r>
        <w:separator/>
      </w:r>
    </w:p>
  </w:footnote>
  <w:footnote w:type="continuationSeparator" w:id="0">
    <w:p w:rsidR="00FA5909" w:rsidRDefault="00FA5909" w:rsidP="003A2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1E53"/>
    <w:multiLevelType w:val="hybridMultilevel"/>
    <w:tmpl w:val="9650193E"/>
    <w:lvl w:ilvl="0" w:tplc="5F7EF3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027E51"/>
    <w:multiLevelType w:val="hybridMultilevel"/>
    <w:tmpl w:val="9DE8501A"/>
    <w:lvl w:ilvl="0" w:tplc="A34AD3EC">
      <w:start w:val="1"/>
      <w:numFmt w:val="decimal"/>
      <w:lvlText w:val="%1)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2">
    <w:nsid w:val="59BC3D54"/>
    <w:multiLevelType w:val="hybridMultilevel"/>
    <w:tmpl w:val="C1D49B86"/>
    <w:lvl w:ilvl="0" w:tplc="0A0483C0">
      <w:start w:val="1"/>
      <w:numFmt w:val="bullet"/>
      <w:lvlText w:val="-"/>
      <w:lvlJc w:val="left"/>
      <w:pPr>
        <w:ind w:left="6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">
    <w:nsid w:val="708C7B24"/>
    <w:multiLevelType w:val="hybridMultilevel"/>
    <w:tmpl w:val="C4882106"/>
    <w:lvl w:ilvl="0" w:tplc="7A8E16D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>
    <w:nsid w:val="796619D4"/>
    <w:multiLevelType w:val="hybridMultilevel"/>
    <w:tmpl w:val="59046CF0"/>
    <w:lvl w:ilvl="0" w:tplc="D13A2FC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CE3"/>
    <w:rsid w:val="00245B33"/>
    <w:rsid w:val="003A2A15"/>
    <w:rsid w:val="003F53C0"/>
    <w:rsid w:val="00AA2F8F"/>
    <w:rsid w:val="00DC18F0"/>
    <w:rsid w:val="00E30800"/>
    <w:rsid w:val="00F17CE3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B3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3C0"/>
    <w:pPr>
      <w:ind w:leftChars="400" w:left="800"/>
    </w:pPr>
  </w:style>
  <w:style w:type="table" w:styleId="a4">
    <w:name w:val="Table Grid"/>
    <w:basedOn w:val="a1"/>
    <w:uiPriority w:val="59"/>
    <w:rsid w:val="003F5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A2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A2A15"/>
  </w:style>
  <w:style w:type="paragraph" w:styleId="a6">
    <w:name w:val="footer"/>
    <w:basedOn w:val="a"/>
    <w:link w:val="Char0"/>
    <w:uiPriority w:val="99"/>
    <w:semiHidden/>
    <w:unhideWhenUsed/>
    <w:rsid w:val="003A2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A2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EE062-E778-4A95-A6A9-DAEAC6A5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2015-09-03T04:20:00Z</dcterms:created>
  <dcterms:modified xsi:type="dcterms:W3CDTF">2018-08-23T06:40:00Z</dcterms:modified>
</cp:coreProperties>
</file>