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ED1C4" w14:textId="77777777" w:rsidR="00D120BA" w:rsidRPr="00765A59" w:rsidRDefault="00000000">
      <w:pPr>
        <w:jc w:val="center"/>
        <w:rPr>
          <w:lang w:val="ru-RU"/>
        </w:rPr>
      </w:pPr>
      <w:r w:rsidRPr="00765A59">
        <w:rPr>
          <w:rFonts w:eastAsia="Times New Roman"/>
          <w:lang w:val="ru-RU"/>
        </w:rPr>
        <w:t>Министерство науки и высшего образования РФ</w:t>
      </w:r>
    </w:p>
    <w:p w14:paraId="29D21E67" w14:textId="77777777" w:rsidR="00D120BA" w:rsidRPr="00765A59" w:rsidRDefault="00000000">
      <w:pPr>
        <w:jc w:val="center"/>
        <w:rPr>
          <w:lang w:val="ru-RU"/>
        </w:rPr>
      </w:pPr>
      <w:r w:rsidRPr="00765A59">
        <w:rPr>
          <w:rFonts w:eastAsia="Times New Roman"/>
          <w:lang w:val="ru-RU"/>
        </w:rPr>
        <w:t>Санкт-Петербургский политехнический университет Петра Великого</w:t>
      </w:r>
    </w:p>
    <w:p w14:paraId="7CE512DB" w14:textId="77777777" w:rsidR="00D120BA" w:rsidRPr="00765A59" w:rsidRDefault="00000000">
      <w:pPr>
        <w:jc w:val="center"/>
        <w:rPr>
          <w:lang w:val="ru-RU"/>
        </w:rPr>
      </w:pPr>
      <w:r w:rsidRPr="00765A59">
        <w:rPr>
          <w:rFonts w:eastAsia="Times New Roman"/>
          <w:lang w:val="ru-RU"/>
        </w:rPr>
        <w:t>Институт компьютерных наук и кибербезопасности</w:t>
      </w:r>
    </w:p>
    <w:p w14:paraId="7B1159A9" w14:textId="77777777" w:rsidR="00D120BA" w:rsidRPr="00765A59" w:rsidRDefault="00000000">
      <w:pPr>
        <w:jc w:val="center"/>
        <w:rPr>
          <w:lang w:val="ru-RU"/>
        </w:rPr>
      </w:pPr>
      <w:r w:rsidRPr="00765A59">
        <w:rPr>
          <w:rFonts w:eastAsia="Times New Roman"/>
          <w:lang w:val="ru-RU"/>
        </w:rPr>
        <w:t>Высшая школа программной инженерии</w:t>
      </w:r>
    </w:p>
    <w:p w14:paraId="24DDE27F" w14:textId="77777777" w:rsidR="00D120BA" w:rsidRPr="00765A59" w:rsidRDefault="00D120BA"/>
    <w:p w14:paraId="7E905AC2" w14:textId="77777777" w:rsidR="00D120BA" w:rsidRPr="00765A59" w:rsidRDefault="00D120BA"/>
    <w:p w14:paraId="02F6CF53" w14:textId="77777777" w:rsidR="00D120BA" w:rsidRPr="00765A59" w:rsidRDefault="00D120BA">
      <w:pPr>
        <w:rPr>
          <w:lang w:val="ru-RU"/>
        </w:rPr>
      </w:pPr>
    </w:p>
    <w:p w14:paraId="517C4698" w14:textId="77777777" w:rsidR="00D120BA" w:rsidRPr="00765A59" w:rsidRDefault="00D120BA">
      <w:pPr>
        <w:rPr>
          <w:lang w:val="ru-RU"/>
        </w:rPr>
      </w:pPr>
    </w:p>
    <w:p w14:paraId="27AD0BD7" w14:textId="77777777" w:rsidR="00D120BA" w:rsidRPr="00765A59" w:rsidRDefault="00000000">
      <w:pPr>
        <w:jc w:val="center"/>
        <w:rPr>
          <w:lang w:val="ru-RU"/>
        </w:rPr>
      </w:pPr>
      <w:r w:rsidRPr="00765A59">
        <w:rPr>
          <w:rFonts w:eastAsia="Times New Roman"/>
          <w:b/>
          <w:sz w:val="28"/>
          <w:lang w:val="ru-RU"/>
        </w:rPr>
        <w:t>ОТЧЁТ ПО КУРСОВОМУ ПРОЕКТУ</w:t>
      </w:r>
    </w:p>
    <w:p w14:paraId="34AC00B0" w14:textId="77777777" w:rsidR="00D120BA" w:rsidRPr="00765A59" w:rsidRDefault="00D120BA">
      <w:pPr>
        <w:rPr>
          <w:lang w:val="ru-RU"/>
        </w:rPr>
      </w:pPr>
    </w:p>
    <w:p w14:paraId="45A321A6" w14:textId="77777777" w:rsidR="00D120BA" w:rsidRPr="00765A59" w:rsidRDefault="00000000">
      <w:pPr>
        <w:jc w:val="center"/>
        <w:rPr>
          <w:lang w:val="ru-RU"/>
        </w:rPr>
      </w:pPr>
      <w:r w:rsidRPr="00765A59">
        <w:rPr>
          <w:rFonts w:eastAsia="Times New Roman"/>
          <w:lang w:val="ru-RU"/>
        </w:rPr>
        <w:t xml:space="preserve"> по дисциплине «Технологии разработки качественного программного обеспечения»</w:t>
      </w:r>
    </w:p>
    <w:p w14:paraId="1E4EC29C" w14:textId="77777777" w:rsidR="00D120BA" w:rsidRPr="00765A59" w:rsidRDefault="00000000">
      <w:pPr>
        <w:jc w:val="center"/>
        <w:rPr>
          <w:lang w:val="ru-RU"/>
        </w:rPr>
      </w:pPr>
      <w:r w:rsidRPr="00765A59">
        <w:rPr>
          <w:rFonts w:eastAsia="Times New Roman"/>
          <w:lang w:val="ru-RU"/>
        </w:rPr>
        <w:t xml:space="preserve">Модульное тестирование веб-сайта </w:t>
      </w:r>
      <w:r>
        <w:rPr>
          <w:rFonts w:eastAsia="Times New Roman"/>
        </w:rPr>
        <w:t>Kitchen</w:t>
      </w:r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Planner</w:t>
      </w:r>
    </w:p>
    <w:p w14:paraId="4E8CA453" w14:textId="77777777" w:rsidR="00D120BA" w:rsidRPr="00765A59" w:rsidRDefault="00D120BA">
      <w:pPr>
        <w:rPr>
          <w:lang w:val="ru-RU"/>
        </w:rPr>
      </w:pPr>
    </w:p>
    <w:p w14:paraId="0488F333" w14:textId="77777777" w:rsidR="00D120BA" w:rsidRPr="00765A59" w:rsidRDefault="00D120BA">
      <w:pPr>
        <w:rPr>
          <w:lang w:val="ru-RU"/>
        </w:rPr>
      </w:pPr>
    </w:p>
    <w:p w14:paraId="14E6A659" w14:textId="77777777" w:rsidR="00D120BA" w:rsidRPr="00765A59" w:rsidRDefault="00D120BA">
      <w:pPr>
        <w:rPr>
          <w:lang w:val="ru-RU"/>
        </w:rPr>
      </w:pPr>
    </w:p>
    <w:p w14:paraId="6F886E5C" w14:textId="77777777" w:rsidR="00D120BA" w:rsidRPr="00765A59" w:rsidRDefault="00000000">
      <w:pPr>
        <w:rPr>
          <w:lang w:val="ru-RU"/>
        </w:rPr>
      </w:pPr>
      <w:r w:rsidRPr="00765A59">
        <w:rPr>
          <w:rFonts w:eastAsia="Times New Roman"/>
          <w:lang w:val="ru-RU"/>
        </w:rPr>
        <w:t>Выполнил</w:t>
      </w:r>
    </w:p>
    <w:p w14:paraId="5FFEAAF1" w14:textId="4B9B6E84" w:rsidR="00D120BA" w:rsidRPr="00765A59" w:rsidRDefault="00000000">
      <w:pPr>
        <w:rPr>
          <w:lang w:val="ru-RU"/>
        </w:rPr>
      </w:pPr>
      <w:r w:rsidRPr="00765A59">
        <w:rPr>
          <w:rFonts w:eastAsia="Times New Roman"/>
          <w:lang w:val="ru-RU"/>
        </w:rPr>
        <w:t xml:space="preserve">студент гр. 5130202/20202        </w:t>
      </w:r>
      <w:r w:rsidR="00765A59">
        <w:rPr>
          <w:rFonts w:eastAsia="Times New Roman"/>
        </w:rPr>
        <w:tab/>
      </w:r>
      <w:r w:rsidR="00765A59">
        <w:rPr>
          <w:rFonts w:eastAsia="Times New Roman"/>
        </w:rPr>
        <w:tab/>
      </w:r>
      <w:r w:rsidR="00765A59">
        <w:rPr>
          <w:rFonts w:eastAsia="Times New Roman"/>
        </w:rPr>
        <w:tab/>
      </w:r>
      <w:r w:rsidR="00765A59">
        <w:rPr>
          <w:rFonts w:eastAsia="Times New Roman"/>
        </w:rPr>
        <w:tab/>
      </w:r>
      <w:r w:rsidR="00765A59">
        <w:rPr>
          <w:rFonts w:eastAsia="Times New Roman"/>
        </w:rPr>
        <w:tab/>
      </w:r>
      <w:r w:rsidRPr="00765A59">
        <w:rPr>
          <w:rFonts w:eastAsia="Times New Roman"/>
          <w:lang w:val="ru-RU"/>
        </w:rPr>
        <w:t xml:space="preserve">Селиванов </w:t>
      </w:r>
      <w:proofErr w:type="gramStart"/>
      <w:r w:rsidRPr="00765A59">
        <w:rPr>
          <w:rFonts w:eastAsia="Times New Roman"/>
          <w:lang w:val="ru-RU"/>
        </w:rPr>
        <w:t>С.Ю.</w:t>
      </w:r>
      <w:proofErr w:type="gramEnd"/>
    </w:p>
    <w:p w14:paraId="47F0D291" w14:textId="57C249AD" w:rsidR="00D120BA" w:rsidRPr="00765A59" w:rsidRDefault="00000000">
      <w:pPr>
        <w:rPr>
          <w:lang w:val="ru-RU"/>
        </w:rPr>
      </w:pPr>
      <w:r w:rsidRPr="00765A59">
        <w:rPr>
          <w:rFonts w:eastAsia="Times New Roman"/>
          <w:lang w:val="ru-RU"/>
        </w:rPr>
        <w:t xml:space="preserve">Руководитель     </w:t>
      </w:r>
      <w:r w:rsidR="00765A59">
        <w:rPr>
          <w:rFonts w:eastAsia="Times New Roman"/>
        </w:rPr>
        <w:tab/>
      </w:r>
      <w:r w:rsidR="00765A59">
        <w:rPr>
          <w:rFonts w:eastAsia="Times New Roman"/>
        </w:rPr>
        <w:tab/>
      </w:r>
      <w:r w:rsidR="00765A59">
        <w:rPr>
          <w:rFonts w:eastAsia="Times New Roman"/>
        </w:rPr>
        <w:tab/>
      </w:r>
      <w:r w:rsidR="00765A59">
        <w:rPr>
          <w:rFonts w:eastAsia="Times New Roman"/>
        </w:rPr>
        <w:tab/>
      </w:r>
      <w:r w:rsidR="00765A59">
        <w:rPr>
          <w:rFonts w:eastAsia="Times New Roman"/>
        </w:rPr>
        <w:tab/>
      </w:r>
      <w:r w:rsidR="00765A59">
        <w:rPr>
          <w:rFonts w:eastAsia="Times New Roman"/>
        </w:rPr>
        <w:tab/>
      </w:r>
      <w:r w:rsidR="00765A59">
        <w:rPr>
          <w:rFonts w:eastAsia="Times New Roman"/>
        </w:rPr>
        <w:tab/>
      </w:r>
      <w:r w:rsidRPr="00765A59">
        <w:rPr>
          <w:rFonts w:eastAsia="Times New Roman"/>
          <w:lang w:val="ru-RU"/>
        </w:rPr>
        <w:t xml:space="preserve">Маслаков </w:t>
      </w:r>
      <w:proofErr w:type="gramStart"/>
      <w:r w:rsidRPr="00765A59">
        <w:rPr>
          <w:rFonts w:eastAsia="Times New Roman"/>
          <w:lang w:val="ru-RU"/>
        </w:rPr>
        <w:t>А.П.</w:t>
      </w:r>
      <w:proofErr w:type="gramEnd"/>
    </w:p>
    <w:p w14:paraId="7CCAD78B" w14:textId="77777777" w:rsidR="00D120BA" w:rsidRPr="00765A59" w:rsidRDefault="00D120BA">
      <w:pPr>
        <w:rPr>
          <w:lang w:val="ru-RU"/>
        </w:rPr>
      </w:pPr>
    </w:p>
    <w:p w14:paraId="0A111998" w14:textId="77777777" w:rsidR="00765A59" w:rsidRDefault="00765A59">
      <w:pPr>
        <w:jc w:val="center"/>
        <w:rPr>
          <w:rFonts w:eastAsia="Times New Roman"/>
        </w:rPr>
      </w:pPr>
    </w:p>
    <w:p w14:paraId="6844FA21" w14:textId="77777777" w:rsidR="00765A59" w:rsidRDefault="00765A59">
      <w:pPr>
        <w:jc w:val="center"/>
        <w:rPr>
          <w:rFonts w:eastAsia="Times New Roman"/>
        </w:rPr>
      </w:pPr>
    </w:p>
    <w:p w14:paraId="0CBBEBA8" w14:textId="4D0F8A99" w:rsidR="00D120BA" w:rsidRPr="00765A59" w:rsidRDefault="00000000">
      <w:pPr>
        <w:jc w:val="center"/>
        <w:rPr>
          <w:lang w:val="ru-RU"/>
        </w:rPr>
      </w:pPr>
      <w:r w:rsidRPr="00765A59">
        <w:rPr>
          <w:rFonts w:eastAsia="Times New Roman"/>
          <w:lang w:val="ru-RU"/>
        </w:rPr>
        <w:t>Санкт-Петербург</w:t>
      </w:r>
    </w:p>
    <w:p w14:paraId="204C3EC3" w14:textId="77777777" w:rsidR="00D120BA" w:rsidRPr="00765A59" w:rsidRDefault="00000000">
      <w:pPr>
        <w:jc w:val="center"/>
        <w:rPr>
          <w:lang w:val="ru-RU"/>
        </w:rPr>
      </w:pPr>
      <w:r w:rsidRPr="00765A59">
        <w:rPr>
          <w:rFonts w:eastAsia="Times New Roman"/>
          <w:lang w:val="ru-RU"/>
        </w:rPr>
        <w:t>2026 г.</w:t>
      </w:r>
    </w:p>
    <w:p w14:paraId="28107132" w14:textId="77777777" w:rsidR="00D120BA" w:rsidRPr="00765A59" w:rsidRDefault="00000000">
      <w:pPr>
        <w:rPr>
          <w:lang w:val="ru-RU"/>
        </w:rPr>
      </w:pPr>
      <w:r w:rsidRPr="00765A59">
        <w:rPr>
          <w:lang w:val="ru-RU"/>
        </w:rPr>
        <w:br w:type="page"/>
      </w:r>
    </w:p>
    <w:p w14:paraId="19D3410A" w14:textId="77777777" w:rsidR="00D120BA" w:rsidRPr="00765A59" w:rsidRDefault="00000000">
      <w:pPr>
        <w:pStyle w:val="1"/>
        <w:rPr>
          <w:lang w:val="ru-RU"/>
        </w:rPr>
      </w:pPr>
      <w:r w:rsidRPr="00765A59">
        <w:rPr>
          <w:lang w:val="ru-RU"/>
        </w:rPr>
        <w:lastRenderedPageBreak/>
        <w:t>1. Описание выполненной работы</w:t>
      </w:r>
    </w:p>
    <w:p w14:paraId="5872E71C" w14:textId="77777777" w:rsidR="00D120BA" w:rsidRPr="00765A59" w:rsidRDefault="00000000">
      <w:pPr>
        <w:pStyle w:val="21"/>
        <w:rPr>
          <w:lang w:val="ru-RU"/>
        </w:rPr>
      </w:pPr>
      <w:r w:rsidRPr="00765A59">
        <w:rPr>
          <w:lang w:val="ru-RU"/>
        </w:rPr>
        <w:t>1.1. Общая характеристика проекта</w:t>
      </w:r>
    </w:p>
    <w:p w14:paraId="4B190C24" w14:textId="77777777" w:rsidR="00D120BA" w:rsidRPr="00765A59" w:rsidRDefault="00000000">
      <w:pPr>
        <w:spacing w:after="120"/>
        <w:ind w:firstLine="709"/>
        <w:rPr>
          <w:lang w:val="ru-RU"/>
        </w:rPr>
      </w:pPr>
      <w:r w:rsidRPr="00765A59">
        <w:rPr>
          <w:rFonts w:eastAsia="Times New Roman"/>
          <w:lang w:val="ru-RU"/>
        </w:rPr>
        <w:t xml:space="preserve">Веб-приложение «Автоматизированный планировщик кухонного гарнитура» предназначено для формирования компоновки кухни на основании параметров помещения, выбранных пользователем модулей и набора конструктивных ограничений. Пользователь задаёт размеры кухни, тип планировки, бытовую технику, параметры верхних шкафов и дополнительные пожелания текстом. Система нормализует входные данные, фиксирует явно выбранные параметры, применяет правила автоматической оптимизации и возвращает набор модулей вместе с </w:t>
      </w:r>
      <w:r>
        <w:rPr>
          <w:rFonts w:eastAsia="Times New Roman"/>
        </w:rPr>
        <w:t>SVG</w:t>
      </w:r>
      <w:r w:rsidRPr="00765A59">
        <w:rPr>
          <w:rFonts w:eastAsia="Times New Roman"/>
          <w:lang w:val="ru-RU"/>
        </w:rPr>
        <w:t>-чертежами.</w:t>
      </w:r>
    </w:p>
    <w:p w14:paraId="1AF39B4B" w14:textId="77777777" w:rsidR="00D120BA" w:rsidRPr="00765A59" w:rsidRDefault="00000000">
      <w:pPr>
        <w:spacing w:after="120"/>
        <w:ind w:firstLine="709"/>
        <w:rPr>
          <w:lang w:val="ru-RU"/>
        </w:rPr>
      </w:pPr>
      <w:r w:rsidRPr="00765A59">
        <w:rPr>
          <w:rFonts w:eastAsia="Times New Roman"/>
          <w:lang w:val="ru-RU"/>
        </w:rPr>
        <w:t xml:space="preserve">Архитектура проекта включает клиентскую часть на </w:t>
      </w:r>
      <w:r>
        <w:rPr>
          <w:rFonts w:eastAsia="Times New Roman"/>
        </w:rPr>
        <w:t>React</w:t>
      </w:r>
      <w:r w:rsidRPr="00765A59">
        <w:rPr>
          <w:rFonts w:eastAsia="Times New Roman"/>
          <w:lang w:val="ru-RU"/>
        </w:rPr>
        <w:t>/</w:t>
      </w:r>
      <w:r>
        <w:rPr>
          <w:rFonts w:eastAsia="Times New Roman"/>
        </w:rPr>
        <w:t>Next</w:t>
      </w:r>
      <w:r w:rsidRPr="00765A59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</w:t>
      </w:r>
      <w:proofErr w:type="spellEnd"/>
      <w:r w:rsidRPr="00765A59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API</w:t>
      </w:r>
      <w:r w:rsidRPr="00765A59">
        <w:rPr>
          <w:rFonts w:eastAsia="Times New Roman"/>
          <w:lang w:val="ru-RU"/>
        </w:rPr>
        <w:t xml:space="preserve">-маршруты </w:t>
      </w:r>
      <w:r>
        <w:rPr>
          <w:rFonts w:eastAsia="Times New Roman"/>
        </w:rPr>
        <w:t>Next</w:t>
      </w:r>
      <w:r w:rsidRPr="00765A59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</w:t>
      </w:r>
      <w:proofErr w:type="spellEnd"/>
      <w:r w:rsidRPr="00765A59">
        <w:rPr>
          <w:rFonts w:eastAsia="Times New Roman"/>
          <w:lang w:val="ru-RU"/>
        </w:rPr>
        <w:t xml:space="preserve">, серверное приложение </w:t>
      </w:r>
      <w:proofErr w:type="spellStart"/>
      <w:r>
        <w:rPr>
          <w:rFonts w:eastAsia="Times New Roman"/>
        </w:rPr>
        <w:t>FastAPI</w:t>
      </w:r>
      <w:proofErr w:type="spellEnd"/>
      <w:r w:rsidRPr="00765A59">
        <w:rPr>
          <w:rFonts w:eastAsia="Times New Roman"/>
          <w:lang w:val="ru-RU"/>
        </w:rPr>
        <w:t xml:space="preserve">, генератор прямой кухни, генератор угловой кухни, модуль оптимизации длин, подсистему формирования верхних и нижних модулей, обработчик текстовых пожеланий и </w:t>
      </w:r>
      <w:r>
        <w:rPr>
          <w:rFonts w:eastAsia="Times New Roman"/>
        </w:rPr>
        <w:t>SVG</w:t>
      </w:r>
      <w:r w:rsidRPr="00765A59">
        <w:rPr>
          <w:rFonts w:eastAsia="Times New Roman"/>
          <w:lang w:val="ru-RU"/>
        </w:rPr>
        <w:t>-рендерер. Отдельно реализована поддержка авторизации, личного кабинета и истории генераций пользователя.</w:t>
      </w:r>
    </w:p>
    <w:p w14:paraId="0E995A66" w14:textId="77777777" w:rsidR="00D120BA" w:rsidRPr="00765A59" w:rsidRDefault="00000000">
      <w:pPr>
        <w:spacing w:after="120"/>
        <w:ind w:firstLine="709"/>
        <w:rPr>
          <w:lang w:val="ru-RU"/>
        </w:rPr>
      </w:pPr>
      <w:r w:rsidRPr="00765A59">
        <w:rPr>
          <w:rFonts w:eastAsia="Times New Roman"/>
          <w:lang w:val="ru-RU"/>
        </w:rPr>
        <w:t xml:space="preserve">Цель модульного тестирования на текущем этапе — проверить наиболее рискованные участки логики: разбор пользовательских пожеланий, группировку верхних шкафов, работу угловой генерации, формирование </w:t>
      </w:r>
      <w:r>
        <w:rPr>
          <w:rFonts w:eastAsia="Times New Roman"/>
        </w:rPr>
        <w:t>SVG</w:t>
      </w:r>
      <w:r w:rsidRPr="00765A59">
        <w:rPr>
          <w:rFonts w:eastAsia="Times New Roman"/>
          <w:lang w:val="ru-RU"/>
        </w:rPr>
        <w:t xml:space="preserve">-представлений и корректность </w:t>
      </w:r>
      <w:proofErr w:type="spellStart"/>
      <w:r w:rsidRPr="00765A59">
        <w:rPr>
          <w:rFonts w:eastAsia="Times New Roman"/>
          <w:lang w:val="ru-RU"/>
        </w:rPr>
        <w:t>проксирующих</w:t>
      </w:r>
      <w:proofErr w:type="spellEnd"/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765A59">
        <w:rPr>
          <w:rFonts w:eastAsia="Times New Roman"/>
          <w:lang w:val="ru-RU"/>
        </w:rPr>
        <w:t xml:space="preserve">-маршрутов </w:t>
      </w:r>
      <w:r>
        <w:rPr>
          <w:rFonts w:eastAsia="Times New Roman"/>
        </w:rPr>
        <w:t>frontend</w:t>
      </w:r>
      <w:r w:rsidRPr="00765A59">
        <w:rPr>
          <w:rFonts w:eastAsia="Times New Roman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120BA" w14:paraId="17604319" w14:textId="77777777">
        <w:trPr>
          <w:jc w:val="center"/>
        </w:trPr>
        <w:tc>
          <w:tcPr>
            <w:tcW w:w="323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DBFD7" w14:textId="77777777" w:rsidR="00D120BA" w:rsidRDefault="00000000">
            <w:pPr>
              <w:jc w:val="center"/>
            </w:pPr>
            <w:proofErr w:type="spellStart"/>
            <w:r>
              <w:rPr>
                <w:rFonts w:eastAsia="Times New Roman"/>
                <w:b/>
                <w:sz w:val="20"/>
              </w:rPr>
              <w:t>Компонент</w:t>
            </w:r>
            <w:proofErr w:type="spellEnd"/>
          </w:p>
        </w:tc>
        <w:tc>
          <w:tcPr>
            <w:tcW w:w="323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56B33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Технологии</w:t>
            </w:r>
          </w:p>
        </w:tc>
        <w:tc>
          <w:tcPr>
            <w:tcW w:w="323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E8A67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Назначение</w:t>
            </w:r>
          </w:p>
        </w:tc>
      </w:tr>
      <w:tr w:rsidR="00D120BA" w:rsidRPr="00765A59" w14:paraId="59B07FCC" w14:textId="77777777">
        <w:trPr>
          <w:jc w:val="center"/>
        </w:trPr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FAD9F7" w14:textId="77777777" w:rsidR="00D120BA" w:rsidRDefault="00000000">
            <w:r>
              <w:rPr>
                <w:rFonts w:eastAsia="Times New Roman"/>
                <w:sz w:val="20"/>
              </w:rPr>
              <w:t>Frontend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88C84C" w14:textId="77777777" w:rsidR="00D120BA" w:rsidRDefault="00000000">
            <w:r>
              <w:rPr>
                <w:rFonts w:eastAsia="Times New Roman"/>
                <w:sz w:val="20"/>
              </w:rPr>
              <w:t>React, Next.js, TypeScript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8F735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Интерфейс ввода параметров кухни, фиксация выбранных значений, вывод предупреждений, истории и </w:t>
            </w:r>
            <w:r>
              <w:rPr>
                <w:rFonts w:eastAsia="Times New Roman"/>
                <w:sz w:val="20"/>
              </w:rPr>
              <w:t>SVG</w:t>
            </w:r>
            <w:r w:rsidRPr="00765A59">
              <w:rPr>
                <w:rFonts w:eastAsia="Times New Roman"/>
                <w:sz w:val="20"/>
                <w:lang w:val="ru-RU"/>
              </w:rPr>
              <w:t>-эскизов.</w:t>
            </w:r>
          </w:p>
        </w:tc>
      </w:tr>
      <w:tr w:rsidR="00D120BA" w:rsidRPr="00765A59" w14:paraId="419EC54C" w14:textId="77777777">
        <w:trPr>
          <w:jc w:val="center"/>
        </w:trPr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23A341" w14:textId="77777777" w:rsidR="00D120BA" w:rsidRDefault="00000000">
            <w:r>
              <w:rPr>
                <w:rFonts w:eastAsia="Times New Roman"/>
                <w:sz w:val="20"/>
              </w:rPr>
              <w:t>API routes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3ACEE6" w14:textId="77777777" w:rsidR="00D120BA" w:rsidRDefault="00000000">
            <w:r>
              <w:rPr>
                <w:rFonts w:eastAsia="Times New Roman"/>
                <w:sz w:val="20"/>
              </w:rPr>
              <w:t>Next.js route handlers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0490A" w14:textId="77777777" w:rsidR="00D120BA" w:rsidRPr="00765A59" w:rsidRDefault="00000000">
            <w:pPr>
              <w:rPr>
                <w:lang w:val="ru-RU"/>
              </w:rPr>
            </w:pPr>
            <w:proofErr w:type="spellStart"/>
            <w:r w:rsidRPr="00765A59">
              <w:rPr>
                <w:rFonts w:eastAsia="Times New Roman"/>
                <w:sz w:val="20"/>
                <w:lang w:val="ru-RU"/>
              </w:rPr>
              <w:t>Проксирование</w:t>
            </w:r>
            <w:proofErr w:type="spellEnd"/>
            <w:r w:rsidRPr="00765A59">
              <w:rPr>
                <w:rFonts w:eastAsia="Times New Roman"/>
                <w:sz w:val="20"/>
                <w:lang w:val="ru-RU"/>
              </w:rPr>
              <w:t xml:space="preserve"> запросов от интерфейса к </w:t>
            </w:r>
            <w:r>
              <w:rPr>
                <w:rFonts w:eastAsia="Times New Roman"/>
                <w:sz w:val="20"/>
              </w:rPr>
              <w:t>backend</w:t>
            </w:r>
            <w:r w:rsidRPr="00765A59">
              <w:rPr>
                <w:rFonts w:eastAsia="Times New Roman"/>
                <w:sz w:val="20"/>
                <w:lang w:val="ru-RU"/>
              </w:rPr>
              <w:t>-сервису генерации и распознавания пожеланий.</w:t>
            </w:r>
          </w:p>
        </w:tc>
      </w:tr>
      <w:tr w:rsidR="00D120BA" w:rsidRPr="00765A59" w14:paraId="4F100981" w14:textId="77777777">
        <w:trPr>
          <w:jc w:val="center"/>
        </w:trPr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03C516" w14:textId="77777777" w:rsidR="00D120BA" w:rsidRDefault="00000000">
            <w:r>
              <w:rPr>
                <w:rFonts w:eastAsia="Times New Roman"/>
                <w:sz w:val="20"/>
              </w:rPr>
              <w:t>Backend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AC939D" w14:textId="77777777" w:rsidR="00D120BA" w:rsidRDefault="00000000">
            <w:r>
              <w:rPr>
                <w:rFonts w:eastAsia="Times New Roman"/>
                <w:sz w:val="20"/>
              </w:rPr>
              <w:t>Python, FastAPI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A7D7D5" w14:textId="77777777" w:rsidR="00D120BA" w:rsidRPr="00765A59" w:rsidRDefault="00000000">
            <w:pPr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HTTP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API</w:t>
            </w:r>
            <w:r w:rsidRPr="00765A59">
              <w:rPr>
                <w:rFonts w:eastAsia="Times New Roman"/>
                <w:sz w:val="20"/>
                <w:lang w:val="ru-RU"/>
              </w:rPr>
              <w:t>, генерация планировки, обработка истории, авторизация и интеграция с базой данных.</w:t>
            </w:r>
          </w:p>
        </w:tc>
      </w:tr>
      <w:tr w:rsidR="00D120BA" w:rsidRPr="00765A59" w14:paraId="3D491124" w14:textId="77777777">
        <w:trPr>
          <w:jc w:val="center"/>
        </w:trPr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96EE8" w14:textId="77777777" w:rsidR="00D120BA" w:rsidRDefault="00000000">
            <w:proofErr w:type="spellStart"/>
            <w:r>
              <w:rPr>
                <w:rFonts w:eastAsia="Times New Roman"/>
                <w:sz w:val="20"/>
              </w:rPr>
              <w:t>Генератор</w:t>
            </w:r>
            <w:proofErr w:type="spellEnd"/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309A56" w14:textId="77777777" w:rsidR="00D120BA" w:rsidRDefault="00000000">
            <w:r>
              <w:rPr>
                <w:rFonts w:eastAsia="Times New Roman"/>
                <w:sz w:val="20"/>
              </w:rPr>
              <w:t>Python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DD033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>Построение прямой и угловой кухни, подбор модулей, оптимизация размеров и применение ограничений.</w:t>
            </w:r>
          </w:p>
        </w:tc>
      </w:tr>
      <w:tr w:rsidR="00D120BA" w:rsidRPr="00765A59" w14:paraId="4DBFFC18" w14:textId="77777777">
        <w:trPr>
          <w:jc w:val="center"/>
        </w:trPr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235909" w14:textId="77777777" w:rsidR="00D120BA" w:rsidRDefault="00000000">
            <w:proofErr w:type="spellStart"/>
            <w:r>
              <w:rPr>
                <w:rFonts w:eastAsia="Times New Roman"/>
                <w:sz w:val="20"/>
              </w:rPr>
              <w:t>Рендерер</w:t>
            </w:r>
            <w:proofErr w:type="spellEnd"/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B88A2" w14:textId="77777777" w:rsidR="00D120BA" w:rsidRDefault="00000000">
            <w:r>
              <w:rPr>
                <w:rFonts w:eastAsia="Times New Roman"/>
                <w:sz w:val="20"/>
              </w:rPr>
              <w:t>Python, SVG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558AF0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Построение </w:t>
            </w:r>
            <w:r>
              <w:rPr>
                <w:rFonts w:eastAsia="Times New Roman"/>
                <w:sz w:val="20"/>
              </w:rPr>
              <w:t>top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view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, </w:t>
            </w:r>
            <w:r>
              <w:rPr>
                <w:rFonts w:eastAsia="Times New Roman"/>
                <w:sz w:val="20"/>
              </w:rPr>
              <w:t>front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view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 и </w:t>
            </w:r>
            <w:r>
              <w:rPr>
                <w:rFonts w:eastAsia="Times New Roman"/>
                <w:sz w:val="20"/>
              </w:rPr>
              <w:t>side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view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 с размерами, фасадами, техникой и условными обозначениями.</w:t>
            </w:r>
          </w:p>
        </w:tc>
      </w:tr>
      <w:tr w:rsidR="00D120BA" w:rsidRPr="00765A59" w14:paraId="03375411" w14:textId="77777777">
        <w:trPr>
          <w:jc w:val="center"/>
        </w:trPr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36F591" w14:textId="77777777" w:rsidR="00D120BA" w:rsidRDefault="00000000">
            <w:proofErr w:type="spellStart"/>
            <w:r>
              <w:rPr>
                <w:rFonts w:eastAsia="Times New Roman"/>
                <w:sz w:val="20"/>
              </w:rPr>
              <w:t>База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данных</w:t>
            </w:r>
            <w:proofErr w:type="spellEnd"/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79524" w14:textId="77777777" w:rsidR="00D120BA" w:rsidRDefault="00000000">
            <w:r>
              <w:rPr>
                <w:rFonts w:eastAsia="Times New Roman"/>
                <w:sz w:val="20"/>
              </w:rPr>
              <w:t>PostgreSQL, SQLAlchemy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A15B47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>Хранение пользователей и истории генераций.</w:t>
            </w:r>
          </w:p>
        </w:tc>
      </w:tr>
      <w:tr w:rsidR="00D120BA" w:rsidRPr="00765A59" w14:paraId="5AB70D13" w14:textId="77777777">
        <w:trPr>
          <w:jc w:val="center"/>
        </w:trPr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A0B62A" w14:textId="77777777" w:rsidR="00D120BA" w:rsidRDefault="00000000">
            <w:r>
              <w:rPr>
                <w:rFonts w:eastAsia="Times New Roman"/>
                <w:sz w:val="20"/>
              </w:rPr>
              <w:t>LLM-</w:t>
            </w:r>
            <w:proofErr w:type="spellStart"/>
            <w:r>
              <w:rPr>
                <w:rFonts w:eastAsia="Times New Roman"/>
                <w:sz w:val="20"/>
              </w:rPr>
              <w:t>подсистема</w:t>
            </w:r>
            <w:proofErr w:type="spellEnd"/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795D9E" w14:textId="77777777" w:rsidR="00D120BA" w:rsidRDefault="00000000">
            <w:r>
              <w:rPr>
                <w:rFonts w:eastAsia="Times New Roman"/>
                <w:sz w:val="20"/>
              </w:rPr>
              <w:t>Ollama + правила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94C0B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>Распознавание текстовых пожеланий пользователя и преобразование их в фиксируемые параметры формы.</w:t>
            </w:r>
          </w:p>
        </w:tc>
      </w:tr>
    </w:tbl>
    <w:p w14:paraId="3B7D6BE4" w14:textId="77777777" w:rsidR="00D120BA" w:rsidRPr="00765A59" w:rsidRDefault="00D120BA">
      <w:pPr>
        <w:rPr>
          <w:lang w:val="ru-RU"/>
        </w:rPr>
      </w:pPr>
    </w:p>
    <w:p w14:paraId="55A0E970" w14:textId="77777777" w:rsidR="00D120BA" w:rsidRDefault="00000000">
      <w:pPr>
        <w:pStyle w:val="21"/>
      </w:pPr>
      <w:r>
        <w:t>1.2. Используемые инструменты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D120BA" w14:paraId="5C14658D" w14:textId="77777777">
        <w:trPr>
          <w:jc w:val="center"/>
        </w:trPr>
        <w:tc>
          <w:tcPr>
            <w:tcW w:w="4844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83ED6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Инструмент</w:t>
            </w:r>
          </w:p>
        </w:tc>
        <w:tc>
          <w:tcPr>
            <w:tcW w:w="4844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F66B8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Назначение</w:t>
            </w:r>
          </w:p>
        </w:tc>
      </w:tr>
      <w:tr w:rsidR="00D120BA" w:rsidRPr="00765A59" w14:paraId="5298FFD6" w14:textId="77777777">
        <w:trPr>
          <w:jc w:val="center"/>
        </w:trPr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88C1B8" w14:textId="77777777" w:rsidR="00D120BA" w:rsidRDefault="00000000">
            <w:r>
              <w:rPr>
                <w:rFonts w:eastAsia="Times New Roman"/>
                <w:sz w:val="20"/>
              </w:rPr>
              <w:t>pytest</w:t>
            </w:r>
          </w:p>
        </w:tc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C6E1C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Запуск модульных тестов </w:t>
            </w:r>
            <w:r>
              <w:rPr>
                <w:rFonts w:eastAsia="Times New Roman"/>
                <w:sz w:val="20"/>
              </w:rPr>
              <w:t>backend</w:t>
            </w:r>
            <w:r w:rsidRPr="00765A59">
              <w:rPr>
                <w:rFonts w:eastAsia="Times New Roman"/>
                <w:sz w:val="20"/>
                <w:lang w:val="ru-RU"/>
              </w:rPr>
              <w:t>-логики.</w:t>
            </w:r>
          </w:p>
        </w:tc>
      </w:tr>
      <w:tr w:rsidR="00D120BA" w:rsidRPr="00765A59" w14:paraId="699087C7" w14:textId="77777777">
        <w:trPr>
          <w:jc w:val="center"/>
        </w:trPr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BA283" w14:textId="77777777" w:rsidR="00D120BA" w:rsidRDefault="00000000">
            <w:proofErr w:type="spellStart"/>
            <w:r>
              <w:rPr>
                <w:rFonts w:eastAsia="Times New Roman"/>
                <w:sz w:val="20"/>
              </w:rPr>
              <w:t>pytest-cov</w:t>
            </w:r>
            <w:proofErr w:type="spellEnd"/>
          </w:p>
        </w:tc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B65967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Формирование отчёта покрытия </w:t>
            </w:r>
            <w:r>
              <w:rPr>
                <w:rFonts w:eastAsia="Times New Roman"/>
                <w:sz w:val="20"/>
              </w:rPr>
              <w:t>backend</w:t>
            </w:r>
            <w:r w:rsidRPr="00765A59">
              <w:rPr>
                <w:rFonts w:eastAsia="Times New Roman"/>
                <w:sz w:val="20"/>
                <w:lang w:val="ru-RU"/>
              </w:rPr>
              <w:t>-кода.</w:t>
            </w:r>
          </w:p>
        </w:tc>
      </w:tr>
      <w:tr w:rsidR="00D120BA" w:rsidRPr="00765A59" w14:paraId="0C9BE610" w14:textId="77777777">
        <w:trPr>
          <w:jc w:val="center"/>
        </w:trPr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B5C272" w14:textId="77777777" w:rsidR="00D120BA" w:rsidRDefault="00000000">
            <w:r>
              <w:rPr>
                <w:rFonts w:eastAsia="Times New Roman"/>
                <w:sz w:val="20"/>
              </w:rPr>
              <w:t>Vitest</w:t>
            </w:r>
          </w:p>
        </w:tc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F1717F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Запуск модульных тестов </w:t>
            </w:r>
            <w:r>
              <w:rPr>
                <w:rFonts w:eastAsia="Times New Roman"/>
                <w:sz w:val="20"/>
              </w:rPr>
              <w:t>frontend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API</w:t>
            </w:r>
            <w:r w:rsidRPr="00765A59">
              <w:rPr>
                <w:rFonts w:eastAsia="Times New Roman"/>
                <w:sz w:val="20"/>
                <w:lang w:val="ru-RU"/>
              </w:rPr>
              <w:t>-маршрутов.</w:t>
            </w:r>
          </w:p>
        </w:tc>
      </w:tr>
      <w:tr w:rsidR="00D120BA" w:rsidRPr="00765A59" w14:paraId="0F80EE5B" w14:textId="77777777">
        <w:trPr>
          <w:jc w:val="center"/>
        </w:trPr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D5ADE2" w14:textId="77777777" w:rsidR="00D120BA" w:rsidRDefault="00000000">
            <w:proofErr w:type="gramStart"/>
            <w:r>
              <w:rPr>
                <w:rFonts w:eastAsia="Times New Roman"/>
                <w:sz w:val="20"/>
              </w:rPr>
              <w:t>@vitest</w:t>
            </w:r>
            <w:proofErr w:type="gramEnd"/>
            <w:r>
              <w:rPr>
                <w:rFonts w:eastAsia="Times New Roman"/>
                <w:sz w:val="20"/>
              </w:rPr>
              <w:t>/coverage-v8</w:t>
            </w:r>
          </w:p>
        </w:tc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7C882D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Формирование отчёта покрытия </w:t>
            </w:r>
            <w:r>
              <w:rPr>
                <w:rFonts w:eastAsia="Times New Roman"/>
                <w:sz w:val="20"/>
              </w:rPr>
              <w:t>frontend</w:t>
            </w:r>
            <w:r w:rsidRPr="00765A59">
              <w:rPr>
                <w:rFonts w:eastAsia="Times New Roman"/>
                <w:sz w:val="20"/>
                <w:lang w:val="ru-RU"/>
              </w:rPr>
              <w:t>-тестов.</w:t>
            </w:r>
          </w:p>
        </w:tc>
      </w:tr>
      <w:tr w:rsidR="00D120BA" w:rsidRPr="00765A59" w14:paraId="42752C48" w14:textId="77777777">
        <w:trPr>
          <w:jc w:val="center"/>
        </w:trPr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4E1E3" w14:textId="77777777" w:rsidR="00D120BA" w:rsidRDefault="00000000">
            <w:r>
              <w:rPr>
                <w:rFonts w:eastAsia="Times New Roman"/>
                <w:sz w:val="20"/>
              </w:rPr>
              <w:t>jsdom</w:t>
            </w:r>
          </w:p>
        </w:tc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9AB095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Тестовая </w:t>
            </w:r>
            <w:r>
              <w:rPr>
                <w:rFonts w:eastAsia="Times New Roman"/>
                <w:sz w:val="20"/>
              </w:rPr>
              <w:t>DOM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-среда для </w:t>
            </w:r>
            <w:r>
              <w:rPr>
                <w:rFonts w:eastAsia="Times New Roman"/>
                <w:sz w:val="20"/>
              </w:rPr>
              <w:t>frontend</w:t>
            </w:r>
            <w:r w:rsidRPr="00765A59">
              <w:rPr>
                <w:rFonts w:eastAsia="Times New Roman"/>
                <w:sz w:val="20"/>
                <w:lang w:val="ru-RU"/>
              </w:rPr>
              <w:t>-тестирования.</w:t>
            </w:r>
          </w:p>
        </w:tc>
      </w:tr>
      <w:tr w:rsidR="00D120BA" w:rsidRPr="00765A59" w14:paraId="6B38682C" w14:textId="77777777">
        <w:trPr>
          <w:jc w:val="center"/>
        </w:trPr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308C11" w14:textId="77777777" w:rsidR="00D120BA" w:rsidRDefault="00000000">
            <w:r>
              <w:rPr>
                <w:rFonts w:eastAsia="Times New Roman"/>
                <w:sz w:val="20"/>
              </w:rPr>
              <w:t>React Testing Library</w:t>
            </w:r>
          </w:p>
        </w:tc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A2DB5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Библиотека для будущего тестирования </w:t>
            </w:r>
            <w:r>
              <w:rPr>
                <w:rFonts w:eastAsia="Times New Roman"/>
                <w:sz w:val="20"/>
              </w:rPr>
              <w:t>React</w:t>
            </w:r>
            <w:r w:rsidRPr="00765A59">
              <w:rPr>
                <w:rFonts w:eastAsia="Times New Roman"/>
                <w:sz w:val="20"/>
                <w:lang w:val="ru-RU"/>
              </w:rPr>
              <w:t>-компонентов пользовательского интерфейса.</w:t>
            </w:r>
          </w:p>
        </w:tc>
      </w:tr>
      <w:tr w:rsidR="00D120BA" w:rsidRPr="00765A59" w14:paraId="46391CCD" w14:textId="77777777">
        <w:trPr>
          <w:jc w:val="center"/>
        </w:trPr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013DB8" w14:textId="77777777" w:rsidR="00D120BA" w:rsidRDefault="00000000">
            <w:r>
              <w:rPr>
                <w:rFonts w:eastAsia="Times New Roman"/>
                <w:sz w:val="20"/>
              </w:rPr>
              <w:t>Next.js build</w:t>
            </w:r>
          </w:p>
        </w:tc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99EAD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Проверка компиляции и сборки </w:t>
            </w:r>
            <w:r>
              <w:rPr>
                <w:rFonts w:eastAsia="Times New Roman"/>
                <w:sz w:val="20"/>
              </w:rPr>
              <w:t>frontend</w:t>
            </w:r>
            <w:r w:rsidRPr="00765A59">
              <w:rPr>
                <w:rFonts w:eastAsia="Times New Roman"/>
                <w:sz w:val="20"/>
                <w:lang w:val="ru-RU"/>
              </w:rPr>
              <w:t>-приложения.</w:t>
            </w:r>
          </w:p>
        </w:tc>
      </w:tr>
      <w:tr w:rsidR="00D120BA" w:rsidRPr="00765A59" w14:paraId="3A12300D" w14:textId="77777777">
        <w:trPr>
          <w:jc w:val="center"/>
        </w:trPr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12C907" w14:textId="77777777" w:rsidR="00D120BA" w:rsidRDefault="00000000">
            <w:r>
              <w:rPr>
                <w:rFonts w:eastAsia="Times New Roman"/>
                <w:sz w:val="20"/>
              </w:rPr>
              <w:t>python compileall</w:t>
            </w:r>
          </w:p>
        </w:tc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B6E23E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Проверка синтаксической корректности </w:t>
            </w:r>
            <w:r>
              <w:rPr>
                <w:rFonts w:eastAsia="Times New Roman"/>
                <w:sz w:val="20"/>
              </w:rPr>
              <w:t>Python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-модулей </w:t>
            </w:r>
            <w:r>
              <w:rPr>
                <w:rFonts w:eastAsia="Times New Roman"/>
                <w:sz w:val="20"/>
              </w:rPr>
              <w:t>backend</w:t>
            </w:r>
            <w:r w:rsidRPr="00765A59">
              <w:rPr>
                <w:rFonts w:eastAsia="Times New Roman"/>
                <w:sz w:val="20"/>
                <w:lang w:val="ru-RU"/>
              </w:rPr>
              <w:t>.</w:t>
            </w:r>
          </w:p>
        </w:tc>
      </w:tr>
      <w:tr w:rsidR="00D120BA" w:rsidRPr="00765A59" w14:paraId="05F844B1" w14:textId="77777777">
        <w:trPr>
          <w:jc w:val="center"/>
        </w:trPr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A4028" w14:textId="77777777" w:rsidR="00D120BA" w:rsidRDefault="00000000">
            <w:r>
              <w:rPr>
                <w:rFonts w:eastAsia="Times New Roman"/>
                <w:sz w:val="20"/>
              </w:rPr>
              <w:t>HTML coverage report</w:t>
            </w:r>
          </w:p>
        </w:tc>
        <w:tc>
          <w:tcPr>
            <w:tcW w:w="484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0C2BC6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>Визуальная проверка покрытия тестами по файлам и строкам.</w:t>
            </w:r>
          </w:p>
        </w:tc>
      </w:tr>
    </w:tbl>
    <w:p w14:paraId="206FF439" w14:textId="77777777" w:rsidR="00D120BA" w:rsidRPr="00765A59" w:rsidRDefault="00D120BA">
      <w:pPr>
        <w:rPr>
          <w:lang w:val="ru-RU"/>
        </w:rPr>
      </w:pPr>
    </w:p>
    <w:p w14:paraId="01F8F1D9" w14:textId="77777777" w:rsidR="00D120BA" w:rsidRPr="00765A59" w:rsidRDefault="00000000">
      <w:pPr>
        <w:pStyle w:val="21"/>
        <w:rPr>
          <w:lang w:val="ru-RU"/>
        </w:rPr>
      </w:pPr>
      <w:r w:rsidRPr="00765A59">
        <w:rPr>
          <w:lang w:val="ru-RU"/>
        </w:rPr>
        <w:t>1.3. Применённые техники тест-дизайна</w:t>
      </w:r>
    </w:p>
    <w:p w14:paraId="4662BBB8" w14:textId="77777777" w:rsidR="00D120BA" w:rsidRPr="00765A59" w:rsidRDefault="00000000">
      <w:pPr>
        <w:pStyle w:val="31"/>
        <w:rPr>
          <w:lang w:val="ru-RU"/>
        </w:rPr>
      </w:pPr>
      <w:r w:rsidRPr="00765A59">
        <w:rPr>
          <w:lang w:val="ru-RU"/>
        </w:rPr>
        <w:t>1.3.1. Классы эквивалентности</w:t>
      </w:r>
    </w:p>
    <w:p w14:paraId="54C849ED" w14:textId="77777777" w:rsidR="00D120BA" w:rsidRPr="00765A59" w:rsidRDefault="00000000">
      <w:pPr>
        <w:spacing w:after="120"/>
        <w:ind w:firstLine="709"/>
        <w:rPr>
          <w:lang w:val="ru-RU"/>
        </w:rPr>
      </w:pPr>
      <w:r w:rsidRPr="00765A59">
        <w:rPr>
          <w:rFonts w:eastAsia="Times New Roman"/>
          <w:lang w:val="ru-RU"/>
        </w:rPr>
        <w:t>Входные данные были разделены на классы эквивалентности по типам пользовательских параметров и ожидаемому поведению генератора. Такой подход позволяет проверять не каждую комбинацию параметров, а представителей классов, которые должны обрабатываться одинаково.</w:t>
      </w:r>
    </w:p>
    <w:p w14:paraId="22C8EFE7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>тип кухни: прямая и угловая;</w:t>
      </w:r>
    </w:p>
    <w:p w14:paraId="11A82C7D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>тип верхних шкафов: распашные и подъёмные;</w:t>
      </w:r>
    </w:p>
    <w:p w14:paraId="7BBF7A65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>размещение СВЧ: соло, встроенная в колонну, встроенная в верхний шкаф;</w:t>
      </w:r>
    </w:p>
    <w:p w14:paraId="7BC75D5D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 xml:space="preserve">верхние модули: обычный </w:t>
      </w:r>
      <w:r>
        <w:rPr>
          <w:rFonts w:eastAsia="Times New Roman"/>
        </w:rPr>
        <w:t>upper</w:t>
      </w:r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cabinet</w:t>
      </w:r>
      <w:r w:rsidRPr="00765A59">
        <w:rPr>
          <w:rFonts w:eastAsia="Times New Roman"/>
          <w:lang w:val="ru-RU"/>
        </w:rPr>
        <w:t>, сушка, шкаф вытяжки, антресоль;</w:t>
      </w:r>
    </w:p>
    <w:p w14:paraId="2A55AF8C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>короткий верхний модуль: объединяемый с соседом и не объединяемый с соседом;</w:t>
      </w:r>
    </w:p>
    <w:p w14:paraId="343C63F4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>текстовые пожелания: явно распознаваемые правилами, неявные фразы, некорректные значения;</w:t>
      </w:r>
    </w:p>
    <w:p w14:paraId="0BD3562B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 xml:space="preserve">ответ </w:t>
      </w:r>
      <w:r>
        <w:rPr>
          <w:rFonts w:eastAsia="Times New Roman"/>
        </w:rPr>
        <w:t>backend</w:t>
      </w:r>
      <w:r w:rsidRPr="00765A59">
        <w:rPr>
          <w:rFonts w:eastAsia="Times New Roman"/>
          <w:lang w:val="ru-RU"/>
        </w:rPr>
        <w:t xml:space="preserve">: успешная генерация и ошибка </w:t>
      </w:r>
      <w:r>
        <w:rPr>
          <w:rFonts w:eastAsia="Times New Roman"/>
        </w:rPr>
        <w:t>engine</w:t>
      </w:r>
      <w:r w:rsidRPr="00765A59">
        <w:rPr>
          <w:rFonts w:eastAsia="Times New Roman"/>
          <w:lang w:val="ru-RU"/>
        </w:rPr>
        <w:t>.</w:t>
      </w:r>
    </w:p>
    <w:p w14:paraId="459D70E2" w14:textId="77777777" w:rsidR="00D120BA" w:rsidRPr="00765A59" w:rsidRDefault="00000000">
      <w:pPr>
        <w:pStyle w:val="31"/>
        <w:rPr>
          <w:lang w:val="ru-RU"/>
        </w:rPr>
      </w:pPr>
      <w:r w:rsidRPr="00765A59">
        <w:rPr>
          <w:lang w:val="ru-RU"/>
        </w:rPr>
        <w:t>1.3.2. Граничные значения</w:t>
      </w:r>
    </w:p>
    <w:p w14:paraId="44006FF5" w14:textId="77777777" w:rsidR="00D120BA" w:rsidRPr="00765A59" w:rsidRDefault="00000000">
      <w:pPr>
        <w:spacing w:after="120"/>
        <w:ind w:firstLine="709"/>
        <w:rPr>
          <w:lang w:val="ru-RU"/>
        </w:rPr>
      </w:pPr>
      <w:r w:rsidRPr="00765A59">
        <w:rPr>
          <w:rFonts w:eastAsia="Times New Roman"/>
          <w:lang w:val="ru-RU"/>
        </w:rPr>
        <w:t xml:space="preserve">Для модулей кухни важны граничные значения ширин: минимальные размеры </w:t>
      </w:r>
      <w:r>
        <w:rPr>
          <w:rFonts w:eastAsia="Times New Roman"/>
        </w:rPr>
        <w:t>drawer</w:t>
      </w:r>
      <w:r w:rsidRPr="00765A59">
        <w:rPr>
          <w:rFonts w:eastAsia="Times New Roman"/>
          <w:lang w:val="ru-RU"/>
        </w:rPr>
        <w:t xml:space="preserve">-модулей, минимальная ширина складного подъёмника 500 мм, ширины варочной поверхности 300/600/800/900 мм, ширины посудомоечной машины 450/600 мм. В тестах отдельно проверяется случай короткого верхнего сегмента 250 мм, который должен объединяться с соседним модулем либо переводиться в </w:t>
      </w:r>
      <w:proofErr w:type="spellStart"/>
      <w:r w:rsidRPr="00765A59">
        <w:rPr>
          <w:rFonts w:eastAsia="Times New Roman"/>
          <w:lang w:val="ru-RU"/>
        </w:rPr>
        <w:t>распашный</w:t>
      </w:r>
      <w:proofErr w:type="spellEnd"/>
      <w:r w:rsidRPr="00765A59">
        <w:rPr>
          <w:rFonts w:eastAsia="Times New Roman"/>
          <w:lang w:val="ru-RU"/>
        </w:rPr>
        <w:t xml:space="preserve"> фасад, если объединение невозможно.</w:t>
      </w:r>
    </w:p>
    <w:p w14:paraId="5FD3EC62" w14:textId="77777777" w:rsidR="00D120BA" w:rsidRPr="00765A59" w:rsidRDefault="00000000">
      <w:pPr>
        <w:pStyle w:val="31"/>
        <w:rPr>
          <w:lang w:val="ru-RU"/>
        </w:rPr>
      </w:pPr>
      <w:r w:rsidRPr="00765A59">
        <w:rPr>
          <w:lang w:val="ru-RU"/>
        </w:rPr>
        <w:t>1.3.3. Негативное тестирование</w:t>
      </w:r>
    </w:p>
    <w:p w14:paraId="60205865" w14:textId="77777777" w:rsidR="00D120BA" w:rsidRPr="00765A59" w:rsidRDefault="00000000">
      <w:pPr>
        <w:spacing w:after="120"/>
        <w:ind w:firstLine="709"/>
        <w:rPr>
          <w:lang w:val="ru-RU"/>
        </w:rPr>
      </w:pPr>
      <w:r w:rsidRPr="00765A59">
        <w:rPr>
          <w:rFonts w:eastAsia="Times New Roman"/>
          <w:lang w:val="ru-RU"/>
        </w:rPr>
        <w:t xml:space="preserve">Негативные проверки направлены на ситуации, в которых система должна не падать, а корректно вернуть ошибку или безопасный </w:t>
      </w:r>
      <w:r>
        <w:rPr>
          <w:rFonts w:eastAsia="Times New Roman"/>
        </w:rPr>
        <w:t>fallback</w:t>
      </w:r>
      <w:r w:rsidRPr="00765A59">
        <w:rPr>
          <w:rFonts w:eastAsia="Times New Roman"/>
          <w:lang w:val="ru-RU"/>
        </w:rPr>
        <w:t xml:space="preserve">. Например, </w:t>
      </w:r>
      <w:r>
        <w:rPr>
          <w:rFonts w:eastAsia="Times New Roman"/>
        </w:rPr>
        <w:t>API</w:t>
      </w:r>
      <w:r w:rsidRPr="00765A59">
        <w:rPr>
          <w:rFonts w:eastAsia="Times New Roman"/>
          <w:lang w:val="ru-RU"/>
        </w:rPr>
        <w:t>-маршрут /</w:t>
      </w:r>
      <w:proofErr w:type="spellStart"/>
      <w:r>
        <w:rPr>
          <w:rFonts w:eastAsia="Times New Roman"/>
        </w:rPr>
        <w:t>api</w:t>
      </w:r>
      <w:proofErr w:type="spellEnd"/>
      <w:r w:rsidRPr="00765A59">
        <w:rPr>
          <w:rFonts w:eastAsia="Times New Roman"/>
          <w:lang w:val="ru-RU"/>
        </w:rPr>
        <w:t>/</w:t>
      </w:r>
      <w:r>
        <w:rPr>
          <w:rFonts w:eastAsia="Times New Roman"/>
        </w:rPr>
        <w:t>plan</w:t>
      </w:r>
      <w:r w:rsidRPr="00765A59">
        <w:rPr>
          <w:rFonts w:eastAsia="Times New Roman"/>
          <w:lang w:val="ru-RU"/>
        </w:rPr>
        <w:t xml:space="preserve"> должен обернуть ошибку </w:t>
      </w:r>
      <w:r>
        <w:rPr>
          <w:rFonts w:eastAsia="Times New Roman"/>
        </w:rPr>
        <w:t>backend</w:t>
      </w:r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engine</w:t>
      </w:r>
      <w:r w:rsidRPr="00765A59">
        <w:rPr>
          <w:rFonts w:eastAsia="Times New Roman"/>
          <w:lang w:val="ru-RU"/>
        </w:rPr>
        <w:t xml:space="preserve"> в понятный </w:t>
      </w:r>
      <w:r>
        <w:rPr>
          <w:rFonts w:eastAsia="Times New Roman"/>
        </w:rPr>
        <w:t>JSON</w:t>
      </w:r>
      <w:r w:rsidRPr="00765A59">
        <w:rPr>
          <w:rFonts w:eastAsia="Times New Roman"/>
          <w:lang w:val="ru-RU"/>
        </w:rPr>
        <w:t>-ответ, а подсистема распознавания пожеланий должна игнорировать неизвестные поля и недопустимые значения.</w:t>
      </w:r>
    </w:p>
    <w:p w14:paraId="53EC1101" w14:textId="77777777" w:rsidR="00D120BA" w:rsidRPr="00765A59" w:rsidRDefault="00000000">
      <w:pPr>
        <w:pStyle w:val="31"/>
        <w:rPr>
          <w:lang w:val="ru-RU"/>
        </w:rPr>
      </w:pPr>
      <w:r w:rsidRPr="00765A59">
        <w:rPr>
          <w:lang w:val="ru-RU"/>
        </w:rPr>
        <w:t>1.3.4. Изоляция зависимостей</w:t>
      </w:r>
    </w:p>
    <w:p w14:paraId="225525F0" w14:textId="77777777" w:rsidR="00D120BA" w:rsidRPr="00765A59" w:rsidRDefault="00000000">
      <w:pPr>
        <w:spacing w:after="120"/>
        <w:ind w:firstLine="709"/>
        <w:rPr>
          <w:lang w:val="ru-RU"/>
        </w:rPr>
      </w:pPr>
      <w:r>
        <w:rPr>
          <w:rFonts w:eastAsia="Times New Roman"/>
        </w:rPr>
        <w:t>Frontend</w:t>
      </w:r>
      <w:r w:rsidRPr="00765A59">
        <w:rPr>
          <w:rFonts w:eastAsia="Times New Roman"/>
          <w:lang w:val="ru-RU"/>
        </w:rPr>
        <w:t xml:space="preserve">-тесты изолируют внешний </w:t>
      </w:r>
      <w:r>
        <w:rPr>
          <w:rFonts w:eastAsia="Times New Roman"/>
        </w:rPr>
        <w:t>backend</w:t>
      </w:r>
      <w:r w:rsidRPr="00765A59">
        <w:rPr>
          <w:rFonts w:eastAsia="Times New Roman"/>
          <w:lang w:val="ru-RU"/>
        </w:rPr>
        <w:t xml:space="preserve"> с помощью </w:t>
      </w:r>
      <w:r>
        <w:rPr>
          <w:rFonts w:eastAsia="Times New Roman"/>
        </w:rPr>
        <w:t>mock</w:t>
      </w:r>
      <w:r w:rsidRPr="00765A59">
        <w:rPr>
          <w:rFonts w:eastAsia="Times New Roman"/>
          <w:lang w:val="ru-RU"/>
        </w:rPr>
        <w:t xml:space="preserve">-реализации </w:t>
      </w:r>
      <w:r>
        <w:rPr>
          <w:rFonts w:eastAsia="Times New Roman"/>
        </w:rPr>
        <w:t>fetch</w:t>
      </w:r>
      <w:r w:rsidRPr="00765A59">
        <w:rPr>
          <w:rFonts w:eastAsia="Times New Roman"/>
          <w:lang w:val="ru-RU"/>
        </w:rPr>
        <w:t xml:space="preserve">. Это позволяет проверять поведение </w:t>
      </w:r>
      <w:r>
        <w:rPr>
          <w:rFonts w:eastAsia="Times New Roman"/>
        </w:rPr>
        <w:t>API</w:t>
      </w:r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routes</w:t>
      </w:r>
      <w:r w:rsidRPr="00765A59">
        <w:rPr>
          <w:rFonts w:eastAsia="Times New Roman"/>
          <w:lang w:val="ru-RU"/>
        </w:rPr>
        <w:t xml:space="preserve"> независимо от фактического запуска </w:t>
      </w:r>
      <w:proofErr w:type="spellStart"/>
      <w:r>
        <w:rPr>
          <w:rFonts w:eastAsia="Times New Roman"/>
        </w:rPr>
        <w:t>FastAPI</w:t>
      </w:r>
      <w:proofErr w:type="spellEnd"/>
      <w:r w:rsidRPr="00765A59">
        <w:rPr>
          <w:rFonts w:eastAsia="Times New Roman"/>
          <w:lang w:val="ru-RU"/>
        </w:rPr>
        <w:t xml:space="preserve">-сервиса. </w:t>
      </w:r>
      <w:r>
        <w:rPr>
          <w:rFonts w:eastAsia="Times New Roman"/>
        </w:rPr>
        <w:t>Backend</w:t>
      </w:r>
      <w:r w:rsidRPr="00765A59">
        <w:rPr>
          <w:rFonts w:eastAsia="Times New Roman"/>
          <w:lang w:val="ru-RU"/>
        </w:rPr>
        <w:t xml:space="preserve">-тесты проверяют чистые функции генерации, рендера и нормализации параметров без обращения к базе данных и без запуска </w:t>
      </w:r>
      <w:r>
        <w:rPr>
          <w:rFonts w:eastAsia="Times New Roman"/>
        </w:rPr>
        <w:t>HTTP</w:t>
      </w:r>
      <w:r w:rsidRPr="00765A59">
        <w:rPr>
          <w:rFonts w:eastAsia="Times New Roman"/>
          <w:lang w:val="ru-RU"/>
        </w:rPr>
        <w:t>-сервера.</w:t>
      </w:r>
    </w:p>
    <w:p w14:paraId="379D221C" w14:textId="77777777" w:rsidR="00D120BA" w:rsidRPr="00765A59" w:rsidRDefault="00000000">
      <w:pPr>
        <w:pStyle w:val="1"/>
        <w:rPr>
          <w:lang w:val="ru-RU"/>
        </w:rPr>
      </w:pPr>
      <w:r w:rsidRPr="00765A59">
        <w:rPr>
          <w:lang w:val="ru-RU"/>
        </w:rPr>
        <w:t>2. Отчёт о прохождении тестов и покрытии</w:t>
      </w:r>
    </w:p>
    <w:p w14:paraId="22324F4F" w14:textId="77777777" w:rsidR="00D120BA" w:rsidRPr="00765A59" w:rsidRDefault="00000000">
      <w:pPr>
        <w:pStyle w:val="21"/>
        <w:rPr>
          <w:lang w:val="ru-RU"/>
        </w:rPr>
      </w:pPr>
      <w:r w:rsidRPr="00765A59">
        <w:rPr>
          <w:lang w:val="ru-RU"/>
        </w:rPr>
        <w:t xml:space="preserve">2.1. </w:t>
      </w:r>
      <w:r>
        <w:t>Backend</w:t>
      </w:r>
      <w:r w:rsidRPr="00765A59">
        <w:rPr>
          <w:lang w:val="ru-RU"/>
        </w:rPr>
        <w:t xml:space="preserve"> (</w:t>
      </w:r>
      <w:r>
        <w:t>Python</w:t>
      </w:r>
      <w:r w:rsidRPr="00765A59">
        <w:rPr>
          <w:lang w:val="ru-RU"/>
        </w:rPr>
        <w:t xml:space="preserve"> / </w:t>
      </w:r>
      <w:proofErr w:type="spellStart"/>
      <w:r>
        <w:t>FastAPI</w:t>
      </w:r>
      <w:proofErr w:type="spellEnd"/>
      <w:r w:rsidRPr="00765A59">
        <w:rPr>
          <w:lang w:val="ru-RU"/>
        </w:rPr>
        <w:t>)</w:t>
      </w:r>
    </w:p>
    <w:p w14:paraId="7F1959F2" w14:textId="77777777" w:rsidR="00D120BA" w:rsidRPr="00765A59" w:rsidRDefault="00000000">
      <w:pPr>
        <w:spacing w:after="120"/>
        <w:ind w:firstLine="709"/>
        <w:rPr>
          <w:lang w:val="ru-RU"/>
        </w:rPr>
      </w:pPr>
      <w:r w:rsidRPr="00765A59">
        <w:rPr>
          <w:rFonts w:eastAsia="Times New Roman"/>
          <w:lang w:val="ru-RU"/>
        </w:rPr>
        <w:t xml:space="preserve">Для </w:t>
      </w:r>
      <w:r>
        <w:rPr>
          <w:rFonts w:eastAsia="Times New Roman"/>
        </w:rPr>
        <w:t>backend</w:t>
      </w:r>
      <w:r w:rsidRPr="00765A59">
        <w:rPr>
          <w:rFonts w:eastAsia="Times New Roman"/>
          <w:lang w:val="ru-RU"/>
        </w:rPr>
        <w:t xml:space="preserve">-модуля создан набор </w:t>
      </w:r>
      <w:r>
        <w:rPr>
          <w:rFonts w:eastAsia="Times New Roman"/>
        </w:rPr>
        <w:t>unit</w:t>
      </w:r>
      <w:r w:rsidRPr="00765A59">
        <w:rPr>
          <w:rFonts w:eastAsia="Times New Roman"/>
          <w:lang w:val="ru-RU"/>
        </w:rPr>
        <w:t xml:space="preserve">-тестов в каталоге </w:t>
      </w:r>
      <w:r>
        <w:rPr>
          <w:rFonts w:eastAsia="Times New Roman"/>
        </w:rPr>
        <w:t>engine</w:t>
      </w:r>
      <w:r w:rsidRPr="00765A59">
        <w:rPr>
          <w:rFonts w:eastAsia="Times New Roman"/>
          <w:lang w:val="ru-RU"/>
        </w:rPr>
        <w:t>/</w:t>
      </w:r>
      <w:r>
        <w:rPr>
          <w:rFonts w:eastAsia="Times New Roman"/>
        </w:rPr>
        <w:t>tests</w:t>
      </w:r>
      <w:r w:rsidRPr="00765A59">
        <w:rPr>
          <w:rFonts w:eastAsia="Times New Roman"/>
          <w:lang w:val="ru-RU"/>
        </w:rPr>
        <w:t xml:space="preserve">. Проверяются правила группировки верхних модулей, </w:t>
      </w:r>
      <w:r>
        <w:rPr>
          <w:rFonts w:eastAsia="Times New Roman"/>
        </w:rPr>
        <w:t>fallback</w:t>
      </w:r>
      <w:r w:rsidRPr="00765A59">
        <w:rPr>
          <w:rFonts w:eastAsia="Times New Roman"/>
          <w:lang w:val="ru-RU"/>
        </w:rPr>
        <w:t xml:space="preserve">-поведение коротких подъёмников, работа генератора угловой кухни с верхней встроенной СВЧ, корректность формирования </w:t>
      </w:r>
      <w:r>
        <w:rPr>
          <w:rFonts w:eastAsia="Times New Roman"/>
        </w:rPr>
        <w:t>SVG</w:t>
      </w:r>
      <w:r w:rsidRPr="00765A59">
        <w:rPr>
          <w:rFonts w:eastAsia="Times New Roman"/>
          <w:lang w:val="ru-RU"/>
        </w:rPr>
        <w:t>-представлений и нормализация результатов распознавания пожеланий.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D120BA" w14:paraId="3201A45F" w14:textId="77777777">
        <w:trPr>
          <w:jc w:val="center"/>
        </w:trPr>
        <w:tc>
          <w:tcPr>
            <w:tcW w:w="9689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9C875D" w14:textId="77777777" w:rsidR="00D120BA" w:rsidRDefault="00000000">
            <w:r>
              <w:rPr>
                <w:rFonts w:ascii="Consolas" w:eastAsia="Consolas" w:hAnsi="Consolas"/>
                <w:sz w:val="20"/>
              </w:rPr>
              <w:t>cd C:\Users\Степан\kitchen-planner\engine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.\.</w:t>
            </w:r>
            <w:proofErr w:type="spellStart"/>
            <w:r>
              <w:rPr>
                <w:rFonts w:ascii="Consolas" w:eastAsia="Consolas" w:hAnsi="Consolas"/>
                <w:sz w:val="20"/>
              </w:rPr>
              <w:t>venv</w:t>
            </w:r>
            <w:proofErr w:type="spellEnd"/>
            <w:r>
              <w:rPr>
                <w:rFonts w:ascii="Consolas" w:eastAsia="Consolas" w:hAnsi="Consolas"/>
                <w:sz w:val="20"/>
              </w:rPr>
              <w:t>\Scripts\python.exe -m pytest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.\.venv\Scripts\python.exe -m pytest --cov=app --cov-report=term --cov-report=html</w:t>
            </w:r>
          </w:p>
        </w:tc>
      </w:tr>
    </w:tbl>
    <w:p w14:paraId="040BA316" w14:textId="77777777" w:rsidR="00D120BA" w:rsidRDefault="00D120BA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120BA" w14:paraId="04B2FD63" w14:textId="77777777">
        <w:trPr>
          <w:jc w:val="center"/>
        </w:trPr>
        <w:tc>
          <w:tcPr>
            <w:tcW w:w="323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C3CE9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Тестовый файл</w:t>
            </w:r>
          </w:p>
        </w:tc>
        <w:tc>
          <w:tcPr>
            <w:tcW w:w="323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9A025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Проверяемая область</w:t>
            </w:r>
          </w:p>
        </w:tc>
        <w:tc>
          <w:tcPr>
            <w:tcW w:w="323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17BB0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Ключевые проверки</w:t>
            </w:r>
          </w:p>
        </w:tc>
      </w:tr>
      <w:tr w:rsidR="00D120BA" w:rsidRPr="00765A59" w14:paraId="3533C4A3" w14:textId="77777777">
        <w:trPr>
          <w:jc w:val="center"/>
        </w:trPr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F6866" w14:textId="77777777" w:rsidR="00D120BA" w:rsidRDefault="00000000">
            <w:r>
              <w:rPr>
                <w:rFonts w:eastAsia="Times New Roman"/>
                <w:sz w:val="20"/>
              </w:rPr>
              <w:t>test_wall_modules.py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44FC0E" w14:textId="77777777" w:rsidR="00D120BA" w:rsidRDefault="00000000">
            <w:r>
              <w:rPr>
                <w:rFonts w:eastAsia="Times New Roman"/>
                <w:sz w:val="20"/>
              </w:rPr>
              <w:t>Формирование верхних шкафов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86673F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Объединение коротких </w:t>
            </w:r>
            <w:r>
              <w:rPr>
                <w:rFonts w:eastAsia="Times New Roman"/>
                <w:sz w:val="20"/>
              </w:rPr>
              <w:t>lift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-сегментов, объединение с сушкой, </w:t>
            </w:r>
            <w:r>
              <w:rPr>
                <w:rFonts w:eastAsia="Times New Roman"/>
                <w:sz w:val="20"/>
              </w:rPr>
              <w:t>fallback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 в распашной фасад.</w:t>
            </w:r>
          </w:p>
        </w:tc>
      </w:tr>
      <w:tr w:rsidR="00D120BA" w:rsidRPr="00765A59" w14:paraId="0F898C63" w14:textId="77777777">
        <w:trPr>
          <w:jc w:val="center"/>
        </w:trPr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0B78A9" w14:textId="77777777" w:rsidR="00D120BA" w:rsidRDefault="00000000">
            <w:r>
              <w:rPr>
                <w:rFonts w:eastAsia="Times New Roman"/>
                <w:sz w:val="20"/>
              </w:rPr>
              <w:t>test_generator_renderer.py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209DE6" w14:textId="77777777" w:rsidR="00D120BA" w:rsidRDefault="00000000">
            <w:r>
              <w:rPr>
                <w:rFonts w:eastAsia="Times New Roman"/>
                <w:sz w:val="20"/>
              </w:rPr>
              <w:t>Генератор и рендерер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56445E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Единая высота верхних шкафов при СВЧ в верхнем модуле, построение всех </w:t>
            </w:r>
            <w:r>
              <w:rPr>
                <w:rFonts w:eastAsia="Times New Roman"/>
                <w:sz w:val="20"/>
              </w:rPr>
              <w:t>SVG</w:t>
            </w:r>
            <w:r w:rsidRPr="00765A59">
              <w:rPr>
                <w:rFonts w:eastAsia="Times New Roman"/>
                <w:sz w:val="20"/>
                <w:lang w:val="ru-RU"/>
              </w:rPr>
              <w:t>-видов угловой кухни.</w:t>
            </w:r>
          </w:p>
        </w:tc>
      </w:tr>
      <w:tr w:rsidR="00D120BA" w:rsidRPr="00765A59" w14:paraId="3EE4FA04" w14:textId="77777777">
        <w:trPr>
          <w:jc w:val="center"/>
        </w:trPr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DB7B52" w14:textId="77777777" w:rsidR="00D120BA" w:rsidRDefault="00000000">
            <w:r>
              <w:rPr>
                <w:rFonts w:eastAsia="Times New Roman"/>
                <w:sz w:val="20"/>
              </w:rPr>
              <w:t>test_llm_preferences.py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6CBF6" w14:textId="77777777" w:rsidR="00D120BA" w:rsidRDefault="00000000">
            <w:r>
              <w:rPr>
                <w:rFonts w:eastAsia="Times New Roman"/>
                <w:sz w:val="20"/>
              </w:rPr>
              <w:t>Распознавание пожеланий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B67AC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Извлечение </w:t>
            </w:r>
            <w:r>
              <w:rPr>
                <w:rFonts w:eastAsia="Times New Roman"/>
                <w:sz w:val="20"/>
              </w:rPr>
              <w:t>JSON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, фильтрация недопустимых </w:t>
            </w:r>
            <w:r>
              <w:rPr>
                <w:rFonts w:eastAsia="Times New Roman"/>
                <w:sz w:val="20"/>
              </w:rPr>
              <w:t>patch</w:t>
            </w:r>
            <w:r w:rsidRPr="00765A59">
              <w:rPr>
                <w:rFonts w:eastAsia="Times New Roman"/>
                <w:sz w:val="20"/>
                <w:lang w:val="ru-RU"/>
              </w:rPr>
              <w:t>-значений, определение подъёмных верхних фасадов из естественной фразы.</w:t>
            </w:r>
          </w:p>
        </w:tc>
      </w:tr>
    </w:tbl>
    <w:p w14:paraId="71583EB2" w14:textId="77777777" w:rsidR="00D120BA" w:rsidRPr="00765A59" w:rsidRDefault="00D120BA">
      <w:pPr>
        <w:rPr>
          <w:lang w:val="ru-RU"/>
        </w:rPr>
      </w:pPr>
    </w:p>
    <w:p w14:paraId="616A2B4C" w14:textId="77777777" w:rsidR="00D120BA" w:rsidRPr="00765A59" w:rsidRDefault="00000000">
      <w:pPr>
        <w:spacing w:after="120"/>
        <w:ind w:firstLine="709"/>
        <w:rPr>
          <w:lang w:val="ru-RU"/>
        </w:rPr>
      </w:pPr>
      <w:r w:rsidRPr="00765A59">
        <w:rPr>
          <w:rFonts w:eastAsia="Times New Roman"/>
          <w:lang w:val="ru-RU"/>
        </w:rPr>
        <w:t xml:space="preserve">По результатам запуска </w:t>
      </w:r>
      <w:r>
        <w:rPr>
          <w:rFonts w:eastAsia="Times New Roman"/>
        </w:rPr>
        <w:t>backend</w:t>
      </w:r>
      <w:r w:rsidRPr="00765A59">
        <w:rPr>
          <w:rFonts w:eastAsia="Times New Roman"/>
          <w:lang w:val="ru-RU"/>
        </w:rPr>
        <w:t xml:space="preserve">-набора выполнено 8 тестов, все тесты пройдены успешно. Общее покрытие </w:t>
      </w:r>
      <w:r>
        <w:rPr>
          <w:rFonts w:eastAsia="Times New Roman"/>
        </w:rPr>
        <w:t>backend</w:t>
      </w:r>
      <w:r w:rsidRPr="00765A59">
        <w:rPr>
          <w:rFonts w:eastAsia="Times New Roman"/>
          <w:lang w:val="ru-RU"/>
        </w:rPr>
        <w:t>-кода составило 63%. Покрытие распределено неравномерно: модули генерации и рендера покрыты лучше, чем авторизация и работа с базой данных, так как текущий отчёт посвящён в первую очередь логике планировщика.</w:t>
      </w:r>
    </w:p>
    <w:p w14:paraId="410BED88" w14:textId="77777777" w:rsidR="00D120BA" w:rsidRDefault="00000000">
      <w:pPr>
        <w:jc w:val="center"/>
      </w:pPr>
      <w:r>
        <w:rPr>
          <w:noProof/>
        </w:rPr>
        <w:drawing>
          <wp:inline distT="0" distB="0" distL="0" distR="0" wp14:anchorId="5CC0E14D" wp14:editId="6E903783">
            <wp:extent cx="5580000" cy="1058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end_успешный_запуск_тестов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5BF8" w14:textId="77777777" w:rsidR="00D120BA" w:rsidRPr="00765A59" w:rsidRDefault="00000000">
      <w:pPr>
        <w:spacing w:before="80" w:after="160"/>
        <w:jc w:val="center"/>
        <w:rPr>
          <w:lang w:val="ru-RU"/>
        </w:rPr>
      </w:pPr>
      <w:r w:rsidRPr="00765A59">
        <w:rPr>
          <w:rFonts w:eastAsia="Times New Roman"/>
          <w:i/>
          <w:sz w:val="22"/>
          <w:lang w:val="ru-RU"/>
        </w:rPr>
        <w:t xml:space="preserve">Рисунок 1. Успешный запуск </w:t>
      </w:r>
      <w:r>
        <w:rPr>
          <w:rFonts w:eastAsia="Times New Roman"/>
          <w:i/>
          <w:sz w:val="22"/>
        </w:rPr>
        <w:t>backend</w:t>
      </w:r>
      <w:r w:rsidRPr="00765A59">
        <w:rPr>
          <w:rFonts w:eastAsia="Times New Roman"/>
          <w:i/>
          <w:sz w:val="22"/>
          <w:lang w:val="ru-RU"/>
        </w:rPr>
        <w:t xml:space="preserve"> </w:t>
      </w:r>
      <w:r>
        <w:rPr>
          <w:rFonts w:eastAsia="Times New Roman"/>
          <w:i/>
          <w:sz w:val="22"/>
        </w:rPr>
        <w:t>unit</w:t>
      </w:r>
      <w:r w:rsidRPr="00765A59">
        <w:rPr>
          <w:rFonts w:eastAsia="Times New Roman"/>
          <w:i/>
          <w:sz w:val="22"/>
          <w:lang w:val="ru-RU"/>
        </w:rPr>
        <w:t>-тестов</w:t>
      </w:r>
    </w:p>
    <w:p w14:paraId="1968D93E" w14:textId="77777777" w:rsidR="00D120BA" w:rsidRDefault="00000000">
      <w:pPr>
        <w:jc w:val="center"/>
      </w:pPr>
      <w:r>
        <w:rPr>
          <w:noProof/>
        </w:rPr>
        <w:drawing>
          <wp:inline distT="0" distB="0" distL="0" distR="0" wp14:anchorId="2DAE960D" wp14:editId="1DBF3522">
            <wp:extent cx="5580000" cy="24374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end_покрытие_в_терминале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3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D013" w14:textId="77777777" w:rsidR="00D120BA" w:rsidRPr="00765A59" w:rsidRDefault="00000000">
      <w:pPr>
        <w:spacing w:before="80" w:after="160"/>
        <w:jc w:val="center"/>
        <w:rPr>
          <w:lang w:val="ru-RU"/>
        </w:rPr>
      </w:pPr>
      <w:r w:rsidRPr="00765A59">
        <w:rPr>
          <w:rFonts w:eastAsia="Times New Roman"/>
          <w:i/>
          <w:sz w:val="22"/>
          <w:lang w:val="ru-RU"/>
        </w:rPr>
        <w:t xml:space="preserve">Рисунок 2. Покрытие </w:t>
      </w:r>
      <w:r>
        <w:rPr>
          <w:rFonts w:eastAsia="Times New Roman"/>
          <w:i/>
          <w:sz w:val="22"/>
        </w:rPr>
        <w:t>backend</w:t>
      </w:r>
      <w:r w:rsidRPr="00765A59">
        <w:rPr>
          <w:rFonts w:eastAsia="Times New Roman"/>
          <w:i/>
          <w:sz w:val="22"/>
          <w:lang w:val="ru-RU"/>
        </w:rPr>
        <w:t>-кода в терминале</w:t>
      </w:r>
    </w:p>
    <w:p w14:paraId="77D56937" w14:textId="77777777" w:rsidR="00D120BA" w:rsidRDefault="00000000">
      <w:pPr>
        <w:jc w:val="center"/>
      </w:pPr>
      <w:r>
        <w:rPr>
          <w:noProof/>
        </w:rPr>
        <w:drawing>
          <wp:inline distT="0" distB="0" distL="0" distR="0" wp14:anchorId="4B662CF9" wp14:editId="29D81B35">
            <wp:extent cx="3960000" cy="46705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end_HTML-отчёт_покрытия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67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5253" w14:textId="77777777" w:rsidR="00D120BA" w:rsidRDefault="00000000">
      <w:pPr>
        <w:spacing w:before="80" w:after="160"/>
        <w:jc w:val="center"/>
      </w:pPr>
      <w:r>
        <w:rPr>
          <w:rFonts w:eastAsia="Times New Roman"/>
          <w:i/>
          <w:sz w:val="22"/>
        </w:rPr>
        <w:t>Рисунок 3. HTML-отчёт покрытия backend-кода</w:t>
      </w:r>
    </w:p>
    <w:p w14:paraId="128D10FF" w14:textId="77777777" w:rsidR="00D120BA" w:rsidRDefault="00000000">
      <w:pPr>
        <w:pStyle w:val="21"/>
      </w:pPr>
      <w:r>
        <w:t>2.2. Frontend (Next.js / TypeScript)</w:t>
      </w:r>
    </w:p>
    <w:p w14:paraId="48D1CE1E" w14:textId="77777777" w:rsidR="00D120BA" w:rsidRDefault="00000000">
      <w:pPr>
        <w:spacing w:after="120"/>
        <w:ind w:firstLine="709"/>
      </w:pPr>
      <w:r>
        <w:rPr>
          <w:rFonts w:eastAsia="Times New Roman"/>
        </w:rPr>
        <w:t>Для frontend-части создан набор unit-тестов API-маршрутов Next.js. На данном этапе проверяются маршруты /api/plan и /api/preferences/parse, так как они являются связующим слоем между пользовательским интерфейсом и backend engine. Внешний backend в тестах заменяется mock-реализацией fetch.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D120BA" w14:paraId="48FA8773" w14:textId="77777777">
        <w:trPr>
          <w:jc w:val="center"/>
        </w:trPr>
        <w:tc>
          <w:tcPr>
            <w:tcW w:w="9689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DD39AE" w14:textId="77777777" w:rsidR="00D120BA" w:rsidRDefault="00000000">
            <w:r>
              <w:rPr>
                <w:rFonts w:ascii="Consolas" w:eastAsia="Consolas" w:hAnsi="Consolas"/>
                <w:sz w:val="20"/>
              </w:rPr>
              <w:t>cd C:\Users\Степан\kitchen-planner\web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npm test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>npm run test:coverage</w:t>
            </w:r>
          </w:p>
        </w:tc>
      </w:tr>
    </w:tbl>
    <w:p w14:paraId="4E2B2C4E" w14:textId="77777777" w:rsidR="00D120BA" w:rsidRDefault="00D120BA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D120BA" w14:paraId="086CBF42" w14:textId="77777777">
        <w:trPr>
          <w:jc w:val="center"/>
        </w:trPr>
        <w:tc>
          <w:tcPr>
            <w:tcW w:w="323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F8AE5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Тестовый файл</w:t>
            </w:r>
          </w:p>
        </w:tc>
        <w:tc>
          <w:tcPr>
            <w:tcW w:w="323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055E0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Проверяемая область</w:t>
            </w:r>
          </w:p>
        </w:tc>
        <w:tc>
          <w:tcPr>
            <w:tcW w:w="3230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B2E51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Ключевые проверки</w:t>
            </w:r>
          </w:p>
        </w:tc>
      </w:tr>
      <w:tr w:rsidR="00D120BA" w:rsidRPr="00765A59" w14:paraId="4C39A041" w14:textId="77777777">
        <w:trPr>
          <w:jc w:val="center"/>
        </w:trPr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1F4AF" w14:textId="77777777" w:rsidR="00D120BA" w:rsidRDefault="00000000">
            <w:r>
              <w:rPr>
                <w:rFonts w:eastAsia="Times New Roman"/>
                <w:sz w:val="20"/>
              </w:rPr>
              <w:t>api/plan/route.test.ts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4AFC6" w14:textId="77777777" w:rsidR="00D120BA" w:rsidRDefault="00000000">
            <w:r>
              <w:rPr>
                <w:rFonts w:eastAsia="Times New Roman"/>
                <w:sz w:val="20"/>
              </w:rPr>
              <w:t>API-маршрут генерации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7FC5E" w14:textId="77777777" w:rsidR="00D120BA" w:rsidRPr="00765A59" w:rsidRDefault="00000000">
            <w:pPr>
              <w:rPr>
                <w:lang w:val="ru-RU"/>
              </w:rPr>
            </w:pPr>
            <w:proofErr w:type="spellStart"/>
            <w:r w:rsidRPr="00765A59">
              <w:rPr>
                <w:rFonts w:eastAsia="Times New Roman"/>
                <w:sz w:val="20"/>
                <w:lang w:val="ru-RU"/>
              </w:rPr>
              <w:t>Проксирование</w:t>
            </w:r>
            <w:proofErr w:type="spellEnd"/>
            <w:r w:rsidRPr="00765A59">
              <w:rPr>
                <w:rFonts w:eastAsia="Times New Roman"/>
                <w:sz w:val="20"/>
                <w:lang w:val="ru-RU"/>
              </w:rPr>
              <w:t xml:space="preserve"> успешного ответа </w:t>
            </w:r>
            <w:r>
              <w:rPr>
                <w:rFonts w:eastAsia="Times New Roman"/>
                <w:sz w:val="20"/>
              </w:rPr>
              <w:t>engine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 и корректная обработка неуспешного </w:t>
            </w:r>
            <w:r>
              <w:rPr>
                <w:rFonts w:eastAsia="Times New Roman"/>
                <w:sz w:val="20"/>
              </w:rPr>
              <w:t>HTTP</w:t>
            </w:r>
            <w:r w:rsidRPr="00765A59">
              <w:rPr>
                <w:rFonts w:eastAsia="Times New Roman"/>
                <w:sz w:val="20"/>
                <w:lang w:val="ru-RU"/>
              </w:rPr>
              <w:t>-ответа.</w:t>
            </w:r>
          </w:p>
        </w:tc>
      </w:tr>
      <w:tr w:rsidR="00D120BA" w:rsidRPr="00765A59" w14:paraId="3DA8D20C" w14:textId="77777777">
        <w:trPr>
          <w:jc w:val="center"/>
        </w:trPr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C5AC10" w14:textId="77777777" w:rsidR="00D120BA" w:rsidRDefault="00000000">
            <w:proofErr w:type="spellStart"/>
            <w:r>
              <w:rPr>
                <w:rFonts w:eastAsia="Times New Roman"/>
                <w:sz w:val="20"/>
              </w:rPr>
              <w:t>api</w:t>
            </w:r>
            <w:proofErr w:type="spellEnd"/>
            <w:r>
              <w:rPr>
                <w:rFonts w:eastAsia="Times New Roman"/>
                <w:sz w:val="20"/>
              </w:rPr>
              <w:t>/preferences/parse/</w:t>
            </w:r>
            <w:proofErr w:type="spellStart"/>
            <w:r>
              <w:rPr>
                <w:rFonts w:eastAsia="Times New Roman"/>
                <w:sz w:val="20"/>
              </w:rPr>
              <w:t>route.test.ts</w:t>
            </w:r>
            <w:proofErr w:type="spellEnd"/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66C279" w14:textId="77777777" w:rsidR="00D120BA" w:rsidRDefault="00000000">
            <w:r>
              <w:rPr>
                <w:rFonts w:eastAsia="Times New Roman"/>
                <w:sz w:val="20"/>
              </w:rPr>
              <w:t>API-маршрут распознавания пожеланий</w:t>
            </w:r>
          </w:p>
        </w:tc>
        <w:tc>
          <w:tcPr>
            <w:tcW w:w="323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F5B91" w14:textId="77777777" w:rsidR="00D120BA" w:rsidRPr="00765A59" w:rsidRDefault="00000000">
            <w:pPr>
              <w:rPr>
                <w:lang w:val="ru-RU"/>
              </w:rPr>
            </w:pPr>
            <w:r w:rsidRPr="00765A59">
              <w:rPr>
                <w:rFonts w:eastAsia="Times New Roman"/>
                <w:sz w:val="20"/>
                <w:lang w:val="ru-RU"/>
              </w:rPr>
              <w:t xml:space="preserve">Передача текста пожеланий в </w:t>
            </w:r>
            <w:r>
              <w:rPr>
                <w:rFonts w:eastAsia="Times New Roman"/>
                <w:sz w:val="20"/>
              </w:rPr>
              <w:t>backend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parser</w:t>
            </w:r>
            <w:r w:rsidRPr="00765A59">
              <w:rPr>
                <w:rFonts w:eastAsia="Times New Roman"/>
                <w:sz w:val="20"/>
                <w:lang w:val="ru-RU"/>
              </w:rPr>
              <w:t xml:space="preserve"> и возврат </w:t>
            </w:r>
            <w:r>
              <w:rPr>
                <w:rFonts w:eastAsia="Times New Roman"/>
                <w:sz w:val="20"/>
              </w:rPr>
              <w:t>patch</w:t>
            </w:r>
            <w:r w:rsidRPr="00765A59">
              <w:rPr>
                <w:rFonts w:eastAsia="Times New Roman"/>
                <w:sz w:val="20"/>
                <w:lang w:val="ru-RU"/>
              </w:rPr>
              <w:t>-результата клиенту.</w:t>
            </w:r>
          </w:p>
        </w:tc>
      </w:tr>
    </w:tbl>
    <w:p w14:paraId="108EE051" w14:textId="77777777" w:rsidR="00D120BA" w:rsidRPr="00765A59" w:rsidRDefault="00D120BA">
      <w:pPr>
        <w:rPr>
          <w:lang w:val="ru-RU"/>
        </w:rPr>
      </w:pPr>
    </w:p>
    <w:p w14:paraId="5440419E" w14:textId="77777777" w:rsidR="00D120BA" w:rsidRPr="00765A59" w:rsidRDefault="00000000">
      <w:pPr>
        <w:spacing w:after="120"/>
        <w:ind w:firstLine="709"/>
        <w:rPr>
          <w:lang w:val="ru-RU"/>
        </w:rPr>
      </w:pPr>
      <w:r w:rsidRPr="00765A59">
        <w:rPr>
          <w:rFonts w:eastAsia="Times New Roman"/>
          <w:lang w:val="ru-RU"/>
        </w:rPr>
        <w:t xml:space="preserve">По результатам запуска </w:t>
      </w:r>
      <w:r>
        <w:rPr>
          <w:rFonts w:eastAsia="Times New Roman"/>
        </w:rPr>
        <w:t>frontend</w:t>
      </w:r>
      <w:r w:rsidRPr="00765A59">
        <w:rPr>
          <w:rFonts w:eastAsia="Times New Roman"/>
          <w:lang w:val="ru-RU"/>
        </w:rPr>
        <w:t xml:space="preserve">-набора выполнено 3 теста, все тесты пройдены успешно. Покрытие протестированных </w:t>
      </w:r>
      <w:r>
        <w:rPr>
          <w:rFonts w:eastAsia="Times New Roman"/>
        </w:rPr>
        <w:t>API</w:t>
      </w:r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routes</w:t>
      </w:r>
      <w:r w:rsidRPr="00765A59">
        <w:rPr>
          <w:rFonts w:eastAsia="Times New Roman"/>
          <w:lang w:val="ru-RU"/>
        </w:rPr>
        <w:t xml:space="preserve"> составило 87.5% по </w:t>
      </w:r>
      <w:r>
        <w:rPr>
          <w:rFonts w:eastAsia="Times New Roman"/>
        </w:rPr>
        <w:t>statements</w:t>
      </w:r>
      <w:r w:rsidRPr="00765A59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lines</w:t>
      </w:r>
      <w:r w:rsidRPr="00765A59">
        <w:rPr>
          <w:rFonts w:eastAsia="Times New Roman"/>
          <w:lang w:val="ru-RU"/>
        </w:rPr>
        <w:t xml:space="preserve">, 100% по </w:t>
      </w:r>
      <w:r>
        <w:rPr>
          <w:rFonts w:eastAsia="Times New Roman"/>
        </w:rPr>
        <w:t>functions</w:t>
      </w:r>
      <w:r w:rsidRPr="00765A59">
        <w:rPr>
          <w:rFonts w:eastAsia="Times New Roman"/>
          <w:lang w:val="ru-RU"/>
        </w:rPr>
        <w:t xml:space="preserve">. Дальнейшее расширение набора должно включать тесты </w:t>
      </w:r>
      <w:r>
        <w:rPr>
          <w:rFonts w:eastAsia="Times New Roman"/>
        </w:rPr>
        <w:t>React</w:t>
      </w:r>
      <w:r w:rsidRPr="00765A59">
        <w:rPr>
          <w:rFonts w:eastAsia="Times New Roman"/>
          <w:lang w:val="ru-RU"/>
        </w:rPr>
        <w:t>-компонентов формы и личного кабинета.</w:t>
      </w:r>
    </w:p>
    <w:p w14:paraId="40221B19" w14:textId="77777777" w:rsidR="00D120BA" w:rsidRDefault="00000000">
      <w:pPr>
        <w:jc w:val="center"/>
      </w:pPr>
      <w:r>
        <w:rPr>
          <w:noProof/>
        </w:rPr>
        <w:drawing>
          <wp:inline distT="0" distB="0" distL="0" distR="0" wp14:anchorId="6298966B" wp14:editId="12CF82BB">
            <wp:extent cx="5400000" cy="18730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_успешный_запуск_тестов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599B" w14:textId="77777777" w:rsidR="00D120BA" w:rsidRPr="00765A59" w:rsidRDefault="00000000">
      <w:pPr>
        <w:spacing w:before="80" w:after="160"/>
        <w:jc w:val="center"/>
        <w:rPr>
          <w:lang w:val="ru-RU"/>
        </w:rPr>
      </w:pPr>
      <w:r w:rsidRPr="00765A59">
        <w:rPr>
          <w:rFonts w:eastAsia="Times New Roman"/>
          <w:i/>
          <w:sz w:val="22"/>
          <w:lang w:val="ru-RU"/>
        </w:rPr>
        <w:t xml:space="preserve">Рисунок 4. Успешный запуск </w:t>
      </w:r>
      <w:r>
        <w:rPr>
          <w:rFonts w:eastAsia="Times New Roman"/>
          <w:i/>
          <w:sz w:val="22"/>
        </w:rPr>
        <w:t>frontend</w:t>
      </w:r>
      <w:r w:rsidRPr="00765A59">
        <w:rPr>
          <w:rFonts w:eastAsia="Times New Roman"/>
          <w:i/>
          <w:sz w:val="22"/>
          <w:lang w:val="ru-RU"/>
        </w:rPr>
        <w:t xml:space="preserve"> </w:t>
      </w:r>
      <w:r>
        <w:rPr>
          <w:rFonts w:eastAsia="Times New Roman"/>
          <w:i/>
          <w:sz w:val="22"/>
        </w:rPr>
        <w:t>unit</w:t>
      </w:r>
      <w:r w:rsidRPr="00765A59">
        <w:rPr>
          <w:rFonts w:eastAsia="Times New Roman"/>
          <w:i/>
          <w:sz w:val="22"/>
          <w:lang w:val="ru-RU"/>
        </w:rPr>
        <w:t>-тестов</w:t>
      </w:r>
    </w:p>
    <w:p w14:paraId="1258931C" w14:textId="77777777" w:rsidR="00D120BA" w:rsidRDefault="00000000">
      <w:pPr>
        <w:jc w:val="center"/>
      </w:pPr>
      <w:r>
        <w:rPr>
          <w:noProof/>
        </w:rPr>
        <w:drawing>
          <wp:inline distT="0" distB="0" distL="0" distR="0" wp14:anchorId="3DD6FD13" wp14:editId="7BB7A421">
            <wp:extent cx="5040000" cy="30905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_покрытие_в_терминал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6020" w14:textId="77777777" w:rsidR="00D120BA" w:rsidRPr="00765A59" w:rsidRDefault="00000000">
      <w:pPr>
        <w:spacing w:before="80" w:after="160"/>
        <w:jc w:val="center"/>
        <w:rPr>
          <w:lang w:val="ru-RU"/>
        </w:rPr>
      </w:pPr>
      <w:r w:rsidRPr="00765A59">
        <w:rPr>
          <w:rFonts w:eastAsia="Times New Roman"/>
          <w:i/>
          <w:sz w:val="22"/>
          <w:lang w:val="ru-RU"/>
        </w:rPr>
        <w:t xml:space="preserve">Рисунок 5. Покрытие </w:t>
      </w:r>
      <w:r>
        <w:rPr>
          <w:rFonts w:eastAsia="Times New Roman"/>
          <w:i/>
          <w:sz w:val="22"/>
        </w:rPr>
        <w:t>frontend</w:t>
      </w:r>
      <w:r w:rsidRPr="00765A59">
        <w:rPr>
          <w:rFonts w:eastAsia="Times New Roman"/>
          <w:i/>
          <w:sz w:val="22"/>
          <w:lang w:val="ru-RU"/>
        </w:rPr>
        <w:t>-кода в терминале</w:t>
      </w:r>
    </w:p>
    <w:p w14:paraId="6E44AC59" w14:textId="77777777" w:rsidR="00D120BA" w:rsidRDefault="00000000">
      <w:pPr>
        <w:jc w:val="center"/>
      </w:pPr>
      <w:r>
        <w:rPr>
          <w:noProof/>
        </w:rPr>
        <w:drawing>
          <wp:inline distT="0" distB="0" distL="0" distR="0" wp14:anchorId="4F208B36" wp14:editId="2E896EF6">
            <wp:extent cx="5580000" cy="13145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end_HTML-отчёт_покрыти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1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D4EE" w14:textId="77777777" w:rsidR="00D120BA" w:rsidRDefault="00000000">
      <w:pPr>
        <w:spacing w:before="80" w:after="160"/>
        <w:jc w:val="center"/>
      </w:pPr>
      <w:r>
        <w:rPr>
          <w:rFonts w:eastAsia="Times New Roman"/>
          <w:i/>
          <w:sz w:val="22"/>
        </w:rPr>
        <w:t>Рисунок 6. HTML-отчёт покрытия frontend-кода</w:t>
      </w:r>
    </w:p>
    <w:p w14:paraId="77B99F60" w14:textId="77777777" w:rsidR="00D120BA" w:rsidRDefault="00000000">
      <w:pPr>
        <w:pStyle w:val="21"/>
      </w:pPr>
      <w:r>
        <w:t>2.3. Итоговая сводка покрытия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2045"/>
      </w:tblGrid>
      <w:tr w:rsidR="00D120BA" w14:paraId="69E9C613" w14:textId="77777777">
        <w:trPr>
          <w:jc w:val="center"/>
        </w:trPr>
        <w:tc>
          <w:tcPr>
            <w:tcW w:w="1938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41BD0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Подсистема</w:t>
            </w:r>
          </w:p>
        </w:tc>
        <w:tc>
          <w:tcPr>
            <w:tcW w:w="1938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BD0CE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Команда</w:t>
            </w:r>
          </w:p>
        </w:tc>
        <w:tc>
          <w:tcPr>
            <w:tcW w:w="1938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64B4D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Количество тестов</w:t>
            </w:r>
          </w:p>
        </w:tc>
        <w:tc>
          <w:tcPr>
            <w:tcW w:w="1938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D381FE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Покрытие</w:t>
            </w:r>
          </w:p>
        </w:tc>
        <w:tc>
          <w:tcPr>
            <w:tcW w:w="1938" w:type="dxa"/>
            <w:shd w:val="clear" w:color="auto" w:fill="EAF1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ECFE1" w14:textId="77777777" w:rsidR="00D120BA" w:rsidRDefault="00000000">
            <w:pPr>
              <w:jc w:val="center"/>
            </w:pPr>
            <w:r>
              <w:rPr>
                <w:rFonts w:eastAsia="Times New Roman"/>
                <w:b/>
                <w:sz w:val="20"/>
              </w:rPr>
              <w:t>Комментарий</w:t>
            </w:r>
          </w:p>
        </w:tc>
      </w:tr>
      <w:tr w:rsidR="00D120BA" w14:paraId="21E27DCA" w14:textId="77777777">
        <w:trPr>
          <w:jc w:val="center"/>
        </w:trPr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60B0DA" w14:textId="77777777" w:rsidR="00D120BA" w:rsidRDefault="00000000">
            <w:r>
              <w:rPr>
                <w:rFonts w:eastAsia="Times New Roman"/>
                <w:sz w:val="20"/>
              </w:rPr>
              <w:t>Backend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6D6EE4" w14:textId="77777777" w:rsidR="00D120BA" w:rsidRDefault="00000000">
            <w:r>
              <w:rPr>
                <w:rFonts w:eastAsia="Times New Roman"/>
                <w:sz w:val="20"/>
              </w:rPr>
              <w:t>pytest --cov=app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43F68C" w14:textId="77777777" w:rsidR="00D120BA" w:rsidRDefault="00000000">
            <w:r>
              <w:rPr>
                <w:rFonts w:eastAsia="Times New Roman"/>
                <w:sz w:val="20"/>
              </w:rPr>
              <w:t>8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62AE7" w14:textId="77777777" w:rsidR="00D120BA" w:rsidRDefault="00000000">
            <w:r>
              <w:rPr>
                <w:rFonts w:eastAsia="Times New Roman"/>
                <w:sz w:val="20"/>
              </w:rPr>
              <w:t>63%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B8DC26" w14:textId="77777777" w:rsidR="00D120BA" w:rsidRDefault="00000000">
            <w:r>
              <w:rPr>
                <w:rFonts w:eastAsia="Times New Roman"/>
                <w:sz w:val="20"/>
              </w:rPr>
              <w:t>Покрыты ключевые правила генератора, wall_modules, renderer и LLM preferences.</w:t>
            </w:r>
          </w:p>
        </w:tc>
      </w:tr>
      <w:tr w:rsidR="00D120BA" w14:paraId="443200D2" w14:textId="77777777">
        <w:trPr>
          <w:jc w:val="center"/>
        </w:trPr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007C16" w14:textId="77777777" w:rsidR="00D120BA" w:rsidRDefault="00000000">
            <w:r>
              <w:rPr>
                <w:rFonts w:eastAsia="Times New Roman"/>
                <w:sz w:val="20"/>
              </w:rPr>
              <w:t>Frontend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51954" w14:textId="77777777" w:rsidR="00D120BA" w:rsidRDefault="00000000">
            <w:r>
              <w:rPr>
                <w:rFonts w:eastAsia="Times New Roman"/>
                <w:sz w:val="20"/>
              </w:rPr>
              <w:t>vitest run --coverage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C99457" w14:textId="77777777" w:rsidR="00D120BA" w:rsidRDefault="00000000">
            <w:r>
              <w:rPr>
                <w:rFonts w:eastAsia="Times New Roman"/>
                <w:sz w:val="20"/>
              </w:rPr>
              <w:t>3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4CABF1" w14:textId="77777777" w:rsidR="00D120BA" w:rsidRDefault="00000000">
            <w:r>
              <w:rPr>
                <w:rFonts w:eastAsia="Times New Roman"/>
                <w:sz w:val="20"/>
              </w:rPr>
              <w:t>87.5%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6D0A53" w14:textId="77777777" w:rsidR="00D120BA" w:rsidRDefault="00000000">
            <w:r>
              <w:rPr>
                <w:rFonts w:eastAsia="Times New Roman"/>
                <w:sz w:val="20"/>
              </w:rPr>
              <w:t>Покрыты API routes /api/plan и /api/preferences/parse.</w:t>
            </w:r>
          </w:p>
        </w:tc>
      </w:tr>
      <w:tr w:rsidR="00D120BA" w:rsidRPr="00765A59" w14:paraId="585661E5" w14:textId="77777777">
        <w:trPr>
          <w:jc w:val="center"/>
        </w:trPr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565D11" w14:textId="77777777" w:rsidR="00D120BA" w:rsidRDefault="00000000">
            <w:r>
              <w:rPr>
                <w:rFonts w:eastAsia="Times New Roman"/>
                <w:sz w:val="20"/>
              </w:rPr>
              <w:t>Сборка frontend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3D3AC8" w14:textId="77777777" w:rsidR="00D120BA" w:rsidRDefault="00000000">
            <w:r>
              <w:rPr>
                <w:rFonts w:eastAsia="Times New Roman"/>
                <w:sz w:val="20"/>
              </w:rPr>
              <w:t>npm run build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04C9D3" w14:textId="77777777" w:rsidR="00D120BA" w:rsidRDefault="00000000">
            <w:r>
              <w:rPr>
                <w:rFonts w:eastAsia="Times New Roman"/>
                <w:sz w:val="20"/>
              </w:rPr>
              <w:t>-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BF5BD9" w14:textId="77777777" w:rsidR="00D120BA" w:rsidRDefault="00000000">
            <w:r>
              <w:rPr>
                <w:rFonts w:eastAsia="Times New Roman"/>
                <w:sz w:val="20"/>
              </w:rPr>
              <w:t>успешно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37684" w14:textId="77777777" w:rsidR="00D120BA" w:rsidRPr="00765A59" w:rsidRDefault="00000000">
            <w:pPr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Next</w:t>
            </w:r>
            <w:r w:rsidRPr="00765A59">
              <w:rPr>
                <w:rFonts w:eastAsia="Times New Roman"/>
                <w:sz w:val="20"/>
                <w:lang w:val="ru-RU"/>
              </w:rPr>
              <w:t>.</w:t>
            </w:r>
            <w:proofErr w:type="spellStart"/>
            <w:r>
              <w:rPr>
                <w:rFonts w:eastAsia="Times New Roman"/>
                <w:sz w:val="20"/>
              </w:rPr>
              <w:t>js</w:t>
            </w:r>
            <w:proofErr w:type="spellEnd"/>
            <w:r w:rsidRPr="00765A59">
              <w:rPr>
                <w:rFonts w:eastAsia="Times New Roman"/>
                <w:sz w:val="20"/>
                <w:lang w:val="ru-RU"/>
              </w:rPr>
              <w:t>-приложение компилируется после добавления тестовой инфраструктуры.</w:t>
            </w:r>
          </w:p>
        </w:tc>
      </w:tr>
      <w:tr w:rsidR="00D120BA" w:rsidRPr="00765A59" w14:paraId="55805F55" w14:textId="77777777">
        <w:trPr>
          <w:jc w:val="center"/>
        </w:trPr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67406" w14:textId="77777777" w:rsidR="00D120BA" w:rsidRDefault="00000000">
            <w:proofErr w:type="spellStart"/>
            <w:r>
              <w:rPr>
                <w:rFonts w:eastAsia="Times New Roman"/>
                <w:sz w:val="20"/>
              </w:rPr>
              <w:t>Компиляция</w:t>
            </w:r>
            <w:proofErr w:type="spellEnd"/>
            <w:r>
              <w:rPr>
                <w:rFonts w:eastAsia="Times New Roman"/>
                <w:sz w:val="20"/>
              </w:rPr>
              <w:t xml:space="preserve"> backend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CDB7E2" w14:textId="77777777" w:rsidR="00D120BA" w:rsidRDefault="00000000">
            <w:r>
              <w:rPr>
                <w:rFonts w:eastAsia="Times New Roman"/>
                <w:sz w:val="20"/>
              </w:rPr>
              <w:t>python -m compileall engine/app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1451A9" w14:textId="77777777" w:rsidR="00D120BA" w:rsidRDefault="00000000">
            <w:r>
              <w:rPr>
                <w:rFonts w:eastAsia="Times New Roman"/>
                <w:sz w:val="20"/>
              </w:rPr>
              <w:t>-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8DA447" w14:textId="77777777" w:rsidR="00D120BA" w:rsidRDefault="00000000">
            <w:r>
              <w:rPr>
                <w:rFonts w:eastAsia="Times New Roman"/>
                <w:sz w:val="20"/>
              </w:rPr>
              <w:t>успешно</w:t>
            </w:r>
          </w:p>
        </w:tc>
        <w:tc>
          <w:tcPr>
            <w:tcW w:w="193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E3F024" w14:textId="77777777" w:rsidR="00D120BA" w:rsidRPr="00765A59" w:rsidRDefault="00000000">
            <w:pPr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Python</w:t>
            </w:r>
            <w:r w:rsidRPr="00765A59">
              <w:rPr>
                <w:rFonts w:eastAsia="Times New Roman"/>
                <w:sz w:val="20"/>
                <w:lang w:val="ru-RU"/>
              </w:rPr>
              <w:t>-модули проходят синтаксическую проверку.</w:t>
            </w:r>
          </w:p>
        </w:tc>
      </w:tr>
    </w:tbl>
    <w:p w14:paraId="38D619F2" w14:textId="77777777" w:rsidR="00D120BA" w:rsidRPr="00765A59" w:rsidRDefault="00D120BA">
      <w:pPr>
        <w:rPr>
          <w:lang w:val="ru-RU"/>
        </w:rPr>
      </w:pPr>
    </w:p>
    <w:p w14:paraId="08AE1922" w14:textId="77777777" w:rsidR="00D120BA" w:rsidRPr="00765A59" w:rsidRDefault="00000000">
      <w:pPr>
        <w:pStyle w:val="1"/>
        <w:rPr>
          <w:lang w:val="ru-RU"/>
        </w:rPr>
      </w:pPr>
      <w:r w:rsidRPr="00765A59">
        <w:rPr>
          <w:lang w:val="ru-RU"/>
        </w:rPr>
        <w:t>3. Процедура расширения тестового набора</w:t>
      </w:r>
    </w:p>
    <w:p w14:paraId="1A06D404" w14:textId="77777777" w:rsidR="00D120BA" w:rsidRPr="00765A59" w:rsidRDefault="00000000">
      <w:pPr>
        <w:pStyle w:val="21"/>
        <w:rPr>
          <w:lang w:val="ru-RU"/>
        </w:rPr>
      </w:pPr>
      <w:r w:rsidRPr="00765A59">
        <w:rPr>
          <w:lang w:val="ru-RU"/>
        </w:rPr>
        <w:t xml:space="preserve">3.1. Пример: расширение </w:t>
      </w:r>
      <w:r>
        <w:t>backend</w:t>
      </w:r>
      <w:r w:rsidRPr="00765A59">
        <w:rPr>
          <w:lang w:val="ru-RU"/>
        </w:rPr>
        <w:t>-тестов для нового правила верхних шкафов</w:t>
      </w:r>
    </w:p>
    <w:p w14:paraId="13006CCE" w14:textId="77777777" w:rsidR="00D120BA" w:rsidRPr="00765A59" w:rsidRDefault="00000000">
      <w:pPr>
        <w:spacing w:after="120"/>
        <w:ind w:firstLine="709"/>
        <w:rPr>
          <w:lang w:val="ru-RU"/>
        </w:rPr>
      </w:pPr>
      <w:r w:rsidRPr="00765A59">
        <w:rPr>
          <w:rFonts w:eastAsia="Times New Roman"/>
          <w:lang w:val="ru-RU"/>
        </w:rPr>
        <w:t xml:space="preserve">При добавлении нового правила генерации рекомендуется сначала выделить чистую функцию или локальный сценарий, который можно проверить без запуска сервера. Например, для правила объединения коротких складных подъёмников был добавлен тест, передающий в </w:t>
      </w:r>
      <w:r>
        <w:rPr>
          <w:rFonts w:eastAsia="Times New Roman"/>
        </w:rPr>
        <w:t>apply</w:t>
      </w:r>
      <w:r w:rsidRPr="00765A59">
        <w:rPr>
          <w:rFonts w:eastAsia="Times New Roman"/>
          <w:lang w:val="ru-RU"/>
        </w:rPr>
        <w:t>_</w:t>
      </w:r>
      <w:r>
        <w:rPr>
          <w:rFonts w:eastAsia="Times New Roman"/>
        </w:rPr>
        <w:t>wall</w:t>
      </w:r>
      <w:r w:rsidRPr="00765A59">
        <w:rPr>
          <w:rFonts w:eastAsia="Times New Roman"/>
          <w:lang w:val="ru-RU"/>
        </w:rPr>
        <w:t>_</w:t>
      </w:r>
      <w:r>
        <w:rPr>
          <w:rFonts w:eastAsia="Times New Roman"/>
        </w:rPr>
        <w:t>facade</w:t>
      </w:r>
      <w:r w:rsidRPr="00765A59">
        <w:rPr>
          <w:rFonts w:eastAsia="Times New Roman"/>
          <w:lang w:val="ru-RU"/>
        </w:rPr>
        <w:t>_</w:t>
      </w:r>
      <w:r>
        <w:rPr>
          <w:rFonts w:eastAsia="Times New Roman"/>
        </w:rPr>
        <w:t>grouping</w:t>
      </w:r>
      <w:r w:rsidRPr="00765A59">
        <w:rPr>
          <w:rFonts w:eastAsia="Times New Roman"/>
          <w:lang w:val="ru-RU"/>
        </w:rPr>
        <w:t xml:space="preserve"> короткий </w:t>
      </w:r>
      <w:r>
        <w:rPr>
          <w:rFonts w:eastAsia="Times New Roman"/>
        </w:rPr>
        <w:t>upper</w:t>
      </w:r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cabinet</w:t>
      </w:r>
      <w:r w:rsidRPr="00765A59">
        <w:rPr>
          <w:rFonts w:eastAsia="Times New Roman"/>
          <w:lang w:val="ru-RU"/>
        </w:rPr>
        <w:t xml:space="preserve"> шириной 250 мм и соседний модуль шириной 600 мм.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D120BA" w14:paraId="42B7AD11" w14:textId="77777777">
        <w:trPr>
          <w:jc w:val="center"/>
        </w:trPr>
        <w:tc>
          <w:tcPr>
            <w:tcW w:w="9689" w:type="dxa"/>
            <w:shd w:val="clear" w:color="auto" w:fill="F6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5ADC07" w14:textId="77777777" w:rsidR="00D120BA" w:rsidRDefault="00000000">
            <w:r>
              <w:rPr>
                <w:rFonts w:ascii="Consolas" w:eastAsia="Consolas" w:hAnsi="Consolas"/>
                <w:sz w:val="20"/>
              </w:rPr>
              <w:t xml:space="preserve">def </w:t>
            </w:r>
            <w:proofErr w:type="spellStart"/>
            <w:r>
              <w:rPr>
                <w:rFonts w:ascii="Consolas" w:eastAsia="Consolas" w:hAnsi="Consolas"/>
                <w:sz w:val="20"/>
              </w:rPr>
              <w:t>test_lift_upper_merges_short_segment_with_regular_neighbor</w:t>
            </w:r>
            <w:proofErr w:type="spellEnd"/>
            <w:r>
              <w:rPr>
                <w:rFonts w:ascii="Consolas" w:eastAsia="Consolas" w:hAnsi="Consolas"/>
                <w:sz w:val="20"/>
              </w:rPr>
              <w:t>():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modules = [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    _wall_module('upper_cabinet', 400, 250),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    _wall_module('upper_cabinet', 650, 600),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]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result = apply_wall_facade_grouping(modules, upper_cabinet_opening='lift')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assert result[0]['width_mm'] == 850</w:t>
            </w:r>
            <w:r>
              <w:br/>
            </w:r>
            <w:r>
              <w:rPr>
                <w:rFonts w:ascii="Consolas" w:eastAsia="Consolas" w:hAnsi="Consolas"/>
                <w:sz w:val="20"/>
              </w:rPr>
              <w:t xml:space="preserve">    assert result[0]['facade_opening'] == 'lift_fold'</w:t>
            </w:r>
          </w:p>
        </w:tc>
      </w:tr>
    </w:tbl>
    <w:p w14:paraId="1B774BAE" w14:textId="77777777" w:rsidR="00D120BA" w:rsidRDefault="00D120BA"/>
    <w:p w14:paraId="4A9F1845" w14:textId="77777777" w:rsidR="00D120BA" w:rsidRPr="00765A59" w:rsidRDefault="00000000">
      <w:pPr>
        <w:spacing w:after="120"/>
        <w:ind w:firstLine="709"/>
        <w:rPr>
          <w:lang w:val="ru-RU"/>
        </w:rPr>
      </w:pPr>
      <w:r w:rsidRPr="00765A59">
        <w:rPr>
          <w:rFonts w:eastAsia="Times New Roman"/>
          <w:lang w:val="ru-RU"/>
        </w:rPr>
        <w:t xml:space="preserve">Такой тест фиксирует ожидаемое поведение на уровне доменного правила и защищает его от регрессий при дальнейшей переработке угловой генерации или </w:t>
      </w:r>
      <w:r>
        <w:rPr>
          <w:rFonts w:eastAsia="Times New Roman"/>
        </w:rPr>
        <w:t>SVG</w:t>
      </w:r>
      <w:r w:rsidRPr="00765A59">
        <w:rPr>
          <w:rFonts w:eastAsia="Times New Roman"/>
          <w:lang w:val="ru-RU"/>
        </w:rPr>
        <w:t>-рендера.</w:t>
      </w:r>
    </w:p>
    <w:p w14:paraId="5472E289" w14:textId="77777777" w:rsidR="00D120BA" w:rsidRDefault="00000000">
      <w:pPr>
        <w:pStyle w:val="21"/>
      </w:pPr>
      <w:r>
        <w:t>3.2. Рекомендации по дальнейшему развитию тестов</w:t>
      </w:r>
    </w:p>
    <w:p w14:paraId="566988F2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 xml:space="preserve">Добавить </w:t>
      </w:r>
      <w:r>
        <w:rPr>
          <w:rFonts w:eastAsia="Times New Roman"/>
        </w:rPr>
        <w:t>unit</w:t>
      </w:r>
      <w:r w:rsidRPr="00765A59">
        <w:rPr>
          <w:rFonts w:eastAsia="Times New Roman"/>
          <w:lang w:val="ru-RU"/>
        </w:rPr>
        <w:t xml:space="preserve">-тесты для </w:t>
      </w:r>
      <w:r>
        <w:rPr>
          <w:rFonts w:eastAsia="Times New Roman"/>
        </w:rPr>
        <w:t>length</w:t>
      </w:r>
      <w:r w:rsidRPr="00765A59">
        <w:rPr>
          <w:rFonts w:eastAsia="Times New Roman"/>
          <w:lang w:val="ru-RU"/>
        </w:rPr>
        <w:t>_</w:t>
      </w:r>
      <w:r>
        <w:rPr>
          <w:rFonts w:eastAsia="Times New Roman"/>
        </w:rPr>
        <w:t>optimizer</w:t>
      </w:r>
      <w:r w:rsidRPr="00765A59">
        <w:rPr>
          <w:rFonts w:eastAsia="Times New Roman"/>
          <w:lang w:val="ru-RU"/>
        </w:rPr>
        <w:t>: уменьшение мойки, варочной поверхности, посудомоечной машины и изменение вариаций духовки/СВЧ.</w:t>
      </w:r>
    </w:p>
    <w:p w14:paraId="29B78A53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 xml:space="preserve">Добавить тесты для </w:t>
      </w:r>
      <w:r>
        <w:rPr>
          <w:rFonts w:eastAsia="Times New Roman"/>
        </w:rPr>
        <w:t>lower</w:t>
      </w:r>
      <w:r w:rsidRPr="00765A59">
        <w:rPr>
          <w:rFonts w:eastAsia="Times New Roman"/>
          <w:lang w:val="ru-RU"/>
        </w:rPr>
        <w:t>_</w:t>
      </w:r>
      <w:r>
        <w:rPr>
          <w:rFonts w:eastAsia="Times New Roman"/>
        </w:rPr>
        <w:t>modules</w:t>
      </w:r>
      <w:r w:rsidRPr="00765A59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cutlery</w:t>
      </w:r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drawer</w:t>
      </w:r>
      <w:r w:rsidRPr="00765A59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filler</w:t>
      </w:r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drawer</w:t>
      </w:r>
      <w:r w:rsidRPr="00765A59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drawer</w:t>
      </w:r>
      <w:r w:rsidRPr="00765A59">
        <w:rPr>
          <w:rFonts w:eastAsia="Times New Roman"/>
          <w:lang w:val="ru-RU"/>
        </w:rPr>
        <w:t>_1/</w:t>
      </w:r>
      <w:r>
        <w:rPr>
          <w:rFonts w:eastAsia="Times New Roman"/>
        </w:rPr>
        <w:t>drawer</w:t>
      </w:r>
      <w:r w:rsidRPr="00765A59">
        <w:rPr>
          <w:rFonts w:eastAsia="Times New Roman"/>
          <w:lang w:val="ru-RU"/>
        </w:rPr>
        <w:t>_2/</w:t>
      </w:r>
      <w:r>
        <w:rPr>
          <w:rFonts w:eastAsia="Times New Roman"/>
        </w:rPr>
        <w:t>drawer</w:t>
      </w:r>
      <w:r w:rsidRPr="00765A59">
        <w:rPr>
          <w:rFonts w:eastAsia="Times New Roman"/>
          <w:lang w:val="ru-RU"/>
        </w:rPr>
        <w:t>_3 и запрет нестандартного изменения базовых модулей.</w:t>
      </w:r>
    </w:p>
    <w:p w14:paraId="014266E7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 xml:space="preserve">Добавить тесты для </w:t>
      </w:r>
      <w:r>
        <w:rPr>
          <w:rFonts w:eastAsia="Times New Roman"/>
        </w:rPr>
        <w:t>corner</w:t>
      </w:r>
      <w:r w:rsidRPr="00765A59">
        <w:rPr>
          <w:rFonts w:eastAsia="Times New Roman"/>
          <w:lang w:val="ru-RU"/>
        </w:rPr>
        <w:t>_</w:t>
      </w:r>
      <w:r>
        <w:rPr>
          <w:rFonts w:eastAsia="Times New Roman"/>
        </w:rPr>
        <w:t>generator</w:t>
      </w:r>
      <w:r w:rsidRPr="00765A59">
        <w:rPr>
          <w:rFonts w:eastAsia="Times New Roman"/>
          <w:lang w:val="ru-RU"/>
        </w:rPr>
        <w:t xml:space="preserve">: перенос модулей между сторонами, запрет соседства </w:t>
      </w:r>
      <w:r>
        <w:rPr>
          <w:rFonts w:eastAsia="Times New Roman"/>
        </w:rPr>
        <w:t>dishwasher</w:t>
      </w:r>
      <w:r w:rsidRPr="00765A59">
        <w:rPr>
          <w:rFonts w:eastAsia="Times New Roman"/>
          <w:lang w:val="ru-RU"/>
        </w:rPr>
        <w:t>/</w:t>
      </w:r>
      <w:r>
        <w:rPr>
          <w:rFonts w:eastAsia="Times New Roman"/>
        </w:rPr>
        <w:t>oven</w:t>
      </w:r>
      <w:r w:rsidRPr="00765A59">
        <w:rPr>
          <w:rFonts w:eastAsia="Times New Roman"/>
          <w:lang w:val="ru-RU"/>
        </w:rPr>
        <w:t>/</w:t>
      </w:r>
      <w:r>
        <w:rPr>
          <w:rFonts w:eastAsia="Times New Roman"/>
        </w:rPr>
        <w:t>upper</w:t>
      </w:r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microwave</w:t>
      </w:r>
      <w:r w:rsidRPr="00765A59">
        <w:rPr>
          <w:rFonts w:eastAsia="Times New Roman"/>
          <w:lang w:val="ru-RU"/>
        </w:rPr>
        <w:t xml:space="preserve"> с </w:t>
      </w:r>
      <w:r>
        <w:rPr>
          <w:rFonts w:eastAsia="Times New Roman"/>
        </w:rPr>
        <w:t>corner</w:t>
      </w:r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base</w:t>
      </w:r>
      <w:r w:rsidRPr="00765A59">
        <w:rPr>
          <w:rFonts w:eastAsia="Times New Roman"/>
          <w:lang w:val="ru-RU"/>
        </w:rPr>
        <w:t xml:space="preserve">, выбор </w:t>
      </w:r>
      <w:r>
        <w:rPr>
          <w:rFonts w:eastAsia="Times New Roman"/>
        </w:rPr>
        <w:t>corner</w:t>
      </w:r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tall</w:t>
      </w:r>
      <w:r w:rsidRPr="00765A59">
        <w:rPr>
          <w:rFonts w:eastAsia="Times New Roman"/>
          <w:lang w:val="ru-RU"/>
        </w:rPr>
        <w:t>.</w:t>
      </w:r>
    </w:p>
    <w:p w14:paraId="6B7249BD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 xml:space="preserve">Добавить тесты </w:t>
      </w:r>
      <w:r>
        <w:rPr>
          <w:rFonts w:eastAsia="Times New Roman"/>
        </w:rPr>
        <w:t>renderer</w:t>
      </w:r>
      <w:r w:rsidRPr="00765A59">
        <w:rPr>
          <w:rFonts w:eastAsia="Times New Roman"/>
          <w:lang w:val="ru-RU"/>
        </w:rPr>
        <w:t>: отсутствие подписей у скрытых модулей, корректные размерные стрелки, отсутствие наложений и корректная отрисовка фальш-планок.</w:t>
      </w:r>
    </w:p>
    <w:p w14:paraId="1A83BCBE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 xml:space="preserve">Добавить </w:t>
      </w:r>
      <w:r>
        <w:rPr>
          <w:rFonts w:eastAsia="Times New Roman"/>
        </w:rPr>
        <w:t>frontend</w:t>
      </w:r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component</w:t>
      </w:r>
      <w:r w:rsidRPr="00765A59">
        <w:rPr>
          <w:rFonts w:eastAsia="Times New Roman"/>
          <w:lang w:val="ru-RU"/>
        </w:rPr>
        <w:t>-тесты: изменение параметров формы, автоматическая фиксация выбранных пользователем модулей, история генераций, загрузка и удаление генерации.</w:t>
      </w:r>
    </w:p>
    <w:p w14:paraId="4AEC8563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 xml:space="preserve">Добавить тесты авторизации и личного кабинета с </w:t>
      </w:r>
      <w:r>
        <w:rPr>
          <w:rFonts w:eastAsia="Times New Roman"/>
        </w:rPr>
        <w:t>mock</w:t>
      </w:r>
      <w:r w:rsidRPr="00765A59">
        <w:rPr>
          <w:rFonts w:eastAsia="Times New Roman"/>
          <w:lang w:val="ru-RU"/>
        </w:rPr>
        <w:t xml:space="preserve">-базой или тестовой </w:t>
      </w:r>
      <w:r>
        <w:rPr>
          <w:rFonts w:eastAsia="Times New Roman"/>
        </w:rPr>
        <w:t>PostgreSQL</w:t>
      </w:r>
      <w:r w:rsidRPr="00765A59">
        <w:rPr>
          <w:rFonts w:eastAsia="Times New Roman"/>
          <w:lang w:val="ru-RU"/>
        </w:rPr>
        <w:t>-базой.</w:t>
      </w:r>
    </w:p>
    <w:p w14:paraId="6EC601ED" w14:textId="77777777" w:rsidR="00D120BA" w:rsidRPr="00765A59" w:rsidRDefault="00000000">
      <w:pPr>
        <w:pStyle w:val="a0"/>
        <w:spacing w:after="80"/>
        <w:ind w:left="709"/>
        <w:rPr>
          <w:lang w:val="ru-RU"/>
        </w:rPr>
      </w:pPr>
      <w:r w:rsidRPr="00765A59">
        <w:rPr>
          <w:rFonts w:eastAsia="Times New Roman"/>
          <w:lang w:val="ru-RU"/>
        </w:rPr>
        <w:t xml:space="preserve">Добавить </w:t>
      </w:r>
      <w:r>
        <w:rPr>
          <w:rFonts w:eastAsia="Times New Roman"/>
        </w:rPr>
        <w:t>end</w:t>
      </w:r>
      <w:r w:rsidRPr="00765A59">
        <w:rPr>
          <w:rFonts w:eastAsia="Times New Roman"/>
          <w:lang w:val="ru-RU"/>
        </w:rPr>
        <w:t>-</w:t>
      </w:r>
      <w:r>
        <w:rPr>
          <w:rFonts w:eastAsia="Times New Roman"/>
        </w:rPr>
        <w:t>to</w:t>
      </w:r>
      <w:r w:rsidRPr="00765A59">
        <w:rPr>
          <w:rFonts w:eastAsia="Times New Roman"/>
          <w:lang w:val="ru-RU"/>
        </w:rPr>
        <w:t>-</w:t>
      </w:r>
      <w:r>
        <w:rPr>
          <w:rFonts w:eastAsia="Times New Roman"/>
        </w:rPr>
        <w:t>end</w:t>
      </w:r>
      <w:r w:rsidRPr="00765A59">
        <w:rPr>
          <w:rFonts w:eastAsia="Times New Roman"/>
          <w:lang w:val="ru-RU"/>
        </w:rPr>
        <w:t xml:space="preserve"> тесты </w:t>
      </w:r>
      <w:r>
        <w:rPr>
          <w:rFonts w:eastAsia="Times New Roman"/>
        </w:rPr>
        <w:t>Playwright</w:t>
      </w:r>
      <w:r w:rsidRPr="00765A59">
        <w:rPr>
          <w:rFonts w:eastAsia="Times New Roman"/>
          <w:lang w:val="ru-RU"/>
        </w:rPr>
        <w:t xml:space="preserve"> для сценариев: регистрация, генерация кухни, сохранение результата, открытие истории и скачивание </w:t>
      </w:r>
      <w:r>
        <w:rPr>
          <w:rFonts w:eastAsia="Times New Roman"/>
        </w:rPr>
        <w:t>PNG</w:t>
      </w:r>
      <w:r w:rsidRPr="00765A59">
        <w:rPr>
          <w:rFonts w:eastAsia="Times New Roman"/>
          <w:lang w:val="ru-RU"/>
        </w:rPr>
        <w:t>.</w:t>
      </w:r>
    </w:p>
    <w:p w14:paraId="3D44CE92" w14:textId="77777777" w:rsidR="00D120BA" w:rsidRPr="00765A59" w:rsidRDefault="00000000">
      <w:pPr>
        <w:pStyle w:val="1"/>
        <w:rPr>
          <w:lang w:val="ru-RU"/>
        </w:rPr>
      </w:pPr>
      <w:r w:rsidRPr="00765A59">
        <w:rPr>
          <w:lang w:val="ru-RU"/>
        </w:rPr>
        <w:t>Заключение</w:t>
      </w:r>
    </w:p>
    <w:p w14:paraId="13B5790E" w14:textId="77777777" w:rsidR="00D120BA" w:rsidRPr="00765A59" w:rsidRDefault="00000000">
      <w:pPr>
        <w:spacing w:after="120"/>
        <w:ind w:firstLine="709"/>
        <w:rPr>
          <w:lang w:val="ru-RU"/>
        </w:rPr>
      </w:pPr>
      <w:r w:rsidRPr="00765A59">
        <w:rPr>
          <w:rFonts w:eastAsia="Times New Roman"/>
          <w:lang w:val="ru-RU"/>
        </w:rPr>
        <w:t xml:space="preserve">В результате выполненной работы для проекта подготовлена начальная инфраструктура модульного тестирования </w:t>
      </w:r>
      <w:r>
        <w:rPr>
          <w:rFonts w:eastAsia="Times New Roman"/>
        </w:rPr>
        <w:t>backend</w:t>
      </w:r>
      <w:r w:rsidRPr="00765A59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frontend</w:t>
      </w:r>
      <w:r w:rsidRPr="00765A59">
        <w:rPr>
          <w:rFonts w:eastAsia="Times New Roman"/>
          <w:lang w:val="ru-RU"/>
        </w:rPr>
        <w:t xml:space="preserve">-частей. Тестовый набор покрывает наиболее критичные правила текущей реализации: группировку верхних модулей, поведение складных подъёмников, генерацию угловой кухни, </w:t>
      </w:r>
      <w:r>
        <w:rPr>
          <w:rFonts w:eastAsia="Times New Roman"/>
        </w:rPr>
        <w:t>SVG</w:t>
      </w:r>
      <w:r w:rsidRPr="00765A59">
        <w:rPr>
          <w:rFonts w:eastAsia="Times New Roman"/>
          <w:lang w:val="ru-RU"/>
        </w:rPr>
        <w:t xml:space="preserve">-рендеринг и </w:t>
      </w:r>
      <w:r>
        <w:rPr>
          <w:rFonts w:eastAsia="Times New Roman"/>
        </w:rPr>
        <w:t>API</w:t>
      </w:r>
      <w:r w:rsidRPr="00765A59">
        <w:rPr>
          <w:rFonts w:eastAsia="Times New Roman"/>
          <w:lang w:val="ru-RU"/>
        </w:rPr>
        <w:t xml:space="preserve">-прокси </w:t>
      </w:r>
      <w:r>
        <w:rPr>
          <w:rFonts w:eastAsia="Times New Roman"/>
        </w:rPr>
        <w:t>Next</w:t>
      </w:r>
      <w:r w:rsidRPr="00765A59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</w:t>
      </w:r>
      <w:proofErr w:type="spellEnd"/>
      <w:r w:rsidRPr="00765A59">
        <w:rPr>
          <w:rFonts w:eastAsia="Times New Roman"/>
          <w:lang w:val="ru-RU"/>
        </w:rPr>
        <w:t xml:space="preserve">. Полученные </w:t>
      </w:r>
      <w:r>
        <w:rPr>
          <w:rFonts w:eastAsia="Times New Roman"/>
        </w:rPr>
        <w:t>HTML</w:t>
      </w:r>
      <w:r w:rsidRPr="00765A59">
        <w:rPr>
          <w:rFonts w:eastAsia="Times New Roman"/>
          <w:lang w:val="ru-RU"/>
        </w:rPr>
        <w:t>-отчёты покрытия могут использоваться для дальнейшего планирования расширения тестового набора.</w:t>
      </w:r>
    </w:p>
    <w:p w14:paraId="33F1C289" w14:textId="77777777" w:rsidR="00D120BA" w:rsidRPr="00765A59" w:rsidRDefault="00000000">
      <w:pPr>
        <w:spacing w:after="120"/>
        <w:ind w:firstLine="709"/>
        <w:rPr>
          <w:lang w:val="ru-RU"/>
        </w:rPr>
      </w:pPr>
      <w:r w:rsidRPr="00765A59">
        <w:rPr>
          <w:rFonts w:eastAsia="Times New Roman"/>
          <w:lang w:val="ru-RU"/>
        </w:rPr>
        <w:t xml:space="preserve">Текущее покрытие </w:t>
      </w:r>
      <w:r>
        <w:rPr>
          <w:rFonts w:eastAsia="Times New Roman"/>
        </w:rPr>
        <w:t>backend</w:t>
      </w:r>
      <w:r w:rsidRPr="00765A59">
        <w:rPr>
          <w:rFonts w:eastAsia="Times New Roman"/>
          <w:lang w:val="ru-RU"/>
        </w:rPr>
        <w:t xml:space="preserve"> составляет 63%, </w:t>
      </w:r>
      <w:r>
        <w:rPr>
          <w:rFonts w:eastAsia="Times New Roman"/>
        </w:rPr>
        <w:t>frontend</w:t>
      </w:r>
      <w:r w:rsidRPr="00765A5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765A59">
        <w:rPr>
          <w:rFonts w:eastAsia="Times New Roman"/>
          <w:lang w:val="ru-RU"/>
        </w:rPr>
        <w:t xml:space="preserve">-слоя — 87.5%. Эти показатели достаточны для первичного отчёта и демонстрации применённых техник тестирования, однако дальнейшая работа должна быть направлена на покрытие авторизации, базы данных, </w:t>
      </w:r>
      <w:r>
        <w:rPr>
          <w:rFonts w:eastAsia="Times New Roman"/>
        </w:rPr>
        <w:t>UI</w:t>
      </w:r>
      <w:r w:rsidRPr="00765A59">
        <w:rPr>
          <w:rFonts w:eastAsia="Times New Roman"/>
          <w:lang w:val="ru-RU"/>
        </w:rPr>
        <w:t xml:space="preserve">-компонентов и </w:t>
      </w:r>
      <w:r>
        <w:rPr>
          <w:rFonts w:eastAsia="Times New Roman"/>
        </w:rPr>
        <w:t>end</w:t>
      </w:r>
      <w:r w:rsidRPr="00765A59">
        <w:rPr>
          <w:rFonts w:eastAsia="Times New Roman"/>
          <w:lang w:val="ru-RU"/>
        </w:rPr>
        <w:t>-</w:t>
      </w:r>
      <w:r>
        <w:rPr>
          <w:rFonts w:eastAsia="Times New Roman"/>
        </w:rPr>
        <w:t>to</w:t>
      </w:r>
      <w:r w:rsidRPr="00765A59">
        <w:rPr>
          <w:rFonts w:eastAsia="Times New Roman"/>
          <w:lang w:val="ru-RU"/>
        </w:rPr>
        <w:t>-</w:t>
      </w:r>
      <w:r>
        <w:rPr>
          <w:rFonts w:eastAsia="Times New Roman"/>
        </w:rPr>
        <w:t>end</w:t>
      </w:r>
      <w:r w:rsidRPr="00765A59">
        <w:rPr>
          <w:rFonts w:eastAsia="Times New Roman"/>
          <w:lang w:val="ru-RU"/>
        </w:rPr>
        <w:t xml:space="preserve"> сценариев взаимодействия пользователя с системой.</w:t>
      </w:r>
    </w:p>
    <w:sectPr w:rsidR="00D120BA" w:rsidRPr="00765A5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854302">
    <w:abstractNumId w:val="8"/>
  </w:num>
  <w:num w:numId="2" w16cid:durableId="1993677812">
    <w:abstractNumId w:val="6"/>
  </w:num>
  <w:num w:numId="3" w16cid:durableId="120003076">
    <w:abstractNumId w:val="5"/>
  </w:num>
  <w:num w:numId="4" w16cid:durableId="1074548352">
    <w:abstractNumId w:val="4"/>
  </w:num>
  <w:num w:numId="5" w16cid:durableId="1539006748">
    <w:abstractNumId w:val="7"/>
  </w:num>
  <w:num w:numId="6" w16cid:durableId="910969516">
    <w:abstractNumId w:val="3"/>
  </w:num>
  <w:num w:numId="7" w16cid:durableId="520432572">
    <w:abstractNumId w:val="2"/>
  </w:num>
  <w:num w:numId="8" w16cid:durableId="1674608345">
    <w:abstractNumId w:val="1"/>
  </w:num>
  <w:num w:numId="9" w16cid:durableId="203276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A59"/>
    <w:rsid w:val="00AA1D8D"/>
    <w:rsid w:val="00B47730"/>
    <w:rsid w:val="00CB0664"/>
    <w:rsid w:val="00D120BA"/>
    <w:rsid w:val="00D55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575DD7"/>
  <w14:defaultImageDpi w14:val="300"/>
  <w15:docId w15:val="{689B9AA4-1BA0-47BA-91F6-0F82F5EF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Степан Резнов</cp:lastModifiedBy>
  <cp:revision>2</cp:revision>
  <dcterms:created xsi:type="dcterms:W3CDTF">2013-12-23T23:15:00Z</dcterms:created>
  <dcterms:modified xsi:type="dcterms:W3CDTF">2026-05-28T02:12:00Z</dcterms:modified>
  <cp:category/>
</cp:coreProperties>
</file>