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780D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  <w:bookmarkStart w:id="0" w:name="_Hlk213325820"/>
      <w:bookmarkStart w:id="1" w:name="_Hlk164108655"/>
      <w:bookmarkEnd w:id="0"/>
      <w:r w:rsidRPr="00EE79CA">
        <w:rPr>
          <w:rFonts w:eastAsia="Calibri" w:cs="Times New Roman"/>
          <w:szCs w:val="28"/>
          <w:lang w:val="ru-RU"/>
        </w:rPr>
        <w:t>Министерство науки и высшего образования РФ</w:t>
      </w:r>
    </w:p>
    <w:p w14:paraId="45387A24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>Санкт-Петербургский политехнический университет Петра Великого</w:t>
      </w:r>
    </w:p>
    <w:p w14:paraId="22B294BE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>Институт компьютерных наук и кибербезопасности</w:t>
      </w:r>
    </w:p>
    <w:p w14:paraId="3800F273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Cs/>
          <w:szCs w:val="28"/>
          <w:lang w:val="ru-RU"/>
        </w:rPr>
      </w:pPr>
      <w:r w:rsidRPr="00EE79CA">
        <w:rPr>
          <w:rFonts w:eastAsia="Calibri" w:cs="Times New Roman"/>
          <w:bCs/>
          <w:szCs w:val="28"/>
          <w:lang w:val="ru-RU"/>
        </w:rPr>
        <w:t>Высшая школа программной инженерии</w:t>
      </w:r>
    </w:p>
    <w:p w14:paraId="1761ECD0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22C6A288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3956135F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363206CB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383B6713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59EE08C3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1BD2F7E9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077D5BAC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6F328789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00867980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41EFD82D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2945046D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pacing w:val="62"/>
          <w:szCs w:val="28"/>
          <w:lang w:val="ru-RU"/>
        </w:rPr>
      </w:pPr>
      <w:r w:rsidRPr="00EE79CA">
        <w:rPr>
          <w:rFonts w:eastAsia="Calibri" w:cs="Times New Roman"/>
          <w:b/>
          <w:spacing w:val="62"/>
          <w:szCs w:val="28"/>
          <w:lang w:val="ru-RU"/>
        </w:rPr>
        <w:t>ОТЧЁТ ПО КУРСОВОМУ ПРОЕКТУ</w:t>
      </w:r>
    </w:p>
    <w:p w14:paraId="57C792E0" w14:textId="77777777" w:rsidR="00EE79CA" w:rsidRPr="00EE79CA" w:rsidRDefault="00EE79CA" w:rsidP="00EE79CA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color w:val="000000"/>
          <w:szCs w:val="28"/>
          <w:lang w:val="ru-RU"/>
        </w:rPr>
      </w:pPr>
    </w:p>
    <w:p w14:paraId="1E5A8DF1" w14:textId="77777777" w:rsidR="00EE79CA" w:rsidRPr="00EE79CA" w:rsidRDefault="00EE79CA" w:rsidP="00EE79CA">
      <w:pPr>
        <w:spacing w:after="0" w:line="360" w:lineRule="auto"/>
        <w:jc w:val="center"/>
        <w:rPr>
          <w:rFonts w:eastAsia="Calibri" w:cs="Times New Roman"/>
          <w:b/>
          <w:bCs/>
          <w:color w:val="000000"/>
          <w:szCs w:val="28"/>
          <w:lang w:val="ru-RU"/>
        </w:rPr>
      </w:pPr>
      <w:r w:rsidRPr="00EE79CA">
        <w:rPr>
          <w:rFonts w:eastAsia="Calibri" w:cs="Times New Roman"/>
          <w:color w:val="000000"/>
          <w:szCs w:val="28"/>
          <w:lang w:val="ru-RU"/>
        </w:rPr>
        <w:t xml:space="preserve"> </w:t>
      </w:r>
      <w:r w:rsidRPr="00EE79CA">
        <w:rPr>
          <w:rFonts w:eastAsia="Calibri" w:cs="Times New Roman"/>
          <w:szCs w:val="28"/>
          <w:lang w:val="ru-RU"/>
        </w:rPr>
        <w:t>по дисциплине «Технологии разработки качественного программного обеспечения»</w:t>
      </w:r>
    </w:p>
    <w:p w14:paraId="2131AFFA" w14:textId="02BE9E2C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</w:rPr>
      </w:pPr>
      <w:r w:rsidRPr="00EE79CA">
        <w:rPr>
          <w:rFonts w:eastAsia="Calibri" w:cs="Times New Roman"/>
          <w:szCs w:val="28"/>
          <w:lang w:val="ru-RU"/>
        </w:rPr>
        <w:t>Системное</w:t>
      </w:r>
      <w:r w:rsidRPr="00EE79CA">
        <w:rPr>
          <w:rFonts w:eastAsia="Calibri" w:cs="Times New Roman"/>
          <w:szCs w:val="28"/>
        </w:rPr>
        <w:t xml:space="preserve"> / End-to-End </w:t>
      </w:r>
      <w:r w:rsidRPr="00EE79CA">
        <w:rPr>
          <w:rFonts w:eastAsia="Calibri" w:cs="Times New Roman"/>
          <w:szCs w:val="28"/>
          <w:lang w:val="ru-RU"/>
        </w:rPr>
        <w:t>тестирование</w:t>
      </w:r>
      <w:r w:rsidRPr="00EE79CA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ru-RU"/>
        </w:rPr>
        <w:t>веб</w:t>
      </w:r>
      <w:r w:rsidRPr="00EE79CA">
        <w:rPr>
          <w:rFonts w:eastAsia="Calibri" w:cs="Times New Roman"/>
          <w:szCs w:val="28"/>
        </w:rPr>
        <w:t>-</w:t>
      </w:r>
      <w:r>
        <w:rPr>
          <w:rFonts w:eastAsia="Calibri" w:cs="Times New Roman"/>
          <w:szCs w:val="28"/>
          <w:lang w:val="ru-RU"/>
        </w:rPr>
        <w:t>сайта</w:t>
      </w:r>
      <w:r w:rsidRPr="00EE79CA">
        <w:rPr>
          <w:rFonts w:eastAsia="Calibri" w:cs="Times New Roman"/>
          <w:szCs w:val="28"/>
        </w:rPr>
        <w:t xml:space="preserve"> «Teachers Preferences»</w:t>
      </w:r>
    </w:p>
    <w:p w14:paraId="0A38E097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430CC15E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5B631C0C" w14:textId="77777777" w:rsidR="00EE79CA" w:rsidRPr="00EE79CA" w:rsidRDefault="00EE79CA" w:rsidP="00EE79CA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0437DD97" w14:textId="77777777" w:rsidR="00EE79CA" w:rsidRPr="00EE79CA" w:rsidRDefault="00EE79CA" w:rsidP="00EE79CA">
      <w:pPr>
        <w:spacing w:after="0" w:line="240" w:lineRule="auto"/>
        <w:ind w:left="1134" w:hanging="1134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>Выполнили</w:t>
      </w:r>
    </w:p>
    <w:p w14:paraId="6E3CAC8A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 w:hanging="1134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>студенты гр. 5130202/20202</w:t>
      </w: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  <w:t>Гамин В.И.</w:t>
      </w:r>
    </w:p>
    <w:p w14:paraId="28B41D4D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 w:hanging="1134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  <w:t>Габурец А.А.</w:t>
      </w:r>
    </w:p>
    <w:p w14:paraId="20D4CD7E" w14:textId="5AB92380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 w:hanging="1134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  <w:t>Костюков Б.</w:t>
      </w:r>
      <w:r w:rsidR="00D3081A">
        <w:rPr>
          <w:rFonts w:eastAsia="Calibri" w:cs="Times New Roman"/>
          <w:szCs w:val="28"/>
          <w:lang w:val="ru-RU"/>
        </w:rPr>
        <w:t>Н.</w:t>
      </w:r>
      <w:r w:rsidRPr="00EE79CA">
        <w:rPr>
          <w:rFonts w:eastAsia="Calibri" w:cs="Times New Roman"/>
          <w:szCs w:val="28"/>
          <w:lang w:val="ru-RU"/>
        </w:rPr>
        <w:t xml:space="preserve"> </w:t>
      </w:r>
    </w:p>
    <w:p w14:paraId="1EDC2F4B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 w:hanging="1134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</w:r>
      <w:r w:rsidRPr="00EE79CA">
        <w:rPr>
          <w:rFonts w:eastAsia="Calibri" w:cs="Times New Roman"/>
          <w:szCs w:val="28"/>
          <w:lang w:val="ru-RU"/>
        </w:rPr>
        <w:tab/>
        <w:t>Мамедова Г.</w:t>
      </w:r>
    </w:p>
    <w:p w14:paraId="000F25E5" w14:textId="77777777" w:rsidR="00EE79CA" w:rsidRPr="00EE79CA" w:rsidRDefault="00EE79CA" w:rsidP="00EE79CA">
      <w:pPr>
        <w:tabs>
          <w:tab w:val="left" w:pos="6840"/>
        </w:tabs>
        <w:spacing w:before="240" w:after="0" w:line="240" w:lineRule="auto"/>
        <w:ind w:left="1134" w:hanging="1134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 xml:space="preserve">Руководитель </w:t>
      </w:r>
      <w:r w:rsidRPr="00EE79CA">
        <w:rPr>
          <w:rFonts w:eastAsia="Calibri" w:cs="Times New Roman"/>
          <w:szCs w:val="28"/>
          <w:lang w:val="ru-RU"/>
        </w:rPr>
        <w:tab/>
        <w:t>Маслаков А.П.</w:t>
      </w:r>
    </w:p>
    <w:p w14:paraId="602D66E8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rPr>
          <w:rFonts w:eastAsia="Calibri" w:cs="Times New Roman"/>
          <w:szCs w:val="28"/>
          <w:lang w:val="ru-RU"/>
        </w:rPr>
      </w:pPr>
    </w:p>
    <w:p w14:paraId="48D1AC45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/>
        <w:rPr>
          <w:rFonts w:eastAsia="Calibri" w:cs="Times New Roman"/>
          <w:szCs w:val="28"/>
          <w:lang w:val="ru-RU"/>
        </w:rPr>
      </w:pPr>
    </w:p>
    <w:p w14:paraId="2ECAC050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/>
        <w:rPr>
          <w:rFonts w:eastAsia="Calibri" w:cs="Times New Roman"/>
          <w:szCs w:val="28"/>
          <w:lang w:val="ru-RU"/>
        </w:rPr>
      </w:pPr>
    </w:p>
    <w:p w14:paraId="33409075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/>
        <w:rPr>
          <w:rFonts w:eastAsia="Calibri" w:cs="Times New Roman"/>
          <w:szCs w:val="28"/>
          <w:lang w:val="ru-RU"/>
        </w:rPr>
      </w:pPr>
    </w:p>
    <w:p w14:paraId="4EF2B8B6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/>
        <w:rPr>
          <w:rFonts w:eastAsia="Calibri" w:cs="Times New Roman"/>
          <w:szCs w:val="28"/>
          <w:lang w:val="ru-RU"/>
        </w:rPr>
      </w:pPr>
    </w:p>
    <w:p w14:paraId="50A500A6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/>
        <w:rPr>
          <w:rFonts w:eastAsia="Calibri" w:cs="Times New Roman"/>
          <w:szCs w:val="28"/>
          <w:lang w:val="ru-RU"/>
        </w:rPr>
      </w:pPr>
    </w:p>
    <w:p w14:paraId="6516B4AC" w14:textId="77777777" w:rsidR="00EE79CA" w:rsidRPr="00EE79CA" w:rsidRDefault="00EE79CA" w:rsidP="00EE79CA">
      <w:pPr>
        <w:tabs>
          <w:tab w:val="left" w:pos="3960"/>
          <w:tab w:val="left" w:pos="6840"/>
        </w:tabs>
        <w:spacing w:after="0" w:line="240" w:lineRule="auto"/>
        <w:ind w:left="1134"/>
        <w:rPr>
          <w:rFonts w:eastAsia="Calibri" w:cs="Times New Roman"/>
          <w:szCs w:val="28"/>
          <w:lang w:val="ru-RU"/>
        </w:rPr>
      </w:pPr>
    </w:p>
    <w:p w14:paraId="48C7E785" w14:textId="77777777" w:rsidR="00EE79CA" w:rsidRPr="00EE79CA" w:rsidRDefault="00EE79CA" w:rsidP="00EE79CA">
      <w:pPr>
        <w:spacing w:after="0" w:line="360" w:lineRule="auto"/>
        <w:jc w:val="center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>Санкт-Петербург</w:t>
      </w:r>
    </w:p>
    <w:p w14:paraId="4F34574B" w14:textId="77777777" w:rsidR="00D3081A" w:rsidRDefault="00EE79CA" w:rsidP="00EE79CA">
      <w:pPr>
        <w:jc w:val="center"/>
        <w:rPr>
          <w:rFonts w:eastAsia="Calibri" w:cs="Times New Roman"/>
          <w:szCs w:val="28"/>
          <w:lang w:val="ru-RU"/>
        </w:rPr>
      </w:pPr>
      <w:r w:rsidRPr="00EE79CA">
        <w:rPr>
          <w:rFonts w:eastAsia="Calibri" w:cs="Times New Roman"/>
          <w:szCs w:val="28"/>
          <w:lang w:val="ru-RU"/>
        </w:rPr>
        <w:t>2026 г.</w:t>
      </w:r>
      <w:bookmarkEnd w:id="1"/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72496041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157CCA2" w14:textId="27D413B1" w:rsidR="00D3081A" w:rsidRDefault="00D3081A">
          <w:pPr>
            <w:pStyle w:val="aff"/>
          </w:pPr>
          <w:r>
            <w:rPr>
              <w:lang w:val="ru-RU"/>
            </w:rPr>
            <w:t>Оглавление</w:t>
          </w:r>
        </w:p>
        <w:p w14:paraId="1D4F3E3B" w14:textId="7B38377B" w:rsidR="00D3081A" w:rsidRDefault="00D3081A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14620" w:history="1">
            <w:r w:rsidRPr="00853827">
              <w:rPr>
                <w:rStyle w:val="aff8"/>
                <w:noProof/>
                <w:lang w:val="ru-RU"/>
              </w:rPr>
              <w:t>1. Описание выполненной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_Toc226414620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2D3C" w14:textId="36C25D56" w:rsidR="00D3081A" w:rsidRDefault="00B75E9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414621" w:history="1">
            <w:r w:rsidR="00D3081A" w:rsidRPr="00853827">
              <w:rPr>
                <w:rStyle w:val="aff8"/>
                <w:noProof/>
                <w:lang w:val="ru-RU"/>
              </w:rPr>
              <w:t>1.1. Общая характеристика проекта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_Toc226414621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3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6EBB1B6E" w14:textId="04990B7C" w:rsidR="00D3081A" w:rsidRDefault="00B75E9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414622" w:history="1">
            <w:r w:rsidR="00D3081A" w:rsidRPr="00853827">
              <w:rPr>
                <w:rStyle w:val="aff8"/>
                <w:noProof/>
                <w:lang w:val="ru-RU"/>
              </w:rPr>
              <w:t>1.2. Используемые инструменты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_Toc226414622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3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1B18337D" w14:textId="4E832875" w:rsidR="00D3081A" w:rsidRDefault="00B75E9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414623" w:history="1">
            <w:r w:rsidR="00D3081A" w:rsidRPr="00853827">
              <w:rPr>
                <w:rStyle w:val="aff8"/>
                <w:noProof/>
                <w:lang w:val="ru-RU"/>
              </w:rPr>
              <w:t>1.3. Применённые техники тест-дизайна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_Toc226414623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4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0A7C04E0" w14:textId="6D4F4D18" w:rsidR="00D3081A" w:rsidRDefault="00B75E90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26414624" w:history="1">
            <w:r w:rsidR="00D3081A" w:rsidRPr="00853827">
              <w:rPr>
                <w:rStyle w:val="aff8"/>
                <w:noProof/>
                <w:lang w:val="ru-RU"/>
              </w:rPr>
              <w:t>1.3.1. Сценарное системное тестирование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_Toc226414624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4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52D3BD45" w14:textId="41C42183" w:rsidR="00D3081A" w:rsidRDefault="00B75E90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26414625" w:history="1">
            <w:r w:rsidR="00D3081A" w:rsidRPr="00853827">
              <w:rPr>
                <w:rStyle w:val="aff8"/>
                <w:noProof/>
                <w:lang w:val="ru-RU"/>
              </w:rPr>
              <w:t>1.3.2. Негативное тестирование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_Toc226414625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5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2010ED3D" w14:textId="3F237494" w:rsidR="00D3081A" w:rsidRDefault="00B75E90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26414626" w:history="1">
            <w:r w:rsidR="00D3081A" w:rsidRPr="00853827">
              <w:rPr>
                <w:rStyle w:val="aff8"/>
                <w:noProof/>
                <w:lang w:val="ru-RU"/>
              </w:rPr>
              <w:t>1.3.3. Проверка сохранности и изоляции данных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_Toc226414626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5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446A0996" w14:textId="40EB1075" w:rsidR="00D3081A" w:rsidRDefault="00B75E90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26414627" w:history="1">
            <w:r w:rsidR="00D3081A" w:rsidRPr="00853827">
              <w:rPr>
                <w:rStyle w:val="aff8"/>
                <w:noProof/>
                <w:lang w:val="ru-RU"/>
              </w:rPr>
              <w:t>1.3.4. Проверка реального рабочего окружения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_Toc226414627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6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32FEA3D3" w14:textId="0656FCAC" w:rsidR="00D3081A" w:rsidRDefault="00B75E9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414628" w:history="1">
            <w:r w:rsidR="00D3081A" w:rsidRPr="00853827">
              <w:rPr>
                <w:rStyle w:val="aff8"/>
                <w:noProof/>
                <w:lang w:val="ru-RU"/>
              </w:rPr>
              <w:t xml:space="preserve">2. Результат прохождения тестов на сервере </w:t>
            </w:r>
            <w:r w:rsidR="00D3081A" w:rsidRPr="00853827">
              <w:rPr>
                <w:rStyle w:val="aff8"/>
                <w:noProof/>
              </w:rPr>
              <w:t>CI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_Toc226414628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6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6DDF9171" w14:textId="5E00639A" w:rsidR="00D3081A" w:rsidRDefault="00B75E9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414629" w:history="1">
            <w:r w:rsidR="00D3081A" w:rsidRPr="00853827">
              <w:rPr>
                <w:rStyle w:val="aff8"/>
                <w:noProof/>
                <w:lang w:val="ru-RU"/>
              </w:rPr>
              <w:t xml:space="preserve">2.1. Автоматизация тестирования в </w:t>
            </w:r>
            <w:r w:rsidR="00D3081A" w:rsidRPr="00853827">
              <w:rPr>
                <w:rStyle w:val="aff8"/>
                <w:noProof/>
              </w:rPr>
              <w:t>CI</w:t>
            </w:r>
            <w:r w:rsidR="00D3081A" w:rsidRPr="00853827">
              <w:rPr>
                <w:rStyle w:val="aff8"/>
                <w:noProof/>
                <w:lang w:val="ru-RU"/>
              </w:rPr>
              <w:t>/</w:t>
            </w:r>
            <w:r w:rsidR="00D3081A" w:rsidRPr="00853827">
              <w:rPr>
                <w:rStyle w:val="aff8"/>
                <w:noProof/>
              </w:rPr>
              <w:t>CD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_Toc226414629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6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34DB9A4E" w14:textId="4307440E" w:rsidR="00D3081A" w:rsidRDefault="00B75E9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414630" w:history="1">
            <w:r w:rsidR="00D3081A" w:rsidRPr="00853827">
              <w:rPr>
                <w:rStyle w:val="aff8"/>
                <w:noProof/>
                <w:lang w:val="ru-RU"/>
              </w:rPr>
              <w:t>2.2. Результаты прохождения тестов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_Toc226414630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7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67BB7EB8" w14:textId="75533EB4" w:rsidR="00D3081A" w:rsidRDefault="00B75E9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414631" w:history="1">
            <w:r w:rsidR="00D3081A" w:rsidRPr="00853827">
              <w:rPr>
                <w:rStyle w:val="aff8"/>
                <w:noProof/>
                <w:lang w:val="ru-RU"/>
              </w:rPr>
              <w:t>3. Процедура расширения тестового набора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_Toc226414631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8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1EF957A0" w14:textId="2A6614EA" w:rsidR="00D3081A" w:rsidRDefault="00B75E9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414632" w:history="1">
            <w:r w:rsidR="00D3081A" w:rsidRPr="00853827">
              <w:rPr>
                <w:rStyle w:val="aff8"/>
                <w:noProof/>
                <w:lang w:val="ru-RU"/>
              </w:rPr>
              <w:t>Выводы</w:t>
            </w:r>
            <w:r w:rsidR="00D3081A">
              <w:rPr>
                <w:noProof/>
                <w:webHidden/>
              </w:rPr>
              <w:tab/>
            </w:r>
            <w:r w:rsidR="00D3081A">
              <w:rPr>
                <w:noProof/>
                <w:webHidden/>
              </w:rPr>
              <w:fldChar w:fldCharType="begin"/>
            </w:r>
            <w:r w:rsidR="00D3081A">
              <w:rPr>
                <w:noProof/>
                <w:webHidden/>
              </w:rPr>
              <w:instrText xml:space="preserve"> PAGEREF _Toc226414632 \h </w:instrText>
            </w:r>
            <w:r w:rsidR="00D3081A">
              <w:rPr>
                <w:noProof/>
                <w:webHidden/>
              </w:rPr>
            </w:r>
            <w:r w:rsidR="00D3081A">
              <w:rPr>
                <w:noProof/>
                <w:webHidden/>
              </w:rPr>
              <w:fldChar w:fldCharType="separate"/>
            </w:r>
            <w:r w:rsidR="00D3081A">
              <w:rPr>
                <w:noProof/>
                <w:webHidden/>
              </w:rPr>
              <w:t>9</w:t>
            </w:r>
            <w:r w:rsidR="00D3081A">
              <w:rPr>
                <w:noProof/>
                <w:webHidden/>
              </w:rPr>
              <w:fldChar w:fldCharType="end"/>
            </w:r>
          </w:hyperlink>
        </w:p>
        <w:p w14:paraId="70521C9E" w14:textId="293D1825" w:rsidR="00D3081A" w:rsidRDefault="00D3081A">
          <w:r>
            <w:rPr>
              <w:b/>
              <w:bCs/>
            </w:rPr>
            <w:fldChar w:fldCharType="end"/>
          </w:r>
        </w:p>
      </w:sdtContent>
    </w:sdt>
    <w:p w14:paraId="663C88C7" w14:textId="0D108E6B" w:rsidR="00EE79CA" w:rsidRDefault="00EE79CA" w:rsidP="00EE79CA">
      <w:pPr>
        <w:jc w:val="center"/>
        <w:rPr>
          <w:sz w:val="32"/>
          <w:lang w:val="ru-RU"/>
        </w:rPr>
      </w:pPr>
      <w:r>
        <w:rPr>
          <w:sz w:val="32"/>
          <w:lang w:val="ru-RU"/>
        </w:rPr>
        <w:br w:type="page"/>
      </w:r>
    </w:p>
    <w:p w14:paraId="120C8470" w14:textId="6582FCDA" w:rsidR="0047520A" w:rsidRPr="00EE79CA" w:rsidRDefault="00D3081A">
      <w:pPr>
        <w:pStyle w:val="1"/>
        <w:rPr>
          <w:color w:val="auto"/>
          <w:lang w:val="ru-RU"/>
        </w:rPr>
      </w:pPr>
      <w:bookmarkStart w:id="2" w:name="_Toc226414620"/>
      <w:r w:rsidRPr="00EE79CA">
        <w:rPr>
          <w:rFonts w:ascii="Times New Roman" w:hAnsi="Times New Roman"/>
          <w:color w:val="auto"/>
          <w:sz w:val="32"/>
          <w:lang w:val="ru-RU"/>
        </w:rPr>
        <w:lastRenderedPageBreak/>
        <w:t>1. Описание выполненной работы</w:t>
      </w:r>
      <w:bookmarkEnd w:id="2"/>
    </w:p>
    <w:p w14:paraId="05416767" w14:textId="77777777" w:rsidR="0047520A" w:rsidRPr="00EE79CA" w:rsidRDefault="00D3081A">
      <w:pPr>
        <w:pStyle w:val="21"/>
        <w:rPr>
          <w:color w:val="auto"/>
          <w:lang w:val="ru-RU"/>
        </w:rPr>
      </w:pPr>
      <w:bookmarkStart w:id="3" w:name="_Toc226414621"/>
      <w:r w:rsidRPr="00EE79CA">
        <w:rPr>
          <w:rFonts w:ascii="Times New Roman" w:hAnsi="Times New Roman"/>
          <w:color w:val="auto"/>
          <w:sz w:val="28"/>
          <w:lang w:val="ru-RU"/>
        </w:rPr>
        <w:t>1.1. Общая характеристика проекта</w:t>
      </w:r>
      <w:bookmarkEnd w:id="3"/>
    </w:p>
    <w:p w14:paraId="39287C10" w14:textId="13499E8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Основной целью работы была проверка готового программного продукта по ключевым бизнес-требованиям в полностью рабочем окружении: регистрация пользователя, вход в систему, работа преподавателя с </w:t>
      </w:r>
      <w:r>
        <w:t>preferences</w:t>
      </w:r>
      <w:r w:rsidRPr="00EE79CA">
        <w:rPr>
          <w:lang w:val="ru-RU"/>
        </w:rPr>
        <w:t>, административный просмотр данных и экспорт результатов.</w:t>
      </w:r>
    </w:p>
    <w:p w14:paraId="612C3AA4" w14:textId="38553955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>На данном уровне проверялись не отдельные функции и не только взаимодействие модулей, а законченные пользовательские сценарии, проходящие через</w:t>
      </w:r>
      <w:r w:rsidR="00C77469">
        <w:rPr>
          <w:lang w:val="ru-RU"/>
        </w:rPr>
        <w:t xml:space="preserve"> </w:t>
      </w:r>
      <w:r>
        <w:t>frontend</w:t>
      </w:r>
      <w:r w:rsidRPr="00EE79CA">
        <w:rPr>
          <w:lang w:val="ru-RU"/>
        </w:rPr>
        <w:t xml:space="preserve">, </w:t>
      </w:r>
      <w:r>
        <w:t>backend</w:t>
      </w:r>
      <w:r w:rsidRPr="00EE79CA">
        <w:rPr>
          <w:lang w:val="ru-RU"/>
        </w:rPr>
        <w:t xml:space="preserve">, </w:t>
      </w:r>
      <w:r>
        <w:t>authentication</w:t>
      </w:r>
      <w:r w:rsidRPr="00EE79CA">
        <w:rPr>
          <w:lang w:val="ru-RU"/>
        </w:rPr>
        <w:t xml:space="preserve">, </w:t>
      </w:r>
      <w:r>
        <w:t>persistence</w:t>
      </w:r>
      <w:r w:rsidRPr="00EE79CA">
        <w:rPr>
          <w:lang w:val="ru-RU"/>
        </w:rPr>
        <w:t xml:space="preserve"> и </w:t>
      </w:r>
      <w:r>
        <w:t>runtime</w:t>
      </w:r>
      <w:r w:rsidRPr="00EE79CA">
        <w:rPr>
          <w:lang w:val="ru-RU"/>
        </w:rPr>
        <w:t xml:space="preserve">-окружение. Для </w:t>
      </w:r>
      <w:r>
        <w:t>frontend</w:t>
      </w:r>
      <w:r w:rsidRPr="00EE79CA">
        <w:rPr>
          <w:lang w:val="ru-RU"/>
        </w:rPr>
        <w:t xml:space="preserve"> использованы </w:t>
      </w:r>
      <w:r>
        <w:t>browser</w:t>
      </w:r>
      <w:r w:rsidRPr="00EE79CA">
        <w:rPr>
          <w:lang w:val="ru-RU"/>
        </w:rPr>
        <w:t xml:space="preserve"> </w:t>
      </w:r>
      <w:r>
        <w:t>E</w:t>
      </w:r>
      <w:r w:rsidRPr="00EE79CA">
        <w:rPr>
          <w:lang w:val="ru-RU"/>
        </w:rPr>
        <w:t>2</w:t>
      </w:r>
      <w:r>
        <w:t>E</w:t>
      </w:r>
      <w:r w:rsidRPr="00EE79CA">
        <w:rPr>
          <w:lang w:val="ru-RU"/>
        </w:rPr>
        <w:t xml:space="preserve"> тесты </w:t>
      </w:r>
      <w:r>
        <w:t>Playwright</w:t>
      </w:r>
      <w:r w:rsidRPr="00EE79CA">
        <w:rPr>
          <w:lang w:val="ru-RU"/>
        </w:rPr>
        <w:t xml:space="preserve">, а для </w:t>
      </w:r>
      <w:r>
        <w:t>backend</w:t>
      </w:r>
      <w:r w:rsidRPr="00EE79CA">
        <w:rPr>
          <w:lang w:val="ru-RU"/>
        </w:rPr>
        <w:t xml:space="preserve"> — системные </w:t>
      </w:r>
      <w:r>
        <w:t>HTTP</w:t>
      </w:r>
      <w:r w:rsidRPr="00EE79CA">
        <w:rPr>
          <w:lang w:val="ru-RU"/>
        </w:rPr>
        <w:t xml:space="preserve">-сценарии через полный контур </w:t>
      </w:r>
      <w:r>
        <w:t>Spring</w:t>
      </w:r>
      <w:r w:rsidRPr="00EE79CA">
        <w:rPr>
          <w:lang w:val="ru-RU"/>
        </w:rPr>
        <w:t xml:space="preserve"> </w:t>
      </w:r>
      <w:r>
        <w:t>Boot</w:t>
      </w:r>
      <w:r w:rsidRPr="00EE79CA">
        <w:rPr>
          <w:lang w:val="ru-RU"/>
        </w:rPr>
        <w:t xml:space="preserve"> приложения.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7520A" w14:paraId="57B50A04" w14:textId="77777777">
        <w:tc>
          <w:tcPr>
            <w:tcW w:w="3230" w:type="dxa"/>
          </w:tcPr>
          <w:p w14:paraId="78D294B2" w14:textId="77777777" w:rsidR="0047520A" w:rsidRDefault="00D3081A">
            <w:r>
              <w:rPr>
                <w:sz w:val="24"/>
              </w:rPr>
              <w:t>Компонент</w:t>
            </w:r>
          </w:p>
        </w:tc>
        <w:tc>
          <w:tcPr>
            <w:tcW w:w="3230" w:type="dxa"/>
          </w:tcPr>
          <w:p w14:paraId="419F58D1" w14:textId="77777777" w:rsidR="0047520A" w:rsidRDefault="00D3081A">
            <w:r>
              <w:rPr>
                <w:sz w:val="24"/>
              </w:rPr>
              <w:t>Язык / Фреймворк</w:t>
            </w:r>
          </w:p>
        </w:tc>
        <w:tc>
          <w:tcPr>
            <w:tcW w:w="3230" w:type="dxa"/>
          </w:tcPr>
          <w:p w14:paraId="191F0FFD" w14:textId="77777777" w:rsidR="0047520A" w:rsidRDefault="00D3081A">
            <w:r>
              <w:rPr>
                <w:sz w:val="24"/>
              </w:rPr>
              <w:t>Назначение</w:t>
            </w:r>
          </w:p>
        </w:tc>
      </w:tr>
      <w:tr w:rsidR="0047520A" w:rsidRPr="00B75E90" w14:paraId="6737023B" w14:textId="77777777">
        <w:tc>
          <w:tcPr>
            <w:tcW w:w="3230" w:type="dxa"/>
          </w:tcPr>
          <w:p w14:paraId="574E22A1" w14:textId="77777777" w:rsidR="0047520A" w:rsidRDefault="00D3081A">
            <w:r>
              <w:rPr>
                <w:sz w:val="24"/>
              </w:rPr>
              <w:t>frontend system tests</w:t>
            </w:r>
          </w:p>
        </w:tc>
        <w:tc>
          <w:tcPr>
            <w:tcW w:w="3230" w:type="dxa"/>
          </w:tcPr>
          <w:p w14:paraId="6B9358E5" w14:textId="77777777" w:rsidR="0047520A" w:rsidRDefault="00D3081A">
            <w:r>
              <w:rPr>
                <w:sz w:val="24"/>
              </w:rPr>
              <w:t>JavaScript / Playwright / Chromium</w:t>
            </w:r>
          </w:p>
        </w:tc>
        <w:tc>
          <w:tcPr>
            <w:tcW w:w="3230" w:type="dxa"/>
          </w:tcPr>
          <w:p w14:paraId="0EC6444D" w14:textId="5583B7A5" w:rsidR="0047520A" w:rsidRPr="00EE79CA" w:rsidRDefault="00C77469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Б</w:t>
            </w:r>
            <w:r w:rsidR="00D3081A" w:rsidRPr="00EE79CA">
              <w:rPr>
                <w:sz w:val="24"/>
                <w:lang w:val="ru-RU"/>
              </w:rPr>
              <w:t xml:space="preserve">раузерные </w:t>
            </w:r>
            <w:r w:rsidR="00D3081A">
              <w:rPr>
                <w:sz w:val="24"/>
              </w:rPr>
              <w:t>E</w:t>
            </w:r>
            <w:r w:rsidR="00D3081A" w:rsidRPr="00EE79CA">
              <w:rPr>
                <w:sz w:val="24"/>
                <w:lang w:val="ru-RU"/>
              </w:rPr>
              <w:t>2</w:t>
            </w:r>
            <w:r w:rsidR="00D3081A">
              <w:rPr>
                <w:sz w:val="24"/>
              </w:rPr>
              <w:t>E</w:t>
            </w:r>
            <w:r w:rsidR="00D3081A" w:rsidRPr="00EE79CA">
              <w:rPr>
                <w:sz w:val="24"/>
                <w:lang w:val="ru-RU"/>
              </w:rPr>
              <w:t>-сценарии преподавателя и администратора</w:t>
            </w:r>
          </w:p>
        </w:tc>
      </w:tr>
      <w:tr w:rsidR="0047520A" w:rsidRPr="00B75E90" w14:paraId="7BF1253C" w14:textId="77777777">
        <w:tc>
          <w:tcPr>
            <w:tcW w:w="3230" w:type="dxa"/>
          </w:tcPr>
          <w:p w14:paraId="445D7D7B" w14:textId="77777777" w:rsidR="0047520A" w:rsidRDefault="00D3081A">
            <w:r>
              <w:rPr>
                <w:sz w:val="24"/>
              </w:rPr>
              <w:t>backend system tests</w:t>
            </w:r>
          </w:p>
        </w:tc>
        <w:tc>
          <w:tcPr>
            <w:tcW w:w="3230" w:type="dxa"/>
          </w:tcPr>
          <w:p w14:paraId="51A3AEAD" w14:textId="77777777" w:rsidR="0047520A" w:rsidRDefault="00D3081A">
            <w:r>
              <w:rPr>
                <w:sz w:val="24"/>
              </w:rPr>
              <w:t>Java 17 / Spring Boot Test / TestRestTemplate</w:t>
            </w:r>
          </w:p>
        </w:tc>
        <w:tc>
          <w:tcPr>
            <w:tcW w:w="3230" w:type="dxa"/>
          </w:tcPr>
          <w:p w14:paraId="0F70F845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Системные </w:t>
            </w:r>
            <w:r>
              <w:rPr>
                <w:sz w:val="24"/>
              </w:rPr>
              <w:t>HTTP</w:t>
            </w:r>
            <w:r w:rsidRPr="00EE79CA">
              <w:rPr>
                <w:sz w:val="24"/>
                <w:lang w:val="ru-RU"/>
              </w:rPr>
              <w:t xml:space="preserve">-сценарии через полный </w:t>
            </w:r>
            <w:r>
              <w:rPr>
                <w:sz w:val="24"/>
              </w:rPr>
              <w:t>backend</w:t>
            </w:r>
            <w:r w:rsidRPr="00EE79CA">
              <w:rPr>
                <w:sz w:val="24"/>
                <w:lang w:val="ru-RU"/>
              </w:rPr>
              <w:t>-контур</w:t>
            </w:r>
          </w:p>
        </w:tc>
      </w:tr>
      <w:tr w:rsidR="0047520A" w:rsidRPr="00B75E90" w14:paraId="3F256C1D" w14:textId="77777777">
        <w:tc>
          <w:tcPr>
            <w:tcW w:w="3230" w:type="dxa"/>
          </w:tcPr>
          <w:p w14:paraId="6D2E7B83" w14:textId="77777777" w:rsidR="0047520A" w:rsidRDefault="00D3081A">
            <w:r>
              <w:rPr>
                <w:sz w:val="24"/>
              </w:rPr>
              <w:t>frontend</w:t>
            </w:r>
          </w:p>
        </w:tc>
        <w:tc>
          <w:tcPr>
            <w:tcW w:w="3230" w:type="dxa"/>
          </w:tcPr>
          <w:p w14:paraId="2B452F3A" w14:textId="77777777" w:rsidR="0047520A" w:rsidRDefault="00D3081A">
            <w:r>
              <w:rPr>
                <w:sz w:val="24"/>
              </w:rPr>
              <w:t>React / Vite</w:t>
            </w:r>
          </w:p>
        </w:tc>
        <w:tc>
          <w:tcPr>
            <w:tcW w:w="3230" w:type="dxa"/>
          </w:tcPr>
          <w:p w14:paraId="1831876F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Пользовательский интерфейс преподавателя и администратора</w:t>
            </w:r>
          </w:p>
        </w:tc>
      </w:tr>
      <w:tr w:rsidR="0047520A" w14:paraId="58C9D9C7" w14:textId="77777777">
        <w:tc>
          <w:tcPr>
            <w:tcW w:w="3230" w:type="dxa"/>
          </w:tcPr>
          <w:p w14:paraId="19B1769E" w14:textId="77777777" w:rsidR="0047520A" w:rsidRDefault="00D3081A">
            <w:r>
              <w:rPr>
                <w:sz w:val="24"/>
              </w:rPr>
              <w:t>backend</w:t>
            </w:r>
          </w:p>
        </w:tc>
        <w:tc>
          <w:tcPr>
            <w:tcW w:w="3230" w:type="dxa"/>
          </w:tcPr>
          <w:p w14:paraId="48205C52" w14:textId="77777777" w:rsidR="0047520A" w:rsidRDefault="00D3081A">
            <w:r>
              <w:rPr>
                <w:sz w:val="24"/>
              </w:rPr>
              <w:t>Spring Boot / Maven</w:t>
            </w:r>
          </w:p>
        </w:tc>
        <w:tc>
          <w:tcPr>
            <w:tcW w:w="3230" w:type="dxa"/>
          </w:tcPr>
          <w:p w14:paraId="1C829639" w14:textId="77777777" w:rsidR="0047520A" w:rsidRDefault="00D3081A">
            <w:r>
              <w:rPr>
                <w:sz w:val="24"/>
              </w:rPr>
              <w:t>Аутентификация, teacher API, admin API, экспорт Excel</w:t>
            </w:r>
          </w:p>
        </w:tc>
      </w:tr>
      <w:tr w:rsidR="0047520A" w:rsidRPr="00B75E90" w14:paraId="074A28E7" w14:textId="77777777">
        <w:tc>
          <w:tcPr>
            <w:tcW w:w="3230" w:type="dxa"/>
          </w:tcPr>
          <w:p w14:paraId="52B495A9" w14:textId="77777777" w:rsidR="0047520A" w:rsidRDefault="00D3081A">
            <w:r>
              <w:rPr>
                <w:sz w:val="24"/>
              </w:rPr>
              <w:t>db</w:t>
            </w:r>
          </w:p>
        </w:tc>
        <w:tc>
          <w:tcPr>
            <w:tcW w:w="3230" w:type="dxa"/>
          </w:tcPr>
          <w:p w14:paraId="74DE6396" w14:textId="77777777" w:rsidR="0047520A" w:rsidRDefault="00D3081A">
            <w:r>
              <w:rPr>
                <w:sz w:val="24"/>
              </w:rPr>
              <w:t>PostgreSQL / H2</w:t>
            </w:r>
          </w:p>
        </w:tc>
        <w:tc>
          <w:tcPr>
            <w:tcW w:w="3230" w:type="dxa"/>
          </w:tcPr>
          <w:p w14:paraId="129F609D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Хранение учётных записей и </w:t>
            </w:r>
            <w:r>
              <w:rPr>
                <w:sz w:val="24"/>
              </w:rPr>
              <w:t>preferences</w:t>
            </w:r>
          </w:p>
        </w:tc>
      </w:tr>
    </w:tbl>
    <w:p w14:paraId="430FCC6E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>Таблица 1. Общая характеристика проекта</w:t>
      </w:r>
    </w:p>
    <w:p w14:paraId="50227FBC" w14:textId="77777777" w:rsidR="0047520A" w:rsidRPr="00C77469" w:rsidRDefault="00D3081A">
      <w:pPr>
        <w:pStyle w:val="21"/>
        <w:rPr>
          <w:color w:val="auto"/>
          <w:lang w:val="ru-RU"/>
        </w:rPr>
      </w:pPr>
      <w:bookmarkStart w:id="4" w:name="_Toc226414622"/>
      <w:r w:rsidRPr="00C77469">
        <w:rPr>
          <w:rFonts w:ascii="Times New Roman" w:hAnsi="Times New Roman"/>
          <w:color w:val="auto"/>
          <w:sz w:val="28"/>
          <w:lang w:val="ru-RU"/>
        </w:rPr>
        <w:t>1.2. Используемые инструменты</w:t>
      </w:r>
      <w:bookmarkEnd w:id="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47520A" w14:paraId="1D2AE252" w14:textId="77777777">
        <w:tc>
          <w:tcPr>
            <w:tcW w:w="4844" w:type="dxa"/>
          </w:tcPr>
          <w:p w14:paraId="568B3F17" w14:textId="77777777" w:rsidR="0047520A" w:rsidRDefault="00D3081A">
            <w:r>
              <w:rPr>
                <w:sz w:val="24"/>
              </w:rPr>
              <w:t>Инструмент</w:t>
            </w:r>
          </w:p>
        </w:tc>
        <w:tc>
          <w:tcPr>
            <w:tcW w:w="4844" w:type="dxa"/>
          </w:tcPr>
          <w:p w14:paraId="37002F7F" w14:textId="77777777" w:rsidR="0047520A" w:rsidRDefault="00D3081A">
            <w:r>
              <w:rPr>
                <w:sz w:val="24"/>
              </w:rPr>
              <w:t>Назначение</w:t>
            </w:r>
          </w:p>
        </w:tc>
      </w:tr>
      <w:tr w:rsidR="0047520A" w:rsidRPr="00B75E90" w14:paraId="643B51FE" w14:textId="77777777">
        <w:tc>
          <w:tcPr>
            <w:tcW w:w="4844" w:type="dxa"/>
          </w:tcPr>
          <w:p w14:paraId="11392CB3" w14:textId="77777777" w:rsidR="0047520A" w:rsidRDefault="00D3081A">
            <w:r>
              <w:rPr>
                <w:sz w:val="24"/>
              </w:rPr>
              <w:t>Playwright</w:t>
            </w:r>
          </w:p>
        </w:tc>
        <w:tc>
          <w:tcPr>
            <w:tcW w:w="4844" w:type="dxa"/>
          </w:tcPr>
          <w:p w14:paraId="59747863" w14:textId="38853132" w:rsidR="0047520A" w:rsidRPr="00EE79CA" w:rsidRDefault="00D3081A">
            <w:pPr>
              <w:rPr>
                <w:lang w:val="ru-RU"/>
              </w:rPr>
            </w:pPr>
            <w:r>
              <w:rPr>
                <w:sz w:val="24"/>
              </w:rPr>
              <w:t>Browser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E</w:t>
            </w:r>
            <w:r w:rsidRPr="00EE79CA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E</w:t>
            </w:r>
            <w:r w:rsidRPr="00EE79CA">
              <w:rPr>
                <w:sz w:val="24"/>
                <w:lang w:val="ru-RU"/>
              </w:rPr>
              <w:t xml:space="preserve">-тестирование через </w:t>
            </w:r>
            <w:r>
              <w:rPr>
                <w:sz w:val="24"/>
              </w:rPr>
              <w:t>UI</w:t>
            </w:r>
          </w:p>
        </w:tc>
      </w:tr>
      <w:tr w:rsidR="0047520A" w:rsidRPr="00B75E90" w14:paraId="32C32E33" w14:textId="77777777">
        <w:tc>
          <w:tcPr>
            <w:tcW w:w="4844" w:type="dxa"/>
          </w:tcPr>
          <w:p w14:paraId="52C569EB" w14:textId="77777777" w:rsidR="0047520A" w:rsidRDefault="00D3081A">
            <w:r>
              <w:rPr>
                <w:sz w:val="24"/>
              </w:rPr>
              <w:t>Chromium</w:t>
            </w:r>
          </w:p>
        </w:tc>
        <w:tc>
          <w:tcPr>
            <w:tcW w:w="4844" w:type="dxa"/>
          </w:tcPr>
          <w:p w14:paraId="7A7D44BE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Браузер для выполнения системных сценариев </w:t>
            </w:r>
            <w:r>
              <w:rPr>
                <w:sz w:val="24"/>
              </w:rPr>
              <w:t>frontend</w:t>
            </w:r>
          </w:p>
        </w:tc>
      </w:tr>
      <w:tr w:rsidR="0047520A" w:rsidRPr="00B75E90" w14:paraId="7900805E" w14:textId="77777777">
        <w:tc>
          <w:tcPr>
            <w:tcW w:w="4844" w:type="dxa"/>
          </w:tcPr>
          <w:p w14:paraId="04D03A11" w14:textId="77777777" w:rsidR="0047520A" w:rsidRDefault="00D3081A">
            <w:r>
              <w:rPr>
                <w:sz w:val="24"/>
              </w:rPr>
              <w:t>Spring Boot Test</w:t>
            </w:r>
          </w:p>
        </w:tc>
        <w:tc>
          <w:tcPr>
            <w:tcW w:w="4844" w:type="dxa"/>
          </w:tcPr>
          <w:p w14:paraId="435041FE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Системные </w:t>
            </w:r>
            <w:r>
              <w:rPr>
                <w:sz w:val="24"/>
              </w:rPr>
              <w:t>backend</w:t>
            </w:r>
            <w:r w:rsidRPr="00EE79CA">
              <w:rPr>
                <w:sz w:val="24"/>
                <w:lang w:val="ru-RU"/>
              </w:rPr>
              <w:t>-сценарии на уровне полного приложения</w:t>
            </w:r>
          </w:p>
        </w:tc>
      </w:tr>
      <w:tr w:rsidR="0047520A" w:rsidRPr="00B75E90" w14:paraId="2CD154EB" w14:textId="77777777">
        <w:tc>
          <w:tcPr>
            <w:tcW w:w="4844" w:type="dxa"/>
          </w:tcPr>
          <w:p w14:paraId="234980D9" w14:textId="77777777" w:rsidR="0047520A" w:rsidRDefault="00D3081A">
            <w:r>
              <w:rPr>
                <w:sz w:val="24"/>
              </w:rPr>
              <w:t>TestRestTemplate</w:t>
            </w:r>
          </w:p>
        </w:tc>
        <w:tc>
          <w:tcPr>
            <w:tcW w:w="4844" w:type="dxa"/>
          </w:tcPr>
          <w:p w14:paraId="55E0D17C" w14:textId="77777777" w:rsidR="0047520A" w:rsidRPr="00EE79CA" w:rsidRDefault="00D3081A">
            <w:pPr>
              <w:rPr>
                <w:lang w:val="ru-RU"/>
              </w:rPr>
            </w:pPr>
            <w:r>
              <w:rPr>
                <w:sz w:val="24"/>
              </w:rPr>
              <w:t>HTTP</w:t>
            </w:r>
            <w:r w:rsidRPr="00EE79CA">
              <w:rPr>
                <w:sz w:val="24"/>
                <w:lang w:val="ru-RU"/>
              </w:rPr>
              <w:t xml:space="preserve">-взаимодействие с </w:t>
            </w:r>
            <w:r>
              <w:rPr>
                <w:sz w:val="24"/>
              </w:rPr>
              <w:t>backend</w:t>
            </w:r>
            <w:r w:rsidRPr="00EE79CA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system</w:t>
            </w:r>
            <w:r w:rsidRPr="00EE79CA">
              <w:rPr>
                <w:sz w:val="24"/>
                <w:lang w:val="ru-RU"/>
              </w:rPr>
              <w:t>-тестах</w:t>
            </w:r>
          </w:p>
        </w:tc>
      </w:tr>
      <w:tr w:rsidR="0047520A" w:rsidRPr="00B75E90" w14:paraId="736D3C2C" w14:textId="77777777">
        <w:tc>
          <w:tcPr>
            <w:tcW w:w="4844" w:type="dxa"/>
          </w:tcPr>
          <w:p w14:paraId="75B39129" w14:textId="77777777" w:rsidR="0047520A" w:rsidRDefault="00D3081A">
            <w:r>
              <w:rPr>
                <w:sz w:val="24"/>
              </w:rPr>
              <w:t>JUnit 5</w:t>
            </w:r>
          </w:p>
        </w:tc>
        <w:tc>
          <w:tcPr>
            <w:tcW w:w="4844" w:type="dxa"/>
          </w:tcPr>
          <w:p w14:paraId="04D4D147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Основной фреймворк системного тестирования </w:t>
            </w:r>
            <w:r>
              <w:rPr>
                <w:sz w:val="24"/>
              </w:rPr>
              <w:t>backend</w:t>
            </w:r>
          </w:p>
        </w:tc>
      </w:tr>
      <w:tr w:rsidR="0047520A" w:rsidRPr="00B75E90" w14:paraId="115862CB" w14:textId="77777777">
        <w:tc>
          <w:tcPr>
            <w:tcW w:w="4844" w:type="dxa"/>
          </w:tcPr>
          <w:p w14:paraId="40AA6AB5" w14:textId="77777777" w:rsidR="0047520A" w:rsidRDefault="00D3081A">
            <w:r>
              <w:rPr>
                <w:sz w:val="24"/>
              </w:rPr>
              <w:t>GitHub Actions</w:t>
            </w:r>
          </w:p>
        </w:tc>
        <w:tc>
          <w:tcPr>
            <w:tcW w:w="4844" w:type="dxa"/>
          </w:tcPr>
          <w:p w14:paraId="64CC6C02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Автоматический запуск системных тестов на сервере непрерывной интеграции</w:t>
            </w:r>
          </w:p>
        </w:tc>
      </w:tr>
      <w:tr w:rsidR="0047520A" w14:paraId="4D50610A" w14:textId="77777777">
        <w:tc>
          <w:tcPr>
            <w:tcW w:w="4844" w:type="dxa"/>
          </w:tcPr>
          <w:p w14:paraId="06D2C5F7" w14:textId="77777777" w:rsidR="0047520A" w:rsidRDefault="00D3081A">
            <w:r>
              <w:rPr>
                <w:sz w:val="24"/>
              </w:rPr>
              <w:lastRenderedPageBreak/>
              <w:t>Docker Compose</w:t>
            </w:r>
          </w:p>
        </w:tc>
        <w:tc>
          <w:tcPr>
            <w:tcW w:w="4844" w:type="dxa"/>
          </w:tcPr>
          <w:p w14:paraId="5F013B64" w14:textId="68BD114B" w:rsidR="0047520A" w:rsidRDefault="00D3081A">
            <w:r>
              <w:rPr>
                <w:sz w:val="24"/>
              </w:rPr>
              <w:t>Подъём db, backend и frontend для browser E2E</w:t>
            </w:r>
          </w:p>
        </w:tc>
      </w:tr>
      <w:tr w:rsidR="0047520A" w14:paraId="601DB8DE" w14:textId="77777777">
        <w:tc>
          <w:tcPr>
            <w:tcW w:w="4844" w:type="dxa"/>
          </w:tcPr>
          <w:p w14:paraId="1FA7A430" w14:textId="77777777" w:rsidR="0047520A" w:rsidRDefault="00D3081A">
            <w:r>
              <w:rPr>
                <w:sz w:val="24"/>
              </w:rPr>
              <w:t>Maven Surefire Plugin</w:t>
            </w:r>
          </w:p>
        </w:tc>
        <w:tc>
          <w:tcPr>
            <w:tcW w:w="4844" w:type="dxa"/>
          </w:tcPr>
          <w:p w14:paraId="7D5279F5" w14:textId="77777777" w:rsidR="0047520A" w:rsidRDefault="00D3081A">
            <w:r>
              <w:rPr>
                <w:sz w:val="24"/>
              </w:rPr>
              <w:t>Запуск backend system-сьюта в Maven</w:t>
            </w:r>
          </w:p>
        </w:tc>
      </w:tr>
      <w:tr w:rsidR="0047520A" w14:paraId="7E5AF30D" w14:textId="77777777">
        <w:tc>
          <w:tcPr>
            <w:tcW w:w="4844" w:type="dxa"/>
          </w:tcPr>
          <w:p w14:paraId="6F4A0911" w14:textId="77777777" w:rsidR="0047520A" w:rsidRDefault="00D3081A">
            <w:r>
              <w:rPr>
                <w:sz w:val="24"/>
              </w:rPr>
              <w:t>npm</w:t>
            </w:r>
          </w:p>
        </w:tc>
        <w:tc>
          <w:tcPr>
            <w:tcW w:w="4844" w:type="dxa"/>
          </w:tcPr>
          <w:p w14:paraId="064ACB03" w14:textId="77777777" w:rsidR="0047520A" w:rsidRDefault="00D3081A">
            <w:r>
              <w:rPr>
                <w:sz w:val="24"/>
              </w:rPr>
              <w:t>Запуск frontend system/E2E набора</w:t>
            </w:r>
          </w:p>
        </w:tc>
      </w:tr>
    </w:tbl>
    <w:p w14:paraId="022B2613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>Таблица 2. Используемые инструменты</w:t>
      </w:r>
    </w:p>
    <w:p w14:paraId="4C604D31" w14:textId="77777777" w:rsidR="0047520A" w:rsidRPr="00C77469" w:rsidRDefault="00D3081A">
      <w:pPr>
        <w:pStyle w:val="21"/>
        <w:rPr>
          <w:color w:val="auto"/>
          <w:lang w:val="ru-RU"/>
        </w:rPr>
      </w:pPr>
      <w:bookmarkStart w:id="5" w:name="_Toc226414623"/>
      <w:r w:rsidRPr="00C77469">
        <w:rPr>
          <w:rFonts w:ascii="Times New Roman" w:hAnsi="Times New Roman"/>
          <w:color w:val="auto"/>
          <w:sz w:val="28"/>
          <w:lang w:val="ru-RU"/>
        </w:rPr>
        <w:t>1.3. Применённые техники тест-дизайна</w:t>
      </w:r>
      <w:bookmarkEnd w:id="5"/>
    </w:p>
    <w:p w14:paraId="257E23AD" w14:textId="77777777" w:rsidR="0047520A" w:rsidRPr="00C77469" w:rsidRDefault="00D3081A">
      <w:pPr>
        <w:pStyle w:val="31"/>
        <w:rPr>
          <w:color w:val="auto"/>
          <w:lang w:val="ru-RU"/>
        </w:rPr>
      </w:pPr>
      <w:bookmarkStart w:id="6" w:name="_Toc226414624"/>
      <w:r w:rsidRPr="00C77469">
        <w:rPr>
          <w:rFonts w:ascii="Times New Roman" w:hAnsi="Times New Roman"/>
          <w:color w:val="auto"/>
          <w:lang w:val="ru-RU"/>
        </w:rPr>
        <w:t>1.3.1. Сценарное системное тестирование</w:t>
      </w:r>
      <w:bookmarkEnd w:id="6"/>
    </w:p>
    <w:p w14:paraId="732B6A47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>Основной техникой являлось сценарное системное тестирование. Каждый тест представляет собой законченный пользовательский или системный кейс, проходящий через реальное приложение в рабочем окружении.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23"/>
        <w:gridCol w:w="2037"/>
        <w:gridCol w:w="1928"/>
        <w:gridCol w:w="2575"/>
        <w:gridCol w:w="2042"/>
      </w:tblGrid>
      <w:tr w:rsidR="0047520A" w14:paraId="4E43BDCC" w14:textId="77777777">
        <w:tc>
          <w:tcPr>
            <w:tcW w:w="1938" w:type="dxa"/>
          </w:tcPr>
          <w:p w14:paraId="63991C1A" w14:textId="77777777" w:rsidR="0047520A" w:rsidRDefault="00D3081A">
            <w:r>
              <w:rPr>
                <w:sz w:val="24"/>
              </w:rPr>
              <w:t>ID</w:t>
            </w:r>
          </w:p>
        </w:tc>
        <w:tc>
          <w:tcPr>
            <w:tcW w:w="1938" w:type="dxa"/>
          </w:tcPr>
          <w:p w14:paraId="03D80A75" w14:textId="77777777" w:rsidR="0047520A" w:rsidRDefault="00D3081A">
            <w:r>
              <w:rPr>
                <w:sz w:val="24"/>
              </w:rPr>
              <w:t>Заголовок</w:t>
            </w:r>
          </w:p>
        </w:tc>
        <w:tc>
          <w:tcPr>
            <w:tcW w:w="1938" w:type="dxa"/>
          </w:tcPr>
          <w:p w14:paraId="1215EB65" w14:textId="77777777" w:rsidR="0047520A" w:rsidRDefault="00D3081A">
            <w:r>
              <w:rPr>
                <w:sz w:val="24"/>
              </w:rPr>
              <w:t>Предусловие</w:t>
            </w:r>
          </w:p>
        </w:tc>
        <w:tc>
          <w:tcPr>
            <w:tcW w:w="1938" w:type="dxa"/>
          </w:tcPr>
          <w:p w14:paraId="6DF440B4" w14:textId="77777777" w:rsidR="0047520A" w:rsidRDefault="00D3081A">
            <w:r>
              <w:rPr>
                <w:sz w:val="24"/>
              </w:rPr>
              <w:t>Шаги</w:t>
            </w:r>
          </w:p>
        </w:tc>
        <w:tc>
          <w:tcPr>
            <w:tcW w:w="1938" w:type="dxa"/>
          </w:tcPr>
          <w:p w14:paraId="4E633060" w14:textId="77777777" w:rsidR="0047520A" w:rsidRDefault="00D3081A">
            <w:r>
              <w:rPr>
                <w:sz w:val="24"/>
              </w:rPr>
              <w:t>Ожидаемый результат</w:t>
            </w:r>
          </w:p>
        </w:tc>
      </w:tr>
      <w:tr w:rsidR="0047520A" w:rsidRPr="00B75E90" w14:paraId="7A51B954" w14:textId="77777777">
        <w:tc>
          <w:tcPr>
            <w:tcW w:w="1938" w:type="dxa"/>
          </w:tcPr>
          <w:p w14:paraId="17D51CAB" w14:textId="77777777" w:rsidR="0047520A" w:rsidRDefault="00D3081A">
            <w:r>
              <w:rPr>
                <w:sz w:val="24"/>
              </w:rPr>
              <w:t>SYS-01</w:t>
            </w:r>
          </w:p>
        </w:tc>
        <w:tc>
          <w:tcPr>
            <w:tcW w:w="1938" w:type="dxa"/>
          </w:tcPr>
          <w:p w14:paraId="65B992A0" w14:textId="2080D855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Регистрация преподавателя через </w:t>
            </w:r>
            <w:r>
              <w:rPr>
                <w:sz w:val="24"/>
              </w:rPr>
              <w:t>UI</w:t>
            </w:r>
          </w:p>
        </w:tc>
        <w:tc>
          <w:tcPr>
            <w:tcW w:w="1938" w:type="dxa"/>
          </w:tcPr>
          <w:p w14:paraId="1B3B0168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Система запущена, пользователь с данным </w:t>
            </w:r>
            <w:r>
              <w:rPr>
                <w:sz w:val="24"/>
              </w:rPr>
              <w:t>login</w:t>
            </w:r>
            <w:r w:rsidRPr="00EE79CA">
              <w:rPr>
                <w:sz w:val="24"/>
                <w:lang w:val="ru-RU"/>
              </w:rPr>
              <w:t xml:space="preserve"> отсутствует</w:t>
            </w:r>
          </w:p>
        </w:tc>
        <w:tc>
          <w:tcPr>
            <w:tcW w:w="1938" w:type="dxa"/>
          </w:tcPr>
          <w:p w14:paraId="41B1C13B" w14:textId="77777777" w:rsidR="0047520A" w:rsidRDefault="00D3081A">
            <w:r w:rsidRPr="00EE79CA">
              <w:rPr>
                <w:sz w:val="24"/>
                <w:lang w:val="ru-RU"/>
              </w:rPr>
              <w:t>1. Открыть страницу регистрации</w:t>
            </w:r>
            <w:r w:rsidRPr="00EE79CA">
              <w:rPr>
                <w:sz w:val="24"/>
                <w:lang w:val="ru-RU"/>
              </w:rPr>
              <w:br/>
              <w:t xml:space="preserve">2. Заполнить ФИО, </w:t>
            </w:r>
            <w:r>
              <w:rPr>
                <w:sz w:val="24"/>
              </w:rPr>
              <w:t>login</w:t>
            </w:r>
            <w:r w:rsidRPr="00EE79CA">
              <w:rPr>
                <w:sz w:val="24"/>
                <w:lang w:val="ru-RU"/>
              </w:rPr>
              <w:t xml:space="preserve"> и пароль</w:t>
            </w:r>
            <w:r w:rsidRPr="00EE79CA">
              <w:rPr>
                <w:sz w:val="24"/>
                <w:lang w:val="ru-RU"/>
              </w:rPr>
              <w:br/>
              <w:t xml:space="preserve">3. </w:t>
            </w:r>
            <w:r>
              <w:rPr>
                <w:sz w:val="24"/>
              </w:rPr>
              <w:t>Отправить форму</w:t>
            </w:r>
          </w:p>
        </w:tc>
        <w:tc>
          <w:tcPr>
            <w:tcW w:w="1938" w:type="dxa"/>
          </w:tcPr>
          <w:p w14:paraId="5B4ED517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Пользователь успешно регистрируется, отображается сообщение об успешной регистрации</w:t>
            </w:r>
          </w:p>
        </w:tc>
      </w:tr>
      <w:tr w:rsidR="0047520A" w:rsidRPr="00B75E90" w14:paraId="30A12B27" w14:textId="77777777">
        <w:tc>
          <w:tcPr>
            <w:tcW w:w="1938" w:type="dxa"/>
          </w:tcPr>
          <w:p w14:paraId="2C3FD3E3" w14:textId="77777777" w:rsidR="0047520A" w:rsidRDefault="00D3081A">
            <w:r>
              <w:rPr>
                <w:sz w:val="24"/>
              </w:rPr>
              <w:t>SYS-02</w:t>
            </w:r>
          </w:p>
        </w:tc>
        <w:tc>
          <w:tcPr>
            <w:tcW w:w="1938" w:type="dxa"/>
          </w:tcPr>
          <w:p w14:paraId="27B0756C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Вход преподавателя и открытие </w:t>
            </w:r>
            <w:r>
              <w:rPr>
                <w:sz w:val="24"/>
              </w:rPr>
              <w:t>semester</w:t>
            </w:r>
            <w:r w:rsidRPr="00EE79CA">
              <w:rPr>
                <w:sz w:val="24"/>
                <w:lang w:val="ru-RU"/>
              </w:rPr>
              <w:t>-формы</w:t>
            </w:r>
          </w:p>
        </w:tc>
        <w:tc>
          <w:tcPr>
            <w:tcW w:w="1938" w:type="dxa"/>
          </w:tcPr>
          <w:p w14:paraId="37956E6D" w14:textId="77777777" w:rsidR="0047520A" w:rsidRDefault="00D3081A">
            <w:r>
              <w:rPr>
                <w:sz w:val="24"/>
              </w:rPr>
              <w:t>Пользователь зарегистрирован</w:t>
            </w:r>
          </w:p>
        </w:tc>
        <w:tc>
          <w:tcPr>
            <w:tcW w:w="1938" w:type="dxa"/>
          </w:tcPr>
          <w:p w14:paraId="7ABA1C4B" w14:textId="77777777" w:rsidR="0047520A" w:rsidRDefault="00D3081A">
            <w:r w:rsidRPr="00EE79CA">
              <w:rPr>
                <w:sz w:val="24"/>
                <w:lang w:val="ru-RU"/>
              </w:rPr>
              <w:t>1. Выполнить вход</w:t>
            </w:r>
            <w:r w:rsidRPr="00EE79CA">
              <w:rPr>
                <w:sz w:val="24"/>
                <w:lang w:val="ru-RU"/>
              </w:rPr>
              <w:br/>
              <w:t xml:space="preserve">2. Дождаться 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dashboard</w:t>
            </w:r>
            <w:r w:rsidRPr="00EE79CA">
              <w:rPr>
                <w:sz w:val="24"/>
                <w:lang w:val="ru-RU"/>
              </w:rPr>
              <w:br/>
              <w:t xml:space="preserve">3. </w:t>
            </w:r>
            <w:r>
              <w:rPr>
                <w:sz w:val="24"/>
              </w:rPr>
              <w:t>Открыть semester form</w:t>
            </w:r>
          </w:p>
        </w:tc>
        <w:tc>
          <w:tcPr>
            <w:tcW w:w="1938" w:type="dxa"/>
          </w:tcPr>
          <w:p w14:paraId="50DC5B23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Пользователь попадает в `/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>`, затем открывает `/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semester</w:t>
            </w:r>
            <w:r w:rsidRPr="00EE79CA">
              <w:rPr>
                <w:sz w:val="24"/>
                <w:lang w:val="ru-RU"/>
              </w:rPr>
              <w:t>`</w:t>
            </w:r>
          </w:p>
        </w:tc>
      </w:tr>
      <w:tr w:rsidR="0047520A" w:rsidRPr="00B75E90" w14:paraId="245D4CAE" w14:textId="77777777">
        <w:tc>
          <w:tcPr>
            <w:tcW w:w="1938" w:type="dxa"/>
          </w:tcPr>
          <w:p w14:paraId="32013E0D" w14:textId="77777777" w:rsidR="0047520A" w:rsidRDefault="00D3081A">
            <w:r>
              <w:rPr>
                <w:sz w:val="24"/>
              </w:rPr>
              <w:t>SYS-03</w:t>
            </w:r>
          </w:p>
        </w:tc>
        <w:tc>
          <w:tcPr>
            <w:tcW w:w="1938" w:type="dxa"/>
          </w:tcPr>
          <w:p w14:paraId="74B64C1D" w14:textId="09F80009" w:rsidR="0047520A" w:rsidRDefault="00D3081A">
            <w:r>
              <w:rPr>
                <w:sz w:val="24"/>
              </w:rPr>
              <w:t>Сохранение semester preferences через UI</w:t>
            </w:r>
          </w:p>
        </w:tc>
        <w:tc>
          <w:tcPr>
            <w:tcW w:w="1938" w:type="dxa"/>
          </w:tcPr>
          <w:p w14:paraId="1092FB1C" w14:textId="77777777" w:rsidR="0047520A" w:rsidRDefault="00D3081A">
            <w:r>
              <w:rPr>
                <w:sz w:val="24"/>
              </w:rPr>
              <w:t>Преподаватель авторизован</w:t>
            </w:r>
          </w:p>
        </w:tc>
        <w:tc>
          <w:tcPr>
            <w:tcW w:w="1938" w:type="dxa"/>
          </w:tcPr>
          <w:p w14:paraId="71B81D56" w14:textId="77777777" w:rsidR="0047520A" w:rsidRDefault="00D3081A">
            <w:r>
              <w:rPr>
                <w:sz w:val="24"/>
              </w:rPr>
              <w:t>1. Открыть semester form</w:t>
            </w:r>
            <w:r>
              <w:rPr>
                <w:sz w:val="24"/>
              </w:rPr>
              <w:br/>
              <w:t>2. Заполнить subject и groups</w:t>
            </w:r>
            <w:r>
              <w:rPr>
                <w:sz w:val="24"/>
              </w:rPr>
              <w:br/>
              <w:t>3. Нажать Save</w:t>
            </w:r>
          </w:p>
        </w:tc>
        <w:tc>
          <w:tcPr>
            <w:tcW w:w="1938" w:type="dxa"/>
          </w:tcPr>
          <w:p w14:paraId="3F4A66FA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Данные успешно сохраняются, отображается сообщение об успешном сохранении</w:t>
            </w:r>
          </w:p>
        </w:tc>
      </w:tr>
      <w:tr w:rsidR="0047520A" w:rsidRPr="00B75E90" w14:paraId="0C3371AF" w14:textId="77777777">
        <w:tc>
          <w:tcPr>
            <w:tcW w:w="1938" w:type="dxa"/>
          </w:tcPr>
          <w:p w14:paraId="2A536A1B" w14:textId="77777777" w:rsidR="0047520A" w:rsidRDefault="00D3081A">
            <w:r>
              <w:rPr>
                <w:sz w:val="24"/>
              </w:rPr>
              <w:t>SYS-04</w:t>
            </w:r>
          </w:p>
        </w:tc>
        <w:tc>
          <w:tcPr>
            <w:tcW w:w="1938" w:type="dxa"/>
          </w:tcPr>
          <w:p w14:paraId="5D1A5ECE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Просмотр </w:t>
            </w:r>
            <w:r>
              <w:rPr>
                <w:sz w:val="24"/>
              </w:rPr>
              <w:t>semester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preferences</w:t>
            </w:r>
            <w:r w:rsidRPr="00EE79CA">
              <w:rPr>
                <w:sz w:val="24"/>
                <w:lang w:val="ru-RU"/>
              </w:rPr>
              <w:t xml:space="preserve"> администратором и экспорт </w:t>
            </w:r>
            <w:r>
              <w:rPr>
                <w:sz w:val="24"/>
              </w:rPr>
              <w:t>Excel</w:t>
            </w:r>
          </w:p>
        </w:tc>
        <w:tc>
          <w:tcPr>
            <w:tcW w:w="1938" w:type="dxa"/>
          </w:tcPr>
          <w:p w14:paraId="57B3EC3C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В системе уже сохранены </w:t>
            </w:r>
            <w:r>
              <w:rPr>
                <w:sz w:val="24"/>
              </w:rPr>
              <w:t>semester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preferences</w:t>
            </w:r>
            <w:r w:rsidRPr="00EE79CA">
              <w:rPr>
                <w:sz w:val="24"/>
                <w:lang w:val="ru-RU"/>
              </w:rPr>
              <w:t xml:space="preserve"> преподавателя</w:t>
            </w:r>
          </w:p>
        </w:tc>
        <w:tc>
          <w:tcPr>
            <w:tcW w:w="1938" w:type="dxa"/>
          </w:tcPr>
          <w:p w14:paraId="2C7AAD1D" w14:textId="77777777" w:rsidR="0047520A" w:rsidRDefault="00D3081A">
            <w:r w:rsidRPr="00EE79CA">
              <w:rPr>
                <w:sz w:val="24"/>
                <w:lang w:val="ru-RU"/>
              </w:rPr>
              <w:t xml:space="preserve">1. Выйти из 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>-аккаунта</w:t>
            </w:r>
            <w:r w:rsidRPr="00EE79CA">
              <w:rPr>
                <w:sz w:val="24"/>
                <w:lang w:val="ru-RU"/>
              </w:rPr>
              <w:br/>
              <w:t xml:space="preserve">2. Выполнить вход под </w:t>
            </w:r>
            <w:r>
              <w:rPr>
                <w:sz w:val="24"/>
              </w:rPr>
              <w:t>admin</w:t>
            </w:r>
            <w:r w:rsidRPr="00EE79CA">
              <w:rPr>
                <w:sz w:val="24"/>
                <w:lang w:val="ru-RU"/>
              </w:rPr>
              <w:br/>
              <w:t xml:space="preserve">3. </w:t>
            </w:r>
            <w:r>
              <w:rPr>
                <w:sz w:val="24"/>
              </w:rPr>
              <w:t>Проверить список</w:t>
            </w:r>
            <w:r>
              <w:rPr>
                <w:sz w:val="24"/>
              </w:rPr>
              <w:br/>
              <w:t>4. Нажать Export</w:t>
            </w:r>
          </w:p>
        </w:tc>
        <w:tc>
          <w:tcPr>
            <w:tcW w:w="1938" w:type="dxa"/>
          </w:tcPr>
          <w:p w14:paraId="794FF9EA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Администратор видит сохранённые данные и получает файл `</w:t>
            </w:r>
            <w:r>
              <w:rPr>
                <w:sz w:val="24"/>
              </w:rPr>
              <w:t>preferences</w:t>
            </w:r>
            <w:r w:rsidRPr="00EE79CA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xlsx</w:t>
            </w:r>
            <w:r w:rsidRPr="00EE79CA">
              <w:rPr>
                <w:sz w:val="24"/>
                <w:lang w:val="ru-RU"/>
              </w:rPr>
              <w:t>`</w:t>
            </w:r>
          </w:p>
        </w:tc>
      </w:tr>
      <w:tr w:rsidR="0047520A" w:rsidRPr="00B75E90" w14:paraId="08259C1C" w14:textId="77777777">
        <w:tc>
          <w:tcPr>
            <w:tcW w:w="1938" w:type="dxa"/>
          </w:tcPr>
          <w:p w14:paraId="2C9CFACD" w14:textId="77777777" w:rsidR="0047520A" w:rsidRDefault="00D3081A">
            <w:r>
              <w:rPr>
                <w:sz w:val="24"/>
              </w:rPr>
              <w:t>SYS-05</w:t>
            </w:r>
          </w:p>
        </w:tc>
        <w:tc>
          <w:tcPr>
            <w:tcW w:w="1938" w:type="dxa"/>
          </w:tcPr>
          <w:p w14:paraId="1D4E551B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Сохранение </w:t>
            </w:r>
            <w:r>
              <w:rPr>
                <w:sz w:val="24"/>
              </w:rPr>
              <w:t>session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preferences</w:t>
            </w:r>
            <w:r w:rsidRPr="00EE79CA">
              <w:rPr>
                <w:sz w:val="24"/>
                <w:lang w:val="ru-RU"/>
              </w:rPr>
              <w:t xml:space="preserve"> и проверка после </w:t>
            </w:r>
            <w:r>
              <w:rPr>
                <w:sz w:val="24"/>
              </w:rPr>
              <w:t>reload</w:t>
            </w:r>
          </w:p>
        </w:tc>
        <w:tc>
          <w:tcPr>
            <w:tcW w:w="1938" w:type="dxa"/>
          </w:tcPr>
          <w:p w14:paraId="61239CFC" w14:textId="77777777" w:rsidR="0047520A" w:rsidRDefault="00D3081A">
            <w:r>
              <w:rPr>
                <w:sz w:val="24"/>
              </w:rPr>
              <w:t>Преподаватель авторизован</w:t>
            </w:r>
          </w:p>
        </w:tc>
        <w:tc>
          <w:tcPr>
            <w:tcW w:w="1938" w:type="dxa"/>
          </w:tcPr>
          <w:p w14:paraId="2E4A67E2" w14:textId="77777777" w:rsidR="0047520A" w:rsidRDefault="00D3081A">
            <w:r w:rsidRPr="00EE79CA">
              <w:rPr>
                <w:sz w:val="24"/>
                <w:lang w:val="ru-RU"/>
              </w:rPr>
              <w:t xml:space="preserve">1. Открыть </w:t>
            </w:r>
            <w:r>
              <w:rPr>
                <w:sz w:val="24"/>
              </w:rPr>
              <w:t>session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form</w:t>
            </w:r>
            <w:r w:rsidRPr="00EE79CA">
              <w:rPr>
                <w:sz w:val="24"/>
                <w:lang w:val="ru-RU"/>
              </w:rPr>
              <w:br/>
              <w:t>2. Заполнить поля</w:t>
            </w:r>
            <w:r w:rsidRPr="00EE79CA">
              <w:rPr>
                <w:sz w:val="24"/>
                <w:lang w:val="ru-RU"/>
              </w:rPr>
              <w:br/>
              <w:t xml:space="preserve">3. </w:t>
            </w:r>
            <w:r>
              <w:rPr>
                <w:sz w:val="24"/>
              </w:rPr>
              <w:t>Сохранить</w:t>
            </w:r>
            <w:r>
              <w:rPr>
                <w:sz w:val="24"/>
              </w:rPr>
              <w:br/>
              <w:t>4. Обновить страницу</w:t>
            </w:r>
          </w:p>
        </w:tc>
        <w:tc>
          <w:tcPr>
            <w:tcW w:w="1938" w:type="dxa"/>
          </w:tcPr>
          <w:p w14:paraId="778017FF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После </w:t>
            </w:r>
            <w:r>
              <w:rPr>
                <w:sz w:val="24"/>
              </w:rPr>
              <w:t>reload</w:t>
            </w:r>
            <w:r w:rsidRPr="00EE79CA">
              <w:rPr>
                <w:sz w:val="24"/>
                <w:lang w:val="ru-RU"/>
              </w:rPr>
              <w:t xml:space="preserve"> введённые значения сохраняются и отображаются повторно</w:t>
            </w:r>
          </w:p>
        </w:tc>
      </w:tr>
      <w:tr w:rsidR="0047520A" w:rsidRPr="00B75E90" w14:paraId="6311354B" w14:textId="77777777">
        <w:tc>
          <w:tcPr>
            <w:tcW w:w="1938" w:type="dxa"/>
          </w:tcPr>
          <w:p w14:paraId="25E28510" w14:textId="77777777" w:rsidR="0047520A" w:rsidRDefault="00D3081A">
            <w:r>
              <w:rPr>
                <w:sz w:val="24"/>
              </w:rPr>
              <w:t>SYS-06</w:t>
            </w:r>
          </w:p>
        </w:tc>
        <w:tc>
          <w:tcPr>
            <w:tcW w:w="1938" w:type="dxa"/>
          </w:tcPr>
          <w:p w14:paraId="7E1774B3" w14:textId="0A2613DE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Неверный логин через </w:t>
            </w:r>
            <w:r>
              <w:rPr>
                <w:sz w:val="24"/>
              </w:rPr>
              <w:t>UI</w:t>
            </w:r>
          </w:p>
        </w:tc>
        <w:tc>
          <w:tcPr>
            <w:tcW w:w="1938" w:type="dxa"/>
          </w:tcPr>
          <w:p w14:paraId="64E4F894" w14:textId="77777777" w:rsidR="0047520A" w:rsidRDefault="00D3081A">
            <w:r>
              <w:rPr>
                <w:sz w:val="24"/>
              </w:rPr>
              <w:t>Система запущена</w:t>
            </w:r>
          </w:p>
        </w:tc>
        <w:tc>
          <w:tcPr>
            <w:tcW w:w="1938" w:type="dxa"/>
          </w:tcPr>
          <w:p w14:paraId="3F2121DA" w14:textId="77777777" w:rsidR="0047520A" w:rsidRDefault="00D3081A">
            <w:r w:rsidRPr="00EE79CA">
              <w:rPr>
                <w:sz w:val="24"/>
                <w:lang w:val="ru-RU"/>
              </w:rPr>
              <w:t xml:space="preserve">1. Открыть </w:t>
            </w:r>
            <w:r>
              <w:rPr>
                <w:sz w:val="24"/>
              </w:rPr>
              <w:t>login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form</w:t>
            </w:r>
            <w:r w:rsidRPr="00EE79CA">
              <w:rPr>
                <w:sz w:val="24"/>
                <w:lang w:val="ru-RU"/>
              </w:rPr>
              <w:br/>
              <w:t xml:space="preserve">2. Ввести </w:t>
            </w:r>
            <w:r w:rsidRPr="00EE79CA">
              <w:rPr>
                <w:sz w:val="24"/>
                <w:lang w:val="ru-RU"/>
              </w:rPr>
              <w:lastRenderedPageBreak/>
              <w:t xml:space="preserve">несуществующий </w:t>
            </w:r>
            <w:r>
              <w:rPr>
                <w:sz w:val="24"/>
              </w:rPr>
              <w:t>login</w:t>
            </w:r>
            <w:r w:rsidRPr="00EE79CA">
              <w:rPr>
                <w:sz w:val="24"/>
                <w:lang w:val="ru-RU"/>
              </w:rPr>
              <w:br/>
              <w:t xml:space="preserve">3. </w:t>
            </w:r>
            <w:r>
              <w:rPr>
                <w:sz w:val="24"/>
              </w:rPr>
              <w:t>Отправить форму</w:t>
            </w:r>
          </w:p>
        </w:tc>
        <w:tc>
          <w:tcPr>
            <w:tcW w:w="1938" w:type="dxa"/>
          </w:tcPr>
          <w:p w14:paraId="751C8B19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lastRenderedPageBreak/>
              <w:t xml:space="preserve">Отображается ошибка входа, </w:t>
            </w:r>
            <w:r w:rsidRPr="00EE79CA">
              <w:rPr>
                <w:sz w:val="24"/>
                <w:lang w:val="ru-RU"/>
              </w:rPr>
              <w:lastRenderedPageBreak/>
              <w:t>пользователь остаётся на странице `/</w:t>
            </w:r>
            <w:r>
              <w:rPr>
                <w:sz w:val="24"/>
              </w:rPr>
              <w:t>login</w:t>
            </w:r>
            <w:r w:rsidRPr="00EE79CA">
              <w:rPr>
                <w:sz w:val="24"/>
                <w:lang w:val="ru-RU"/>
              </w:rPr>
              <w:t>`</w:t>
            </w:r>
          </w:p>
        </w:tc>
      </w:tr>
      <w:tr w:rsidR="0047520A" w:rsidRPr="00B75E90" w14:paraId="79B69DBE" w14:textId="77777777">
        <w:tc>
          <w:tcPr>
            <w:tcW w:w="1938" w:type="dxa"/>
          </w:tcPr>
          <w:p w14:paraId="263657CA" w14:textId="77777777" w:rsidR="0047520A" w:rsidRDefault="00D3081A">
            <w:r>
              <w:rPr>
                <w:sz w:val="24"/>
              </w:rPr>
              <w:lastRenderedPageBreak/>
              <w:t>SYS-07</w:t>
            </w:r>
          </w:p>
        </w:tc>
        <w:tc>
          <w:tcPr>
            <w:tcW w:w="1938" w:type="dxa"/>
          </w:tcPr>
          <w:p w14:paraId="0DD2962F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Регистрация и вход через полный </w:t>
            </w:r>
            <w:r>
              <w:rPr>
                <w:sz w:val="24"/>
              </w:rPr>
              <w:t>backend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HTTP</w:t>
            </w:r>
            <w:r w:rsidRPr="00EE79CA">
              <w:rPr>
                <w:sz w:val="24"/>
                <w:lang w:val="ru-RU"/>
              </w:rPr>
              <w:t>-контур</w:t>
            </w:r>
          </w:p>
        </w:tc>
        <w:tc>
          <w:tcPr>
            <w:tcW w:w="1938" w:type="dxa"/>
          </w:tcPr>
          <w:p w14:paraId="62D84C95" w14:textId="77777777" w:rsidR="0047520A" w:rsidRDefault="00D3081A">
            <w:r>
              <w:rPr>
                <w:sz w:val="24"/>
              </w:rPr>
              <w:t>System backend suite запущен</w:t>
            </w:r>
          </w:p>
        </w:tc>
        <w:tc>
          <w:tcPr>
            <w:tcW w:w="1938" w:type="dxa"/>
          </w:tcPr>
          <w:p w14:paraId="1EFEE339" w14:textId="77777777" w:rsidR="0047520A" w:rsidRDefault="00D3081A">
            <w:r>
              <w:rPr>
                <w:sz w:val="24"/>
              </w:rPr>
              <w:t>1. Выполнить POST `/api/auth/register`</w:t>
            </w:r>
            <w:r>
              <w:rPr>
                <w:sz w:val="24"/>
              </w:rPr>
              <w:br/>
              <w:t>2. Выполнить POST `/api/auth/login`</w:t>
            </w:r>
          </w:p>
        </w:tc>
        <w:tc>
          <w:tcPr>
            <w:tcW w:w="1938" w:type="dxa"/>
          </w:tcPr>
          <w:p w14:paraId="335FB52F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Регистрация и вход завершаются успешно, токен не пустой</w:t>
            </w:r>
          </w:p>
        </w:tc>
      </w:tr>
      <w:tr w:rsidR="0047520A" w14:paraId="4220B2D5" w14:textId="77777777">
        <w:tc>
          <w:tcPr>
            <w:tcW w:w="1938" w:type="dxa"/>
          </w:tcPr>
          <w:p w14:paraId="6DCE81C6" w14:textId="77777777" w:rsidR="0047520A" w:rsidRDefault="00D3081A">
            <w:r>
              <w:rPr>
                <w:sz w:val="24"/>
              </w:rPr>
              <w:t>SYS-08</w:t>
            </w:r>
          </w:p>
        </w:tc>
        <w:tc>
          <w:tcPr>
            <w:tcW w:w="1938" w:type="dxa"/>
          </w:tcPr>
          <w:p w14:paraId="26557D98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Доступ к 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EE79CA">
              <w:rPr>
                <w:sz w:val="24"/>
                <w:lang w:val="ru-RU"/>
              </w:rPr>
              <w:t xml:space="preserve"> без токена</w:t>
            </w:r>
          </w:p>
        </w:tc>
        <w:tc>
          <w:tcPr>
            <w:tcW w:w="1938" w:type="dxa"/>
          </w:tcPr>
          <w:p w14:paraId="38C00304" w14:textId="77777777" w:rsidR="0047520A" w:rsidRDefault="00D3081A">
            <w:r>
              <w:rPr>
                <w:sz w:val="24"/>
              </w:rPr>
              <w:t>Токен не передаётся</w:t>
            </w:r>
          </w:p>
        </w:tc>
        <w:tc>
          <w:tcPr>
            <w:tcW w:w="1938" w:type="dxa"/>
          </w:tcPr>
          <w:p w14:paraId="39407F47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1. Отправить </w:t>
            </w:r>
            <w:r>
              <w:rPr>
                <w:sz w:val="24"/>
              </w:rPr>
              <w:t>GET</w:t>
            </w:r>
            <w:r w:rsidRPr="00EE79CA">
              <w:rPr>
                <w:sz w:val="24"/>
                <w:lang w:val="ru-RU"/>
              </w:rPr>
              <w:t xml:space="preserve"> к защищённому 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endpoint</w:t>
            </w:r>
            <w:r w:rsidRPr="00EE79CA">
              <w:rPr>
                <w:sz w:val="24"/>
                <w:lang w:val="ru-RU"/>
              </w:rPr>
              <w:t xml:space="preserve"> без </w:t>
            </w:r>
            <w:r>
              <w:rPr>
                <w:sz w:val="24"/>
              </w:rPr>
              <w:t>JWT</w:t>
            </w:r>
          </w:p>
        </w:tc>
        <w:tc>
          <w:tcPr>
            <w:tcW w:w="1938" w:type="dxa"/>
          </w:tcPr>
          <w:p w14:paraId="7A5FA3ED" w14:textId="77777777" w:rsidR="0047520A" w:rsidRDefault="00D3081A">
            <w:r>
              <w:rPr>
                <w:sz w:val="24"/>
              </w:rPr>
              <w:t>Система возвращает `403 Forbidden`</w:t>
            </w:r>
          </w:p>
        </w:tc>
      </w:tr>
      <w:tr w:rsidR="0047520A" w14:paraId="15B7A16C" w14:textId="77777777">
        <w:tc>
          <w:tcPr>
            <w:tcW w:w="1938" w:type="dxa"/>
          </w:tcPr>
          <w:p w14:paraId="7B797968" w14:textId="77777777" w:rsidR="0047520A" w:rsidRDefault="00D3081A">
            <w:r>
              <w:rPr>
                <w:sz w:val="24"/>
              </w:rPr>
              <w:t>SYS-09</w:t>
            </w:r>
          </w:p>
        </w:tc>
        <w:tc>
          <w:tcPr>
            <w:tcW w:w="1938" w:type="dxa"/>
          </w:tcPr>
          <w:p w14:paraId="7E33776C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Попытка 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 xml:space="preserve"> обратиться к </w:t>
            </w:r>
            <w:r>
              <w:rPr>
                <w:sz w:val="24"/>
              </w:rPr>
              <w:t>admin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</w:p>
        </w:tc>
        <w:tc>
          <w:tcPr>
            <w:tcW w:w="1938" w:type="dxa"/>
          </w:tcPr>
          <w:p w14:paraId="17797920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Пользователь авторизован с ролью `</w:t>
            </w:r>
            <w:r>
              <w:rPr>
                <w:sz w:val="24"/>
              </w:rPr>
              <w:t>TEACHER</w:t>
            </w:r>
            <w:r w:rsidRPr="00EE79CA">
              <w:rPr>
                <w:sz w:val="24"/>
                <w:lang w:val="ru-RU"/>
              </w:rPr>
              <w:t>`</w:t>
            </w:r>
          </w:p>
        </w:tc>
        <w:tc>
          <w:tcPr>
            <w:tcW w:w="1938" w:type="dxa"/>
          </w:tcPr>
          <w:p w14:paraId="2A288317" w14:textId="77777777" w:rsidR="0047520A" w:rsidRDefault="00D3081A">
            <w:r>
              <w:rPr>
                <w:sz w:val="24"/>
              </w:rPr>
              <w:t>1. Получить teacher JWT</w:t>
            </w:r>
            <w:r>
              <w:rPr>
                <w:sz w:val="24"/>
              </w:rPr>
              <w:br/>
              <w:t>2. Выполнить запрос к `/api/admin/preferences`</w:t>
            </w:r>
          </w:p>
        </w:tc>
        <w:tc>
          <w:tcPr>
            <w:tcW w:w="1938" w:type="dxa"/>
          </w:tcPr>
          <w:p w14:paraId="6F39C140" w14:textId="77777777" w:rsidR="0047520A" w:rsidRDefault="00D3081A">
            <w:r>
              <w:rPr>
                <w:sz w:val="24"/>
              </w:rPr>
              <w:t>Система возвращает `403 Forbidden`</w:t>
            </w:r>
          </w:p>
        </w:tc>
      </w:tr>
      <w:tr w:rsidR="0047520A" w:rsidRPr="00B75E90" w14:paraId="55BBED23" w14:textId="77777777">
        <w:tc>
          <w:tcPr>
            <w:tcW w:w="1938" w:type="dxa"/>
          </w:tcPr>
          <w:p w14:paraId="40B878BD" w14:textId="77777777" w:rsidR="0047520A" w:rsidRDefault="00D3081A">
            <w:r>
              <w:rPr>
                <w:sz w:val="24"/>
              </w:rPr>
              <w:t>SYS-10</w:t>
            </w:r>
          </w:p>
        </w:tc>
        <w:tc>
          <w:tcPr>
            <w:tcW w:w="1938" w:type="dxa"/>
          </w:tcPr>
          <w:p w14:paraId="7FFCAF97" w14:textId="77777777" w:rsidR="0047520A" w:rsidRDefault="00D3081A">
            <w:r>
              <w:rPr>
                <w:sz w:val="24"/>
              </w:rPr>
              <w:t>Повторное сохранение semester preferences</w:t>
            </w:r>
          </w:p>
        </w:tc>
        <w:tc>
          <w:tcPr>
            <w:tcW w:w="1938" w:type="dxa"/>
          </w:tcPr>
          <w:p w14:paraId="1BE93842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 xml:space="preserve">У преподавателя уже есть сохранённый набор </w:t>
            </w:r>
            <w:r>
              <w:rPr>
                <w:sz w:val="24"/>
              </w:rPr>
              <w:t>semester</w:t>
            </w:r>
            <w:r w:rsidRPr="00EE79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preferences</w:t>
            </w:r>
          </w:p>
        </w:tc>
        <w:tc>
          <w:tcPr>
            <w:tcW w:w="1938" w:type="dxa"/>
          </w:tcPr>
          <w:p w14:paraId="5D1FEDF4" w14:textId="77777777" w:rsidR="0047520A" w:rsidRDefault="00D3081A">
            <w:r w:rsidRPr="00EE79CA">
              <w:rPr>
                <w:sz w:val="24"/>
                <w:lang w:val="ru-RU"/>
              </w:rPr>
              <w:t>1. Сохранить первый набор</w:t>
            </w:r>
            <w:r w:rsidRPr="00EE79CA">
              <w:rPr>
                <w:sz w:val="24"/>
                <w:lang w:val="ru-RU"/>
              </w:rPr>
              <w:br/>
              <w:t>2. Сохранить второй набор того же типа</w:t>
            </w:r>
            <w:r w:rsidRPr="00EE79CA">
              <w:rPr>
                <w:sz w:val="24"/>
                <w:lang w:val="ru-RU"/>
              </w:rPr>
              <w:br/>
              <w:t xml:space="preserve">3. </w:t>
            </w:r>
            <w:r>
              <w:rPr>
                <w:sz w:val="24"/>
              </w:rPr>
              <w:t>Выполнить чтение</w:t>
            </w:r>
          </w:p>
        </w:tc>
        <w:tc>
          <w:tcPr>
            <w:tcW w:w="1938" w:type="dxa"/>
          </w:tcPr>
          <w:p w14:paraId="2CF88967" w14:textId="77777777" w:rsidR="0047520A" w:rsidRPr="00EE79CA" w:rsidRDefault="00D3081A">
            <w:pPr>
              <w:rPr>
                <w:lang w:val="ru-RU"/>
              </w:rPr>
            </w:pPr>
            <w:r w:rsidRPr="00EE79CA">
              <w:rPr>
                <w:sz w:val="24"/>
                <w:lang w:val="ru-RU"/>
              </w:rPr>
              <w:t>В системе остаётся только новый актуальный набор</w:t>
            </w:r>
          </w:p>
        </w:tc>
      </w:tr>
    </w:tbl>
    <w:p w14:paraId="258544D0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 xml:space="preserve">Таблица 3. Сценарии системного / </w:t>
      </w:r>
      <w:r>
        <w:t>End</w:t>
      </w:r>
      <w:r w:rsidRPr="00EE79CA">
        <w:rPr>
          <w:lang w:val="ru-RU"/>
        </w:rPr>
        <w:t>-</w:t>
      </w:r>
      <w:r>
        <w:t>to</w:t>
      </w:r>
      <w:r w:rsidRPr="00EE79CA">
        <w:rPr>
          <w:lang w:val="ru-RU"/>
        </w:rPr>
        <w:t>-</w:t>
      </w:r>
      <w:r>
        <w:t>End</w:t>
      </w:r>
      <w:r w:rsidRPr="00EE79CA">
        <w:rPr>
          <w:lang w:val="ru-RU"/>
        </w:rPr>
        <w:t xml:space="preserve"> тестирования</w:t>
      </w:r>
    </w:p>
    <w:p w14:paraId="04ADA506" w14:textId="77777777" w:rsidR="0047520A" w:rsidRPr="00D3081A" w:rsidRDefault="00D3081A">
      <w:pPr>
        <w:pStyle w:val="31"/>
        <w:rPr>
          <w:color w:val="auto"/>
          <w:lang w:val="ru-RU"/>
        </w:rPr>
      </w:pPr>
      <w:bookmarkStart w:id="7" w:name="_Toc226414625"/>
      <w:r w:rsidRPr="00D3081A">
        <w:rPr>
          <w:rFonts w:ascii="Times New Roman" w:hAnsi="Times New Roman"/>
          <w:color w:val="auto"/>
          <w:lang w:val="ru-RU"/>
        </w:rPr>
        <w:t>1.3.2. Негативное тестирование</w:t>
      </w:r>
      <w:bookmarkEnd w:id="7"/>
    </w:p>
    <w:p w14:paraId="14A09945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>Отдельное внимание было уделено негативным системным сценариям, что соответствует требованиям задания. В набор были включены случаи с ошибками авторизации, отказом в доступе, неверным логином и попыткой обращения к административным данным без достаточных прав.</w:t>
      </w:r>
    </w:p>
    <w:p w14:paraId="7024A77B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>Покрытые негативные сценарии:</w:t>
      </w:r>
    </w:p>
    <w:p w14:paraId="493A1B76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• вход с несуществующим пользователем;</w:t>
      </w:r>
    </w:p>
    <w:p w14:paraId="553C486B" w14:textId="77777777" w:rsidR="0047520A" w:rsidRDefault="00D3081A">
      <w:pPr>
        <w:spacing w:after="80"/>
        <w:ind w:left="360"/>
      </w:pPr>
      <w:r>
        <w:t>• запрос teacher endpoint без JWT;</w:t>
      </w:r>
    </w:p>
    <w:p w14:paraId="04B326D0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попытка пользователя с ролью </w:t>
      </w:r>
      <w:r>
        <w:t>TEACHER</w:t>
      </w:r>
      <w:r w:rsidRPr="00EE79CA">
        <w:rPr>
          <w:lang w:val="ru-RU"/>
        </w:rPr>
        <w:t xml:space="preserve"> обратиться к </w:t>
      </w:r>
      <w:r>
        <w:t>admin</w:t>
      </w:r>
      <w:r w:rsidRPr="00EE79CA">
        <w:rPr>
          <w:lang w:val="ru-RU"/>
        </w:rPr>
        <w:t xml:space="preserve"> </w:t>
      </w:r>
      <w:r>
        <w:t>API</w:t>
      </w:r>
      <w:r w:rsidRPr="00EE79CA">
        <w:rPr>
          <w:lang w:val="ru-RU"/>
        </w:rPr>
        <w:t>;</w:t>
      </w:r>
    </w:p>
    <w:p w14:paraId="67E4A94A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• отказ в доступе при некорректной авторизации;</w:t>
      </w:r>
    </w:p>
    <w:p w14:paraId="4A3F70C5" w14:textId="384D6B0C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ошибка входа через </w:t>
      </w:r>
      <w:r>
        <w:t>UI</w:t>
      </w:r>
      <w:r w:rsidRPr="00EE79CA">
        <w:rPr>
          <w:lang w:val="ru-RU"/>
        </w:rPr>
        <w:t>.</w:t>
      </w:r>
    </w:p>
    <w:p w14:paraId="7ED61D30" w14:textId="77777777" w:rsidR="0047520A" w:rsidRPr="00D3081A" w:rsidRDefault="00D3081A">
      <w:pPr>
        <w:pStyle w:val="31"/>
        <w:rPr>
          <w:color w:val="auto"/>
          <w:lang w:val="ru-RU"/>
        </w:rPr>
      </w:pPr>
      <w:bookmarkStart w:id="8" w:name="_Toc226414626"/>
      <w:r w:rsidRPr="00D3081A">
        <w:rPr>
          <w:rFonts w:ascii="Times New Roman" w:hAnsi="Times New Roman"/>
          <w:color w:val="auto"/>
          <w:lang w:val="ru-RU"/>
        </w:rPr>
        <w:t>1.3.3. Проверка сохранности и изоляции данных</w:t>
      </w:r>
      <w:bookmarkEnd w:id="8"/>
    </w:p>
    <w:p w14:paraId="772AC2A7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Для сценариев работы с </w:t>
      </w:r>
      <w:r>
        <w:t>preferences</w:t>
      </w:r>
      <w:r w:rsidRPr="00EE79CA">
        <w:rPr>
          <w:lang w:val="ru-RU"/>
        </w:rPr>
        <w:t xml:space="preserve"> использовалась техника проверки сохранности данных после повторного чтения, а также проверки изоляции между типами `</w:t>
      </w:r>
      <w:r>
        <w:t>semester</w:t>
      </w:r>
      <w:r w:rsidRPr="00EE79CA">
        <w:rPr>
          <w:lang w:val="ru-RU"/>
        </w:rPr>
        <w:t>` и `</w:t>
      </w:r>
      <w:r>
        <w:t>session</w:t>
      </w:r>
      <w:r w:rsidRPr="00EE79CA">
        <w:rPr>
          <w:lang w:val="ru-RU"/>
        </w:rPr>
        <w:t xml:space="preserve">`. Это позволяет выявлять дефекты, связанные с некорректной логикой обновления данных, фильтрацией по типу и работой </w:t>
      </w:r>
      <w:r>
        <w:t>persistence</w:t>
      </w:r>
      <w:r w:rsidRPr="00EE79CA">
        <w:rPr>
          <w:lang w:val="ru-RU"/>
        </w:rPr>
        <w:t>-слоя.</w:t>
      </w:r>
    </w:p>
    <w:p w14:paraId="3E7A8990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lastRenderedPageBreak/>
        <w:t>Проверялось, что:</w:t>
      </w:r>
    </w:p>
    <w:p w14:paraId="7DFC2DC1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сохранённые </w:t>
      </w:r>
      <w:r>
        <w:t>preferences</w:t>
      </w:r>
      <w:r w:rsidRPr="00EE79CA">
        <w:rPr>
          <w:lang w:val="ru-RU"/>
        </w:rPr>
        <w:t xml:space="preserve"> доступны после повторного запроса;</w:t>
      </w:r>
    </w:p>
    <w:p w14:paraId="4E743A27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• повторная отправка заменяет предыдущий набор того же типа;</w:t>
      </w:r>
    </w:p>
    <w:p w14:paraId="5BE7B984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</w:t>
      </w:r>
      <w:r>
        <w:t>semester</w:t>
      </w:r>
      <w:r w:rsidRPr="00EE79CA">
        <w:rPr>
          <w:lang w:val="ru-RU"/>
        </w:rPr>
        <w:t xml:space="preserve">- и </w:t>
      </w:r>
      <w:r>
        <w:t>session</w:t>
      </w:r>
      <w:r w:rsidRPr="00EE79CA">
        <w:rPr>
          <w:lang w:val="ru-RU"/>
        </w:rPr>
        <w:t>-данные не смешиваются между собой;</w:t>
      </w:r>
    </w:p>
    <w:p w14:paraId="63C4E481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объёмный набор </w:t>
      </w:r>
      <w:r>
        <w:t>preferences</w:t>
      </w:r>
      <w:r w:rsidRPr="00EE79CA">
        <w:rPr>
          <w:lang w:val="ru-RU"/>
        </w:rPr>
        <w:t xml:space="preserve"> корректно сохраняется и читается обратно.</w:t>
      </w:r>
    </w:p>
    <w:p w14:paraId="137F03C1" w14:textId="77777777" w:rsidR="0047520A" w:rsidRPr="00D3081A" w:rsidRDefault="00D3081A">
      <w:pPr>
        <w:pStyle w:val="31"/>
        <w:rPr>
          <w:color w:val="auto"/>
          <w:lang w:val="ru-RU"/>
        </w:rPr>
      </w:pPr>
      <w:bookmarkStart w:id="9" w:name="_Toc226414627"/>
      <w:r w:rsidRPr="00D3081A">
        <w:rPr>
          <w:rFonts w:ascii="Times New Roman" w:hAnsi="Times New Roman"/>
          <w:color w:val="auto"/>
          <w:lang w:val="ru-RU"/>
        </w:rPr>
        <w:t>1.3.4. Проверка реального рабочего окружения</w:t>
      </w:r>
      <w:bookmarkEnd w:id="9"/>
    </w:p>
    <w:p w14:paraId="0ABFC341" w14:textId="77777777" w:rsidR="0047520A" w:rsidRPr="00EE79CA" w:rsidRDefault="00D3081A">
      <w:pPr>
        <w:spacing w:after="120"/>
        <w:ind w:firstLine="700"/>
        <w:rPr>
          <w:lang w:val="ru-RU"/>
        </w:rPr>
      </w:pPr>
      <w:r>
        <w:t>Frontend</w:t>
      </w:r>
      <w:r w:rsidRPr="00EE79CA">
        <w:rPr>
          <w:lang w:val="ru-RU"/>
        </w:rPr>
        <w:t xml:space="preserve"> </w:t>
      </w:r>
      <w:r>
        <w:t>system</w:t>
      </w:r>
      <w:r w:rsidRPr="00EE79CA">
        <w:rPr>
          <w:lang w:val="ru-RU"/>
        </w:rPr>
        <w:t>/</w:t>
      </w:r>
      <w:r>
        <w:t>E</w:t>
      </w:r>
      <w:r w:rsidRPr="00EE79CA">
        <w:rPr>
          <w:lang w:val="ru-RU"/>
        </w:rPr>
        <w:t>2</w:t>
      </w:r>
      <w:r>
        <w:t>E</w:t>
      </w:r>
      <w:r w:rsidRPr="00EE79CA">
        <w:rPr>
          <w:lang w:val="ru-RU"/>
        </w:rPr>
        <w:t xml:space="preserve"> тесты выполняются без моков </w:t>
      </w:r>
      <w:r>
        <w:t>API</w:t>
      </w:r>
      <w:r w:rsidRPr="00EE79CA">
        <w:rPr>
          <w:lang w:val="ru-RU"/>
        </w:rPr>
        <w:t xml:space="preserve">. Для их прохождения на </w:t>
      </w:r>
      <w:r>
        <w:t>CI</w:t>
      </w:r>
      <w:r w:rsidRPr="00EE79CA">
        <w:rPr>
          <w:lang w:val="ru-RU"/>
        </w:rPr>
        <w:t xml:space="preserve"> поднимается живой стек из `</w:t>
      </w:r>
      <w:r>
        <w:t>db</w:t>
      </w:r>
      <w:r w:rsidRPr="00EE79CA">
        <w:rPr>
          <w:lang w:val="ru-RU"/>
        </w:rPr>
        <w:t>`, `</w:t>
      </w:r>
      <w:r>
        <w:t>backend</w:t>
      </w:r>
      <w:r w:rsidRPr="00EE79CA">
        <w:rPr>
          <w:lang w:val="ru-RU"/>
        </w:rPr>
        <w:t>` и `</w:t>
      </w:r>
      <w:r>
        <w:t>frontend</w:t>
      </w:r>
      <w:r w:rsidRPr="00EE79CA">
        <w:rPr>
          <w:lang w:val="ru-RU"/>
        </w:rPr>
        <w:t xml:space="preserve">` через </w:t>
      </w:r>
      <w:r>
        <w:t>Docker</w:t>
      </w:r>
      <w:r w:rsidRPr="00EE79CA">
        <w:rPr>
          <w:lang w:val="ru-RU"/>
        </w:rPr>
        <w:t xml:space="preserve"> </w:t>
      </w:r>
      <w:r>
        <w:t>Compose</w:t>
      </w:r>
      <w:r w:rsidRPr="00EE79CA">
        <w:rPr>
          <w:lang w:val="ru-RU"/>
        </w:rPr>
        <w:t xml:space="preserve">, после чего </w:t>
      </w:r>
      <w:r>
        <w:t>Playwright</w:t>
      </w:r>
      <w:r w:rsidRPr="00EE79CA">
        <w:rPr>
          <w:lang w:val="ru-RU"/>
        </w:rPr>
        <w:t xml:space="preserve"> выполняет реальные действия в браузере. Это позволяет подтвердить корректность работы всего пользовательского потока в среде, максимально приближенной к рабочей.</w:t>
      </w:r>
    </w:p>
    <w:p w14:paraId="79B25AAB" w14:textId="77777777" w:rsidR="0047520A" w:rsidRPr="00D3081A" w:rsidRDefault="00D3081A">
      <w:pPr>
        <w:pStyle w:val="1"/>
        <w:rPr>
          <w:color w:val="auto"/>
          <w:lang w:val="ru-RU"/>
        </w:rPr>
      </w:pPr>
      <w:bookmarkStart w:id="10" w:name="_Toc226414628"/>
      <w:r w:rsidRPr="00D3081A">
        <w:rPr>
          <w:rFonts w:ascii="Times New Roman" w:hAnsi="Times New Roman"/>
          <w:color w:val="auto"/>
          <w:sz w:val="32"/>
          <w:lang w:val="ru-RU"/>
        </w:rPr>
        <w:t xml:space="preserve">2. Результат прохождения тестов на сервере </w:t>
      </w:r>
      <w:r w:rsidRPr="00D3081A">
        <w:rPr>
          <w:rFonts w:ascii="Times New Roman" w:hAnsi="Times New Roman"/>
          <w:color w:val="auto"/>
          <w:sz w:val="32"/>
        </w:rPr>
        <w:t>CI</w:t>
      </w:r>
      <w:bookmarkEnd w:id="10"/>
    </w:p>
    <w:p w14:paraId="4A4D4BF4" w14:textId="77777777" w:rsidR="0047520A" w:rsidRPr="00D3081A" w:rsidRDefault="00D3081A">
      <w:pPr>
        <w:pStyle w:val="21"/>
        <w:rPr>
          <w:color w:val="auto"/>
          <w:lang w:val="ru-RU"/>
        </w:rPr>
      </w:pPr>
      <w:bookmarkStart w:id="11" w:name="_Toc226414629"/>
      <w:r w:rsidRPr="00D3081A">
        <w:rPr>
          <w:rFonts w:ascii="Times New Roman" w:hAnsi="Times New Roman"/>
          <w:color w:val="auto"/>
          <w:sz w:val="28"/>
          <w:lang w:val="ru-RU"/>
        </w:rPr>
        <w:t xml:space="preserve">2.1. Автоматизация тестирования в </w:t>
      </w:r>
      <w:r w:rsidRPr="00D3081A">
        <w:rPr>
          <w:rFonts w:ascii="Times New Roman" w:hAnsi="Times New Roman"/>
          <w:color w:val="auto"/>
          <w:sz w:val="28"/>
        </w:rPr>
        <w:t>CI</w:t>
      </w:r>
      <w:r w:rsidRPr="00D3081A">
        <w:rPr>
          <w:rFonts w:ascii="Times New Roman" w:hAnsi="Times New Roman"/>
          <w:color w:val="auto"/>
          <w:sz w:val="28"/>
          <w:lang w:val="ru-RU"/>
        </w:rPr>
        <w:t>/</w:t>
      </w:r>
      <w:r w:rsidRPr="00D3081A">
        <w:rPr>
          <w:rFonts w:ascii="Times New Roman" w:hAnsi="Times New Roman"/>
          <w:color w:val="auto"/>
          <w:sz w:val="28"/>
        </w:rPr>
        <w:t>CD</w:t>
      </w:r>
      <w:bookmarkEnd w:id="11"/>
    </w:p>
    <w:p w14:paraId="1267B6F8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Для автоматического запуска системных / </w:t>
      </w:r>
      <w:r>
        <w:t>E</w:t>
      </w:r>
      <w:r w:rsidRPr="00EE79CA">
        <w:rPr>
          <w:lang w:val="ru-RU"/>
        </w:rPr>
        <w:t>2</w:t>
      </w:r>
      <w:r>
        <w:t>E</w:t>
      </w:r>
      <w:r w:rsidRPr="00EE79CA">
        <w:rPr>
          <w:lang w:val="ru-RU"/>
        </w:rPr>
        <w:t xml:space="preserve"> тестов в проекте используется </w:t>
      </w:r>
      <w:r>
        <w:t>GitHub</w:t>
      </w:r>
      <w:r w:rsidRPr="00EE79CA">
        <w:rPr>
          <w:lang w:val="ru-RU"/>
        </w:rPr>
        <w:t xml:space="preserve"> </w:t>
      </w:r>
      <w:r>
        <w:t>Actions</w:t>
      </w:r>
      <w:r w:rsidRPr="00EE79CA">
        <w:rPr>
          <w:lang w:val="ru-RU"/>
        </w:rPr>
        <w:t>. В соответствии с требованиями задания системные тесты запускаются на сервере непрерывной интеграции при изменении кода приложения и могут быть запущены вручную через `</w:t>
      </w:r>
      <w:r>
        <w:t>workflow</w:t>
      </w:r>
      <w:r w:rsidRPr="00EE79CA">
        <w:rPr>
          <w:lang w:val="ru-RU"/>
        </w:rPr>
        <w:t>_</w:t>
      </w:r>
      <w:r>
        <w:t>dispatch</w:t>
      </w:r>
      <w:r w:rsidRPr="00EE79CA">
        <w:rPr>
          <w:lang w:val="ru-RU"/>
        </w:rPr>
        <w:t>`.</w:t>
      </w:r>
    </w:p>
    <w:p w14:paraId="2FE30E14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 xml:space="preserve">В процессе выполнения </w:t>
      </w:r>
      <w:r>
        <w:t>GitHub</w:t>
      </w:r>
      <w:r w:rsidRPr="00EE79CA">
        <w:rPr>
          <w:lang w:val="ru-RU"/>
        </w:rPr>
        <w:t xml:space="preserve"> </w:t>
      </w:r>
      <w:r>
        <w:t>Actions</w:t>
      </w:r>
      <w:r w:rsidRPr="00EE79CA">
        <w:rPr>
          <w:lang w:val="ru-RU"/>
        </w:rPr>
        <w:t>:</w:t>
      </w:r>
    </w:p>
    <w:p w14:paraId="349FE1C5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подготавливает окружение </w:t>
      </w:r>
      <w:r>
        <w:t>Java</w:t>
      </w:r>
      <w:r w:rsidRPr="00EE79CA">
        <w:rPr>
          <w:lang w:val="ru-RU"/>
        </w:rPr>
        <w:t xml:space="preserve"> 17 и </w:t>
      </w:r>
      <w:r>
        <w:t>Node</w:t>
      </w:r>
      <w:r w:rsidRPr="00EE79CA">
        <w:rPr>
          <w:lang w:val="ru-RU"/>
        </w:rPr>
        <w:t>.</w:t>
      </w:r>
      <w:r>
        <w:t>js</w:t>
      </w:r>
      <w:r w:rsidRPr="00EE79CA">
        <w:rPr>
          <w:lang w:val="ru-RU"/>
        </w:rPr>
        <w:t xml:space="preserve"> 20;</w:t>
      </w:r>
    </w:p>
    <w:p w14:paraId="74A5077F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загружает зависимости </w:t>
      </w:r>
      <w:r>
        <w:t>Maven</w:t>
      </w:r>
      <w:r w:rsidRPr="00EE79CA">
        <w:rPr>
          <w:lang w:val="ru-RU"/>
        </w:rPr>
        <w:t xml:space="preserve"> и </w:t>
      </w:r>
      <w:r>
        <w:t>npm</w:t>
      </w:r>
      <w:r w:rsidRPr="00EE79CA">
        <w:rPr>
          <w:lang w:val="ru-RU"/>
        </w:rPr>
        <w:t>;</w:t>
      </w:r>
    </w:p>
    <w:p w14:paraId="7A1D9788" w14:textId="77777777" w:rsidR="0047520A" w:rsidRDefault="00D3081A">
      <w:pPr>
        <w:spacing w:after="80"/>
        <w:ind w:left="360"/>
      </w:pPr>
      <w:r>
        <w:t>• запускает backend system job;</w:t>
      </w:r>
    </w:p>
    <w:p w14:paraId="5C4B3B1C" w14:textId="77777777" w:rsidR="0047520A" w:rsidRDefault="00D3081A">
      <w:pPr>
        <w:spacing w:after="80"/>
        <w:ind w:left="360"/>
      </w:pPr>
      <w:r>
        <w:t>• устанавливает Playwright и Chromium для frontend-system;</w:t>
      </w:r>
    </w:p>
    <w:p w14:paraId="4D278101" w14:textId="77777777" w:rsidR="0047520A" w:rsidRDefault="00D3081A">
      <w:pPr>
        <w:spacing w:after="80"/>
        <w:ind w:left="360"/>
      </w:pPr>
      <w:r>
        <w:t>• поднимает `db`, `backend` и `frontend` через Docker Compose;</w:t>
      </w:r>
    </w:p>
    <w:p w14:paraId="7F8CE969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• ожидает готовности приложения;</w:t>
      </w:r>
    </w:p>
    <w:p w14:paraId="5BE3707B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запускает реальные </w:t>
      </w:r>
      <w:r>
        <w:t>browser</w:t>
      </w:r>
      <w:r w:rsidRPr="00EE79CA">
        <w:rPr>
          <w:lang w:val="ru-RU"/>
        </w:rPr>
        <w:t xml:space="preserve"> </w:t>
      </w:r>
      <w:r>
        <w:t>E</w:t>
      </w:r>
      <w:r w:rsidRPr="00EE79CA">
        <w:rPr>
          <w:lang w:val="ru-RU"/>
        </w:rPr>
        <w:t>2</w:t>
      </w:r>
      <w:r>
        <w:t>E</w:t>
      </w:r>
      <w:r w:rsidRPr="00EE79CA">
        <w:rPr>
          <w:lang w:val="ru-RU"/>
        </w:rPr>
        <w:t xml:space="preserve"> тесты;</w:t>
      </w:r>
    </w:p>
    <w:p w14:paraId="3F5F0AF5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сохраняет </w:t>
      </w:r>
      <w:r>
        <w:t>Playwright</w:t>
      </w:r>
      <w:r w:rsidRPr="00EE79CA">
        <w:rPr>
          <w:lang w:val="ru-RU"/>
        </w:rPr>
        <w:t>-артефакты и отчёты тестовых фреймворков.</w:t>
      </w:r>
    </w:p>
    <w:p w14:paraId="3C341E8A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>Для запуска системных тестов используются следующие команды:</w:t>
      </w:r>
    </w:p>
    <w:p w14:paraId="36845D30" w14:textId="77777777" w:rsidR="0047520A" w:rsidRDefault="00D3081A">
      <w:pPr>
        <w:spacing w:after="120"/>
      </w:pPr>
      <w:r>
        <w:t>backend system:</w:t>
      </w:r>
      <w:r>
        <w:br/>
        <w:t>mvn -B -ntp test "-Dtest=*SystemTest,*SystemE2ETest"</w:t>
      </w:r>
    </w:p>
    <w:p w14:paraId="0EF7D81A" w14:textId="77777777" w:rsidR="0047520A" w:rsidRDefault="00D3081A">
      <w:pPr>
        <w:spacing w:after="120"/>
      </w:pPr>
      <w:r>
        <w:lastRenderedPageBreak/>
        <w:t>frontend real browser E2E:</w:t>
      </w:r>
      <w:r>
        <w:br/>
        <w:t>npm run test:system</w:t>
      </w:r>
    </w:p>
    <w:p w14:paraId="552A12DE" w14:textId="77777777" w:rsidR="0047520A" w:rsidRDefault="00D3081A">
      <w:pPr>
        <w:spacing w:after="120"/>
      </w:pPr>
      <w:r>
        <w:t>Системные тесты встроены в workflow `.github/workflows/project-tests.yml`. Основные job, относящиеся к системному уровню:</w:t>
      </w:r>
    </w:p>
    <w:p w14:paraId="4A22BC0B" w14:textId="77777777" w:rsidR="0047520A" w:rsidRDefault="00D3081A">
      <w:pPr>
        <w:spacing w:after="80"/>
        <w:ind w:left="360"/>
      </w:pPr>
      <w:r>
        <w:t>• backend-system</w:t>
      </w:r>
    </w:p>
    <w:p w14:paraId="3194D354" w14:textId="77777777" w:rsidR="0047520A" w:rsidRDefault="00D3081A">
      <w:pPr>
        <w:spacing w:after="80"/>
        <w:ind w:left="360"/>
      </w:pPr>
      <w:r>
        <w:t>• frontend-system</w:t>
      </w:r>
    </w:p>
    <w:p w14:paraId="357C157B" w14:textId="77777777" w:rsidR="0047520A" w:rsidRDefault="00D3081A">
      <w:pPr>
        <w:spacing w:after="120"/>
        <w:ind w:firstLine="700"/>
      </w:pPr>
      <w:r>
        <w:t>Результаты backend-тестов формируются в `backend/target/surefire-reports`. Для frontend-system дополнительно публикуются `frontend/playwright-report` и `frontend/test-results` как артефакты GitHub Actions.</w:t>
      </w:r>
    </w:p>
    <w:p w14:paraId="7450F2F6" w14:textId="77777777" w:rsidR="0047520A" w:rsidRPr="00D3081A" w:rsidRDefault="00D3081A">
      <w:pPr>
        <w:pStyle w:val="21"/>
        <w:rPr>
          <w:color w:val="auto"/>
          <w:lang w:val="ru-RU"/>
        </w:rPr>
      </w:pPr>
      <w:bookmarkStart w:id="12" w:name="_Toc226414630"/>
      <w:r w:rsidRPr="00D3081A">
        <w:rPr>
          <w:rFonts w:ascii="Times New Roman" w:hAnsi="Times New Roman"/>
          <w:color w:val="auto"/>
          <w:sz w:val="28"/>
          <w:lang w:val="ru-RU"/>
        </w:rPr>
        <w:t>2.2. Результаты прохождения тестов</w:t>
      </w:r>
      <w:bookmarkEnd w:id="12"/>
    </w:p>
    <w:p w14:paraId="6085BB0E" w14:textId="3AB6DA1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По результатам запуска системного набора на </w:t>
      </w:r>
      <w:r>
        <w:t>GitHub</w:t>
      </w:r>
      <w:r w:rsidRPr="00EE79CA">
        <w:rPr>
          <w:lang w:val="ru-RU"/>
        </w:rPr>
        <w:t xml:space="preserve"> </w:t>
      </w:r>
      <w:r>
        <w:t>Actions</w:t>
      </w:r>
      <w:r w:rsidRPr="00EE79CA">
        <w:rPr>
          <w:lang w:val="ru-RU"/>
        </w:rPr>
        <w:t xml:space="preserve"> подтверждается работоспособность ключевых бизнес-сценариев приложения в максимально приближенном к реальному окружени</w:t>
      </w:r>
      <w:r>
        <w:rPr>
          <w:lang w:val="ru-RU"/>
        </w:rPr>
        <w:t>ю</w:t>
      </w:r>
      <w:r w:rsidRPr="00EE79CA">
        <w:rPr>
          <w:lang w:val="ru-RU"/>
        </w:rPr>
        <w:t xml:space="preserve">. </w:t>
      </w:r>
      <w:r>
        <w:t>System</w:t>
      </w:r>
      <w:r w:rsidRPr="00EE79CA">
        <w:rPr>
          <w:lang w:val="ru-RU"/>
        </w:rPr>
        <w:t xml:space="preserve"> </w:t>
      </w:r>
      <w:r>
        <w:t>job</w:t>
      </w:r>
      <w:r w:rsidRPr="00EE79CA">
        <w:rPr>
          <w:lang w:val="ru-RU"/>
        </w:rPr>
        <w:t xml:space="preserve"> встроены в основной </w:t>
      </w:r>
      <w:r>
        <w:t>pipeline</w:t>
      </w:r>
      <w:r w:rsidRPr="00EE79CA">
        <w:rPr>
          <w:lang w:val="ru-RU"/>
        </w:rPr>
        <w:t xml:space="preserve"> проекта и используются как часть автоматизированного контроля качества.</w:t>
      </w:r>
    </w:p>
    <w:p w14:paraId="0565F350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>В рамках системного тестирования были успешно проверены следующие взаимодействия:</w:t>
      </w:r>
    </w:p>
    <w:p w14:paraId="3333F4C4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реальная регистрация и вход преподавателя через живой </w:t>
      </w:r>
      <w:r>
        <w:t>UI</w:t>
      </w:r>
      <w:r w:rsidRPr="00EE79CA">
        <w:rPr>
          <w:lang w:val="ru-RU"/>
        </w:rPr>
        <w:t>;</w:t>
      </w:r>
    </w:p>
    <w:p w14:paraId="6B41DF96" w14:textId="77777777" w:rsidR="0047520A" w:rsidRDefault="00D3081A">
      <w:pPr>
        <w:spacing w:after="80"/>
        <w:ind w:left="360"/>
      </w:pPr>
      <w:r>
        <w:t>• открытие semester и session форм с teacher dashboard;</w:t>
      </w:r>
    </w:p>
    <w:p w14:paraId="592B7C45" w14:textId="77777777" w:rsidR="0047520A" w:rsidRDefault="00D3081A">
      <w:pPr>
        <w:spacing w:after="80"/>
        <w:ind w:left="360"/>
      </w:pPr>
      <w:r>
        <w:t>• сохранение preferences через frontend и backend;</w:t>
      </w:r>
    </w:p>
    <w:p w14:paraId="744B49CA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чтение сохранённых данных после </w:t>
      </w:r>
      <w:r>
        <w:t>reload</w:t>
      </w:r>
      <w:r w:rsidRPr="00EE79CA">
        <w:rPr>
          <w:lang w:val="ru-RU"/>
        </w:rPr>
        <w:t xml:space="preserve"> и повторного запроса;</w:t>
      </w:r>
    </w:p>
    <w:p w14:paraId="075ACBB6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просмотр списка </w:t>
      </w:r>
      <w:r>
        <w:t>preferences</w:t>
      </w:r>
      <w:r w:rsidRPr="00EE79CA">
        <w:rPr>
          <w:lang w:val="ru-RU"/>
        </w:rPr>
        <w:t xml:space="preserve"> администратором;</w:t>
      </w:r>
    </w:p>
    <w:p w14:paraId="4145CC60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экспорт </w:t>
      </w:r>
      <w:r>
        <w:t>Excel</w:t>
      </w:r>
      <w:r w:rsidRPr="00EE79CA">
        <w:rPr>
          <w:lang w:val="ru-RU"/>
        </w:rPr>
        <w:t xml:space="preserve"> через административный интерфейс;</w:t>
      </w:r>
    </w:p>
    <w:p w14:paraId="2DBE4EC0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• отказ в доступе при отсутствии токена;</w:t>
      </w:r>
    </w:p>
    <w:p w14:paraId="78DFE759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отказ в доступе при попытке </w:t>
      </w:r>
      <w:r>
        <w:t>teacher</w:t>
      </w:r>
      <w:r w:rsidRPr="00EE79CA">
        <w:rPr>
          <w:lang w:val="ru-RU"/>
        </w:rPr>
        <w:t xml:space="preserve"> обратиться к </w:t>
      </w:r>
      <w:r>
        <w:t>admin</w:t>
      </w:r>
      <w:r w:rsidRPr="00EE79CA">
        <w:rPr>
          <w:lang w:val="ru-RU"/>
        </w:rPr>
        <w:t xml:space="preserve"> </w:t>
      </w:r>
      <w:r>
        <w:t>API</w:t>
      </w:r>
      <w:r w:rsidRPr="00EE79CA">
        <w:rPr>
          <w:lang w:val="ru-RU"/>
        </w:rPr>
        <w:t>;</w:t>
      </w:r>
    </w:p>
    <w:p w14:paraId="40BB4C19" w14:textId="13D98551" w:rsidR="0047520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• объёмный </w:t>
      </w:r>
      <w:r>
        <w:t>smoke</w:t>
      </w:r>
      <w:r w:rsidRPr="00EE79CA">
        <w:rPr>
          <w:lang w:val="ru-RU"/>
        </w:rPr>
        <w:t xml:space="preserve">-сценарий на наборе из 20 </w:t>
      </w:r>
      <w:r>
        <w:t>preferences</w:t>
      </w:r>
      <w:r w:rsidRPr="00EE79CA">
        <w:rPr>
          <w:lang w:val="ru-RU"/>
        </w:rPr>
        <w:t>.</w:t>
      </w:r>
    </w:p>
    <w:p w14:paraId="1ADC298D" w14:textId="04758442" w:rsidR="00D3081A" w:rsidRPr="00EE79CA" w:rsidRDefault="00D3081A">
      <w:pPr>
        <w:spacing w:after="80"/>
        <w:ind w:left="360"/>
        <w:rPr>
          <w:lang w:val="ru-RU"/>
        </w:rPr>
      </w:pPr>
      <w:r w:rsidRPr="00D3081A">
        <w:rPr>
          <w:noProof/>
          <w:lang w:val="ru-RU"/>
        </w:rPr>
        <w:lastRenderedPageBreak/>
        <w:drawing>
          <wp:inline distT="0" distB="0" distL="0" distR="0" wp14:anchorId="2B5F8AEE" wp14:editId="548AF0D1">
            <wp:extent cx="6152515" cy="28765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434" w14:textId="77777777" w:rsidR="0047520A" w:rsidRPr="00D3081A" w:rsidRDefault="00D3081A">
      <w:pPr>
        <w:pStyle w:val="1"/>
        <w:rPr>
          <w:color w:val="auto"/>
          <w:lang w:val="ru-RU"/>
        </w:rPr>
      </w:pPr>
      <w:bookmarkStart w:id="13" w:name="_Toc226414631"/>
      <w:r w:rsidRPr="00D3081A">
        <w:rPr>
          <w:rFonts w:ascii="Times New Roman" w:hAnsi="Times New Roman"/>
          <w:color w:val="auto"/>
          <w:sz w:val="32"/>
          <w:lang w:val="ru-RU"/>
        </w:rPr>
        <w:t>3. Процедура расширения тестового набора</w:t>
      </w:r>
      <w:bookmarkEnd w:id="13"/>
    </w:p>
    <w:p w14:paraId="373C7906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Пример: добавление нового системного сценария в </w:t>
      </w:r>
      <w:r>
        <w:t>Playwright</w:t>
      </w:r>
      <w:r w:rsidRPr="00EE79CA">
        <w:rPr>
          <w:lang w:val="ru-RU"/>
        </w:rPr>
        <w:t xml:space="preserve">-набор </w:t>
      </w:r>
      <w:r>
        <w:t>frontend</w:t>
      </w:r>
      <w:r w:rsidRPr="00EE79CA">
        <w:rPr>
          <w:lang w:val="ru-RU"/>
        </w:rPr>
        <w:t>.</w:t>
      </w:r>
    </w:p>
    <w:p w14:paraId="25FBB805" w14:textId="77777777" w:rsidR="0047520A" w:rsidRPr="00EE79CA" w:rsidRDefault="00D3081A">
      <w:pPr>
        <w:spacing w:after="120"/>
        <w:rPr>
          <w:lang w:val="ru-RU"/>
        </w:rPr>
      </w:pPr>
      <w:r w:rsidRPr="00EE79CA">
        <w:rPr>
          <w:lang w:val="ru-RU"/>
        </w:rPr>
        <w:t xml:space="preserve">При расширении набора системных / </w:t>
      </w:r>
      <w:r>
        <w:t>E</w:t>
      </w:r>
      <w:r w:rsidRPr="00EE79CA">
        <w:rPr>
          <w:lang w:val="ru-RU"/>
        </w:rPr>
        <w:t>2</w:t>
      </w:r>
      <w:r>
        <w:t>E</w:t>
      </w:r>
      <w:r w:rsidRPr="00EE79CA">
        <w:rPr>
          <w:lang w:val="ru-RU"/>
        </w:rPr>
        <w:t xml:space="preserve"> тестов выполняется следующая последовательность действий:</w:t>
      </w:r>
    </w:p>
    <w:p w14:paraId="44CF4D51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1. определяется новый законченный пользовательский кейс, проходящий через реальный </w:t>
      </w:r>
      <w:r>
        <w:t>UI</w:t>
      </w:r>
      <w:r w:rsidRPr="00EE79CA">
        <w:rPr>
          <w:lang w:val="ru-RU"/>
        </w:rPr>
        <w:t xml:space="preserve"> или полный </w:t>
      </w:r>
      <w:r>
        <w:t>backend</w:t>
      </w:r>
      <w:r w:rsidRPr="00EE79CA">
        <w:rPr>
          <w:lang w:val="ru-RU"/>
        </w:rPr>
        <w:t>-контур;</w:t>
      </w:r>
    </w:p>
    <w:p w14:paraId="5FD5EA6D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2. уточняется, будет ли сценарий добавлен в </w:t>
      </w:r>
      <w:r>
        <w:t>backend</w:t>
      </w:r>
      <w:r w:rsidRPr="00EE79CA">
        <w:rPr>
          <w:lang w:val="ru-RU"/>
        </w:rPr>
        <w:t xml:space="preserve"> </w:t>
      </w:r>
      <w:r>
        <w:t>system</w:t>
      </w:r>
      <w:r w:rsidRPr="00EE79CA">
        <w:rPr>
          <w:lang w:val="ru-RU"/>
        </w:rPr>
        <w:t xml:space="preserve"> </w:t>
      </w:r>
      <w:r>
        <w:t>suite</w:t>
      </w:r>
      <w:r w:rsidRPr="00EE79CA">
        <w:rPr>
          <w:lang w:val="ru-RU"/>
        </w:rPr>
        <w:t xml:space="preserve"> или в </w:t>
      </w:r>
      <w:r>
        <w:t>frontend</w:t>
      </w:r>
      <w:r w:rsidRPr="00EE79CA">
        <w:rPr>
          <w:lang w:val="ru-RU"/>
        </w:rPr>
        <w:t xml:space="preserve"> </w:t>
      </w:r>
      <w:r>
        <w:t>Playwright</w:t>
      </w:r>
      <w:r w:rsidRPr="00EE79CA">
        <w:rPr>
          <w:lang w:val="ru-RU"/>
        </w:rPr>
        <w:t xml:space="preserve"> </w:t>
      </w:r>
      <w:r>
        <w:t>suite</w:t>
      </w:r>
      <w:r w:rsidRPr="00EE79CA">
        <w:rPr>
          <w:lang w:val="ru-RU"/>
        </w:rPr>
        <w:t>;</w:t>
      </w:r>
    </w:p>
    <w:p w14:paraId="2C8F34CF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3. добавляется позитивный сценарий, подтверждающий прохождение бизнес-потока;</w:t>
      </w:r>
    </w:p>
    <w:p w14:paraId="0CE9C18B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>4. при необходимости добавляется негативный сценарий отказа в доступе или ошибки пользователя;</w:t>
      </w:r>
    </w:p>
    <w:p w14:paraId="7EB2AAE3" w14:textId="77777777" w:rsidR="0047520A" w:rsidRPr="00EE79CA" w:rsidRDefault="00D3081A">
      <w:pPr>
        <w:spacing w:after="80"/>
        <w:ind w:left="360"/>
        <w:rPr>
          <w:lang w:val="ru-RU"/>
        </w:rPr>
      </w:pPr>
      <w:r w:rsidRPr="00EE79CA">
        <w:rPr>
          <w:lang w:val="ru-RU"/>
        </w:rPr>
        <w:t xml:space="preserve">5. новый тест включается в существующий </w:t>
      </w:r>
      <w:r>
        <w:t>workflow</w:t>
      </w:r>
      <w:r w:rsidRPr="00EE79CA">
        <w:rPr>
          <w:lang w:val="ru-RU"/>
        </w:rPr>
        <w:t xml:space="preserve"> </w:t>
      </w:r>
      <w:r>
        <w:t>GitHub</w:t>
      </w:r>
      <w:r w:rsidRPr="00EE79CA">
        <w:rPr>
          <w:lang w:val="ru-RU"/>
        </w:rPr>
        <w:t xml:space="preserve"> </w:t>
      </w:r>
      <w:r>
        <w:t>Actions</w:t>
      </w:r>
      <w:r w:rsidRPr="00EE79CA">
        <w:rPr>
          <w:lang w:val="ru-RU"/>
        </w:rPr>
        <w:t xml:space="preserve"> без изменения архитектуры </w:t>
      </w:r>
      <w:r>
        <w:t>CI</w:t>
      </w:r>
      <w:r w:rsidRPr="00EE79CA">
        <w:rPr>
          <w:lang w:val="ru-RU"/>
        </w:rPr>
        <w:t>-контура.</w:t>
      </w:r>
    </w:p>
    <w:p w14:paraId="2752CBEA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Например, при добавлении нового пользовательского действия в административном интерфейсе можно расширить </w:t>
      </w:r>
      <w:r>
        <w:t>Playwright</w:t>
      </w:r>
      <w:r w:rsidRPr="00EE79CA">
        <w:rPr>
          <w:lang w:val="ru-RU"/>
        </w:rPr>
        <w:t xml:space="preserve">-набор сценарием проверки нового экрана, кнопки действия и результата в интерфейсе. После этого сценарий автоматически начнёт выполняться в </w:t>
      </w:r>
      <w:r>
        <w:t>job</w:t>
      </w:r>
      <w:r w:rsidRPr="00EE79CA">
        <w:rPr>
          <w:lang w:val="ru-RU"/>
        </w:rPr>
        <w:t xml:space="preserve"> `</w:t>
      </w:r>
      <w:r>
        <w:t>frontend</w:t>
      </w:r>
      <w:r w:rsidRPr="00EE79CA">
        <w:rPr>
          <w:lang w:val="ru-RU"/>
        </w:rPr>
        <w:t>-</w:t>
      </w:r>
      <w:r>
        <w:t>system</w:t>
      </w:r>
      <w:r w:rsidRPr="00EE79CA">
        <w:rPr>
          <w:lang w:val="ru-RU"/>
        </w:rPr>
        <w:t xml:space="preserve">` без необходимости создавать отдельный </w:t>
      </w:r>
      <w:r>
        <w:t>pipeline</w:t>
      </w:r>
      <w:r w:rsidRPr="00EE79CA">
        <w:rPr>
          <w:lang w:val="ru-RU"/>
        </w:rPr>
        <w:t>.</w:t>
      </w:r>
    </w:p>
    <w:p w14:paraId="2E6596D1" w14:textId="77777777" w:rsidR="0047520A" w:rsidRPr="00EE79CA" w:rsidRDefault="00D3081A">
      <w:pPr>
        <w:pStyle w:val="1"/>
        <w:rPr>
          <w:lang w:val="ru-RU"/>
        </w:rPr>
      </w:pPr>
      <w:bookmarkStart w:id="14" w:name="_Toc226414632"/>
      <w:r w:rsidRPr="00EE79CA">
        <w:rPr>
          <w:rFonts w:ascii="Times New Roman" w:hAnsi="Times New Roman"/>
          <w:sz w:val="32"/>
          <w:lang w:val="ru-RU"/>
        </w:rPr>
        <w:lastRenderedPageBreak/>
        <w:t>Выводы</w:t>
      </w:r>
      <w:bookmarkEnd w:id="14"/>
    </w:p>
    <w:p w14:paraId="0A579C5B" w14:textId="7E23A3F0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В ходе работы был разработан и оформлен отдельный набор системных / </w:t>
      </w:r>
      <w:r>
        <w:t>End</w:t>
      </w:r>
      <w:r w:rsidRPr="00EE79CA">
        <w:rPr>
          <w:lang w:val="ru-RU"/>
        </w:rPr>
        <w:t>-</w:t>
      </w:r>
      <w:r>
        <w:t>to</w:t>
      </w:r>
      <w:r w:rsidRPr="00EE79CA">
        <w:rPr>
          <w:lang w:val="ru-RU"/>
        </w:rPr>
        <w:t>-</w:t>
      </w:r>
      <w:r>
        <w:t>End</w:t>
      </w:r>
      <w:r w:rsidRPr="00EE79CA">
        <w:rPr>
          <w:lang w:val="ru-RU"/>
        </w:rPr>
        <w:t xml:space="preserve"> тестов для </w:t>
      </w:r>
      <w:r>
        <w:rPr>
          <w:lang w:val="ru-RU"/>
        </w:rPr>
        <w:t xml:space="preserve">веб-приложения </w:t>
      </w:r>
      <w:r w:rsidRPr="00EE79CA">
        <w:rPr>
          <w:lang w:val="ru-RU"/>
        </w:rPr>
        <w:t>«</w:t>
      </w:r>
      <w:r>
        <w:t>Teachers</w:t>
      </w:r>
      <w:r w:rsidRPr="00EE79CA">
        <w:rPr>
          <w:lang w:val="ru-RU"/>
        </w:rPr>
        <w:t xml:space="preserve"> </w:t>
      </w:r>
      <w:r>
        <w:t>Preferences</w:t>
      </w:r>
      <w:r w:rsidRPr="00EE79CA">
        <w:rPr>
          <w:lang w:val="ru-RU"/>
        </w:rPr>
        <w:t xml:space="preserve">». Набор покрывает ключевые бизнес-требования системы: регистрацию, вход, работу преподавателя с </w:t>
      </w:r>
      <w:r>
        <w:t>preferences</w:t>
      </w:r>
      <w:r w:rsidRPr="00EE79CA">
        <w:rPr>
          <w:lang w:val="ru-RU"/>
        </w:rPr>
        <w:t>, административный просмотр и экспорт данных, а также отказ в доступе при ошибочных сценариях.</w:t>
      </w:r>
    </w:p>
    <w:p w14:paraId="5E160D06" w14:textId="77777777" w:rsidR="0047520A" w:rsidRPr="00EE79CA" w:rsidRDefault="00D3081A">
      <w:pPr>
        <w:spacing w:after="120"/>
        <w:ind w:firstLine="700"/>
        <w:rPr>
          <w:lang w:val="ru-RU"/>
        </w:rPr>
      </w:pPr>
      <w:r w:rsidRPr="00EE79CA">
        <w:rPr>
          <w:lang w:val="ru-RU"/>
        </w:rPr>
        <w:t xml:space="preserve">Системные тесты встроены в </w:t>
      </w:r>
      <w:r>
        <w:t>GitHub</w:t>
      </w:r>
      <w:r w:rsidRPr="00EE79CA">
        <w:rPr>
          <w:lang w:val="ru-RU"/>
        </w:rPr>
        <w:t xml:space="preserve"> </w:t>
      </w:r>
      <w:r>
        <w:t>Actions</w:t>
      </w:r>
      <w:r w:rsidRPr="00EE79CA">
        <w:rPr>
          <w:lang w:val="ru-RU"/>
        </w:rPr>
        <w:t xml:space="preserve"> и могут выполняться как автоматически при изменении кода, так и вручную. Реальные </w:t>
      </w:r>
      <w:r>
        <w:t>browser</w:t>
      </w:r>
      <w:r w:rsidRPr="00EE79CA">
        <w:rPr>
          <w:lang w:val="ru-RU"/>
        </w:rPr>
        <w:t xml:space="preserve"> </w:t>
      </w:r>
      <w:r>
        <w:t>E</w:t>
      </w:r>
      <w:r w:rsidRPr="00EE79CA">
        <w:rPr>
          <w:lang w:val="ru-RU"/>
        </w:rPr>
        <w:t>2</w:t>
      </w:r>
      <w:r>
        <w:t>E</w:t>
      </w:r>
      <w:r w:rsidRPr="00EE79CA">
        <w:rPr>
          <w:lang w:val="ru-RU"/>
        </w:rPr>
        <w:t xml:space="preserve"> тесты выполняются через </w:t>
      </w:r>
      <w:r>
        <w:t>Playwright</w:t>
      </w:r>
      <w:r w:rsidRPr="00EE79CA">
        <w:rPr>
          <w:lang w:val="ru-RU"/>
        </w:rPr>
        <w:t xml:space="preserve"> поверх живого стека приложения, что подтверждает не только корректность отдельных модулей, но и работоспособность всего пользовательского потока в рабочем окружении.</w:t>
      </w:r>
    </w:p>
    <w:sectPr w:rsidR="0047520A" w:rsidRPr="00EE79C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20A"/>
    <w:rsid w:val="00AA1D8D"/>
    <w:rsid w:val="00B47730"/>
    <w:rsid w:val="00B75E90"/>
    <w:rsid w:val="00C77469"/>
    <w:rsid w:val="00CB0664"/>
    <w:rsid w:val="00D3081A"/>
    <w:rsid w:val="00EE7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49822"/>
  <w14:defaultImageDpi w14:val="300"/>
  <w15:docId w15:val="{8F58DAFA-DC10-47FE-AD4C-9A3BD9D9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3081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3081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D3081A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D308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1765</Words>
  <Characters>10062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Гамин</cp:lastModifiedBy>
  <cp:revision>4</cp:revision>
  <dcterms:created xsi:type="dcterms:W3CDTF">2013-12-23T23:15:00Z</dcterms:created>
  <dcterms:modified xsi:type="dcterms:W3CDTF">2026-04-06T21:39:00Z</dcterms:modified>
  <cp:category/>
</cp:coreProperties>
</file>