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42A4A" w14:textId="4DE91BE1" w:rsidR="00F34450" w:rsidRDefault="00F34450" w:rsidP="00F34450">
      <w:pPr>
        <w:pStyle w:val="Nadpis2"/>
      </w:pPr>
      <w:r>
        <w:t>Převodník jednotek</w:t>
      </w:r>
    </w:p>
    <w:p w14:paraId="4C6C77C0" w14:textId="783AE1A2" w:rsidR="00F34450" w:rsidRPr="00F34450" w:rsidRDefault="00F34450" w:rsidP="00F34450">
      <w:r w:rsidRPr="00F34450">
        <w:t>Vytvoř převodník jednotek délky. Jednotky: mm, cm, palec, dm, m, km, míle</w:t>
      </w:r>
    </w:p>
    <w:p w14:paraId="3A620287" w14:textId="77777777" w:rsidR="00F34450" w:rsidRDefault="00F34450" w:rsidP="00F34450">
      <w:pPr>
        <w:rPr>
          <w:i/>
          <w:iCs/>
        </w:rPr>
      </w:pPr>
    </w:p>
    <w:p w14:paraId="0E8D31CE" w14:textId="0CE6723B" w:rsidR="00F34450" w:rsidRDefault="00F34450" w:rsidP="00F34450">
      <w:pPr>
        <w:pStyle w:val="Nadpis2"/>
      </w:pPr>
      <w:r>
        <w:t>Urči typ pohybu</w:t>
      </w:r>
    </w:p>
    <w:p w14:paraId="3D089323" w14:textId="77777777" w:rsidR="00F34450" w:rsidRDefault="00F34450" w:rsidP="00F34450">
      <w:pPr>
        <w:jc w:val="both"/>
      </w:pPr>
      <w:r w:rsidRPr="00F34450">
        <w:t>Mějme naměřená data polohy za čas. O jaký pohyb se jedná? Jakou polohu bude hmotný bod mít v libovolném čase?</w:t>
      </w:r>
      <w:commentRangeStart w:id="0"/>
      <w:commentRangeEnd w:id="0"/>
      <w:r w:rsidRPr="00F34450">
        <w:commentReference w:id="0"/>
      </w:r>
      <w:commentRangeStart w:id="1"/>
      <w:commentRangeEnd w:id="1"/>
      <w:r w:rsidRPr="00F34450">
        <w:commentReference w:id="1"/>
      </w:r>
    </w:p>
    <w:p w14:paraId="6E012753" w14:textId="77777777" w:rsidR="00F34450" w:rsidRDefault="00F34450" w:rsidP="00F34450"/>
    <w:p w14:paraId="0C0C7F69" w14:textId="513A16B8" w:rsidR="00F34450" w:rsidRDefault="00F34450" w:rsidP="00F34450">
      <w:pPr>
        <w:pStyle w:val="Nadpis2"/>
      </w:pPr>
      <w:r>
        <w:t>Závod automobilů</w:t>
      </w:r>
    </w:p>
    <w:p w14:paraId="0D5E1A3D" w14:textId="0F3516D4" w:rsidR="00F34450" w:rsidRDefault="00F34450" w:rsidP="00F34450">
      <w:pPr>
        <w:jc w:val="both"/>
      </w:pPr>
      <w:r w:rsidRPr="00F34450">
        <w:t>Koná se závod automobilů. Jedná se o závod na rovince, která je dlouhá 5 km. Představme si, že závodíme se speciálním autem. Toto auto se chová tak, že ho nejdříve musíme „nabít“, aby získalo rychlost, se kterou pak ujede celý závod. Za každou sekundu nabíjení získáme rychlost 1 m/s. Zároveň víme, že předchozí nejlepší čas na této dráze je 150 sekund. Tento čas chceme překonat. Bereme v potaz pouze celá čísla času nabíjení.</w:t>
      </w:r>
    </w:p>
    <w:p w14:paraId="20D28823" w14:textId="77777777" w:rsidR="00F34450" w:rsidRDefault="00F34450" w:rsidP="00F34450"/>
    <w:p w14:paraId="47AFA1AA" w14:textId="1CBF053E" w:rsidR="00F34450" w:rsidRDefault="00F34450" w:rsidP="00F34450">
      <w:pPr>
        <w:pStyle w:val="Nadpis2"/>
      </w:pPr>
      <w:r>
        <w:t>Volný pád</w:t>
      </w:r>
    </w:p>
    <w:p w14:paraId="0A8697DF" w14:textId="3131973B" w:rsidR="00F34450" w:rsidRDefault="00F34450" w:rsidP="00F34450">
      <w:pPr>
        <w:jc w:val="both"/>
        <w:rPr>
          <w:rFonts w:eastAsiaTheme="minorEastAsia"/>
        </w:rPr>
      </w:pPr>
      <w:r w:rsidRPr="00F34450">
        <w:rPr>
          <w:rFonts w:eastAsiaTheme="minorEastAsia"/>
        </w:rPr>
        <w:t>Do studny neznáme hloubky pustíme kapku vody o poloměru 2,5 mm. Kapka volně padá a proti jejímu pohybu působí odporová síla. Jelikož je kapka malá a nedosáhne veliké rychlosti, jedná se o laminární obtékání. Po 7 sekundách uslyšíme žblunknutí. Jak je studna hluboká?</w:t>
      </w:r>
    </w:p>
    <w:p w14:paraId="0C958E8A" w14:textId="77777777" w:rsidR="00F34450" w:rsidRDefault="00F34450" w:rsidP="00F34450">
      <w:pPr>
        <w:jc w:val="both"/>
        <w:rPr>
          <w:rFonts w:eastAsiaTheme="minorEastAsia"/>
        </w:rPr>
      </w:pPr>
    </w:p>
    <w:p w14:paraId="2A59D169" w14:textId="77EA4855" w:rsidR="00F34450" w:rsidRDefault="00F34450" w:rsidP="00F34450">
      <w:pPr>
        <w:pStyle w:val="Nadpis2"/>
      </w:pPr>
      <w:r>
        <w:t>Vrhy</w:t>
      </w:r>
    </w:p>
    <w:p w14:paraId="3217DA8E" w14:textId="77777777" w:rsidR="00F34450" w:rsidRPr="00F34450" w:rsidRDefault="00F34450" w:rsidP="00F34450">
      <w:pPr>
        <w:rPr>
          <w:rFonts w:eastAsiaTheme="minorEastAsia"/>
        </w:rPr>
      </w:pPr>
      <w:r w:rsidRPr="00F34450">
        <w:rPr>
          <w:rFonts w:eastAsiaTheme="minorEastAsia"/>
        </w:rPr>
        <w:t>Nakresli přesný graf následujících vrhů:</w:t>
      </w:r>
    </w:p>
    <w:p w14:paraId="58284AA8" w14:textId="77777777" w:rsidR="00F34450" w:rsidRPr="00F34450" w:rsidRDefault="00F34450" w:rsidP="00F34450">
      <w:pPr>
        <w:pStyle w:val="Odstavecseseznamem"/>
        <w:numPr>
          <w:ilvl w:val="0"/>
          <w:numId w:val="1"/>
        </w:numPr>
        <w:spacing w:after="240" w:line="278" w:lineRule="auto"/>
        <w:jc w:val="both"/>
        <w:rPr>
          <w:rFonts w:eastAsiaTheme="minorEastAsia"/>
        </w:rPr>
      </w:pPr>
      <w:r w:rsidRPr="00F34450">
        <w:rPr>
          <w:rFonts w:eastAsiaTheme="minorEastAsia"/>
        </w:rPr>
        <w:t>vodorovný vrh s počáteční výškou 50 m a rychlostí ve vodorovném směru 5 m/s</w:t>
      </w:r>
    </w:p>
    <w:p w14:paraId="1CC4FD67" w14:textId="77777777" w:rsidR="00F34450" w:rsidRPr="00F34450" w:rsidRDefault="00F34450" w:rsidP="00F34450">
      <w:pPr>
        <w:pStyle w:val="Odstavecseseznamem"/>
        <w:numPr>
          <w:ilvl w:val="0"/>
          <w:numId w:val="1"/>
        </w:numPr>
        <w:spacing w:after="240" w:line="278" w:lineRule="auto"/>
        <w:jc w:val="both"/>
        <w:rPr>
          <w:rFonts w:eastAsiaTheme="minorEastAsia"/>
        </w:rPr>
      </w:pPr>
      <w:r w:rsidRPr="00F34450">
        <w:rPr>
          <w:rFonts w:eastAsiaTheme="minorEastAsia"/>
        </w:rPr>
        <w:t>svislý vrh nahoru s počáteční výškou 20 m a rychlostí ve svislém směru 10 m/s</w:t>
      </w:r>
    </w:p>
    <w:p w14:paraId="4C3A213F" w14:textId="77777777" w:rsidR="00F34450" w:rsidRPr="00F34450" w:rsidRDefault="00F34450" w:rsidP="00F34450">
      <w:pPr>
        <w:pStyle w:val="Odstavecseseznamem"/>
        <w:numPr>
          <w:ilvl w:val="0"/>
          <w:numId w:val="1"/>
        </w:numPr>
        <w:spacing w:after="240" w:line="278" w:lineRule="auto"/>
        <w:jc w:val="both"/>
        <w:rPr>
          <w:rFonts w:eastAsiaTheme="minorEastAsia"/>
        </w:rPr>
      </w:pPr>
      <w:r w:rsidRPr="00F34450">
        <w:rPr>
          <w:rFonts w:eastAsiaTheme="minorEastAsia"/>
        </w:rPr>
        <w:t>svislý vrh dolu s počáteční výškou 20 m rychlostí ve svislém směru 10 m/s</w:t>
      </w:r>
    </w:p>
    <w:p w14:paraId="6D1A5D01" w14:textId="77777777" w:rsidR="00F34450" w:rsidRDefault="00F34450" w:rsidP="00F34450">
      <w:pPr>
        <w:pStyle w:val="Odstavecseseznamem"/>
        <w:numPr>
          <w:ilvl w:val="0"/>
          <w:numId w:val="1"/>
        </w:numPr>
        <w:spacing w:after="240" w:line="278" w:lineRule="auto"/>
        <w:jc w:val="both"/>
        <w:rPr>
          <w:rFonts w:eastAsiaTheme="minorEastAsia"/>
        </w:rPr>
      </w:pPr>
      <w:r w:rsidRPr="00F34450">
        <w:rPr>
          <w:rFonts w:eastAsiaTheme="minorEastAsia"/>
        </w:rPr>
        <w:t>šikmý vrh pod úhlem 45 stupňů, počáteční výškou 20 m a rychlostí 10 m/s</w:t>
      </w:r>
    </w:p>
    <w:p w14:paraId="1942CCB4" w14:textId="77777777" w:rsidR="00F34450" w:rsidRDefault="00F34450" w:rsidP="00F34450">
      <w:pPr>
        <w:pStyle w:val="Nadpis2"/>
        <w:rPr>
          <w:rFonts w:eastAsiaTheme="minorEastAsia"/>
        </w:rPr>
      </w:pPr>
    </w:p>
    <w:p w14:paraId="1D15B947" w14:textId="4C23ECDE" w:rsidR="00F34450" w:rsidRDefault="00F34450" w:rsidP="00F34450">
      <w:pPr>
        <w:pStyle w:val="Nadpis2"/>
        <w:rPr>
          <w:rFonts w:eastAsiaTheme="minorEastAsia"/>
        </w:rPr>
      </w:pPr>
      <w:r>
        <w:rPr>
          <w:rFonts w:eastAsiaTheme="minorEastAsia"/>
        </w:rPr>
        <w:t>Jak na integraci</w:t>
      </w:r>
    </w:p>
    <w:p w14:paraId="2A4A4935" w14:textId="77777777" w:rsidR="00F34450" w:rsidRPr="00686D3E" w:rsidRDefault="00F34450" w:rsidP="00F34450">
      <w:pPr>
        <w:numPr>
          <w:ilvl w:val="0"/>
          <w:numId w:val="2"/>
        </w:numPr>
        <w:spacing w:after="240" w:line="278" w:lineRule="auto"/>
        <w:jc w:val="both"/>
        <w:rPr>
          <w:rFonts w:eastAsiaTheme="minorEastAsia"/>
        </w:rPr>
      </w:pPr>
      <w:r w:rsidRPr="00686D3E">
        <w:rPr>
          <w:rFonts w:eastAsiaTheme="minorEastAsia"/>
          <w:b/>
          <w:bCs/>
        </w:rPr>
        <w:t>Výpočet dráhy z rychlosti</w:t>
      </w:r>
      <w:r w:rsidRPr="00686D3E">
        <w:rPr>
          <w:rFonts w:eastAsiaTheme="minorEastAsia"/>
        </w:rPr>
        <w:t xml:space="preserve">: Určete celkovou dráhu, kterou auto ujelo za časový interval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=0</m:t>
        </m:r>
      </m:oMath>
      <w:r w:rsidRPr="00686D3E">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=5</m:t>
        </m:r>
      </m:oMath>
      <w:r w:rsidRPr="00686D3E">
        <w:rPr>
          <w:rFonts w:eastAsiaTheme="minorEastAsia"/>
        </w:rPr>
        <w:t xml:space="preserve"> s. Jeho rychlost je dána funkcí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+2t+1</m:t>
        </m:r>
      </m:oMath>
      <w:r w:rsidRPr="00686D3E">
        <w:rPr>
          <w:rFonts w:eastAsiaTheme="minorEastAsia"/>
        </w:rPr>
        <w:t>.</w:t>
      </w:r>
    </w:p>
    <w:p w14:paraId="7EE7400E" w14:textId="77777777" w:rsidR="00F34450" w:rsidRPr="00686D3E" w:rsidRDefault="00F34450" w:rsidP="00F34450">
      <w:pPr>
        <w:numPr>
          <w:ilvl w:val="0"/>
          <w:numId w:val="2"/>
        </w:numPr>
        <w:spacing w:after="240" w:line="278" w:lineRule="auto"/>
        <w:jc w:val="both"/>
        <w:rPr>
          <w:rFonts w:eastAsiaTheme="minorEastAsia"/>
        </w:rPr>
      </w:pPr>
      <w:r w:rsidRPr="00686D3E">
        <w:rPr>
          <w:rFonts w:eastAsiaTheme="minorEastAsia"/>
          <w:b/>
          <w:bCs/>
        </w:rPr>
        <w:t>Výpočet práce proměnlivou silou</w:t>
      </w:r>
      <w:r w:rsidRPr="00686D3E">
        <w:rPr>
          <w:rFonts w:eastAsiaTheme="minorEastAsia"/>
        </w:rPr>
        <w:t xml:space="preserve">: Určete celkovou práci vykonanou silou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w:r w:rsidRPr="00686D3E">
        <w:rPr>
          <w:rFonts w:eastAsiaTheme="minorEastAsia"/>
        </w:rPr>
        <w:t xml:space="preserve"> při posunutí tělesa z bodu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m:t>
        </m:r>
      </m:oMath>
      <w:r w:rsidRPr="00686D3E">
        <w:rPr>
          <w:rFonts w:eastAsiaTheme="minorEastAsia"/>
        </w:rPr>
        <w:t xml:space="preserve"> do bodu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=4</m:t>
        </m:r>
      </m:oMath>
      <w:r w:rsidRPr="00686D3E">
        <w:rPr>
          <w:rFonts w:eastAsiaTheme="minorEastAsia"/>
        </w:rPr>
        <w:t xml:space="preserve"> metrů.</w:t>
      </w:r>
    </w:p>
    <w:p w14:paraId="08915612" w14:textId="77777777" w:rsidR="00F34450" w:rsidRPr="00686D3E" w:rsidRDefault="00F34450" w:rsidP="00F34450">
      <w:pPr>
        <w:numPr>
          <w:ilvl w:val="0"/>
          <w:numId w:val="2"/>
        </w:numPr>
        <w:spacing w:after="240" w:line="278" w:lineRule="auto"/>
        <w:jc w:val="both"/>
        <w:rPr>
          <w:rFonts w:eastAsiaTheme="minorEastAsia"/>
        </w:rPr>
      </w:pPr>
      <w:r w:rsidRPr="00686D3E">
        <w:rPr>
          <w:rFonts w:eastAsiaTheme="minorEastAsia"/>
          <w:b/>
          <w:bCs/>
        </w:rPr>
        <w:lastRenderedPageBreak/>
        <w:t>Výpočet elektrického náboje</w:t>
      </w:r>
      <w:r w:rsidRPr="00686D3E">
        <w:rPr>
          <w:rFonts w:eastAsiaTheme="minorEastAsia"/>
        </w:rPr>
        <w:t xml:space="preserve">: Určete celkový náboj, který prošel vodičem za časový interval 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=0</m:t>
        </m:r>
      </m:oMath>
      <w:r w:rsidRPr="00686D3E">
        <w:rPr>
          <w:rFonts w:eastAsiaTheme="minorEastAsia"/>
        </w:rPr>
        <w:t xml:space="preserve">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 xml:space="preserve">= </m:t>
        </m:r>
        <m:r>
          <m:rPr>
            <m:sty m:val="p"/>
          </m:rPr>
          <w:rPr>
            <w:rFonts w:ascii="Cambria Math" w:eastAsiaTheme="minorEastAsia" w:hAnsi="Cambria Math"/>
          </w:rPr>
          <m:t>π</m:t>
        </m:r>
      </m:oMath>
      <w:r w:rsidRPr="00686D3E">
        <w:rPr>
          <w:rFonts w:eastAsiaTheme="minorEastAsia"/>
        </w:rPr>
        <w:t xml:space="preserve"> sekund, jestliže je proud ve vodiči daný funkcí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=2sin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+3cos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p>
    <w:p w14:paraId="4A9FA31E" w14:textId="77777777" w:rsidR="00F34450" w:rsidRPr="00686D3E" w:rsidRDefault="00F34450" w:rsidP="00F34450">
      <w:pPr>
        <w:numPr>
          <w:ilvl w:val="0"/>
          <w:numId w:val="2"/>
        </w:numPr>
        <w:spacing w:after="240" w:line="278" w:lineRule="auto"/>
        <w:jc w:val="both"/>
        <w:rPr>
          <w:rFonts w:eastAsiaTheme="minorEastAsia"/>
        </w:rPr>
      </w:pPr>
      <w:r w:rsidRPr="00686D3E">
        <w:rPr>
          <w:rFonts w:eastAsiaTheme="minorEastAsia"/>
          <w:b/>
          <w:bCs/>
        </w:rPr>
        <w:t>Výpočet tepelné energie</w:t>
      </w:r>
      <w:r w:rsidRPr="00686D3E">
        <w:rPr>
          <w:rFonts w:eastAsiaTheme="minorEastAsia"/>
        </w:rPr>
        <w:t xml:space="preserve">: Určete celkové množství tepla přeneseného mezi tělesy za časový interval od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=0</m:t>
        </m:r>
      </m:oMath>
      <w:r w:rsidRPr="00686D3E">
        <w:rPr>
          <w:rFonts w:eastAsiaTheme="minorEastAsia"/>
        </w:rPr>
        <w:t xml:space="preserve">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=3</m:t>
        </m:r>
      </m:oMath>
      <w:r w:rsidRPr="00686D3E">
        <w:rPr>
          <w:rFonts w:eastAsiaTheme="minorEastAsia"/>
        </w:rPr>
        <w:t xml:space="preserve"> sekund. Přenos tepla mezi tělesy je daný funkcí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Pr="00686D3E">
        <w:rPr>
          <w:rFonts w:eastAsiaTheme="minorEastAsia"/>
        </w:rPr>
        <w:t>.</w:t>
      </w:r>
    </w:p>
    <w:p w14:paraId="694180AD" w14:textId="77777777" w:rsidR="00F34450" w:rsidRDefault="00F34450" w:rsidP="00F34450">
      <w:pPr>
        <w:numPr>
          <w:ilvl w:val="0"/>
          <w:numId w:val="2"/>
        </w:numPr>
        <w:spacing w:after="240" w:line="278" w:lineRule="auto"/>
        <w:jc w:val="both"/>
        <w:rPr>
          <w:rFonts w:eastAsiaTheme="minorEastAsia"/>
        </w:rPr>
      </w:pPr>
      <w:r w:rsidRPr="00686D3E">
        <w:rPr>
          <w:rFonts w:eastAsiaTheme="minorEastAsia"/>
          <w:b/>
          <w:bCs/>
        </w:rPr>
        <w:t>Výpočet momentu setrvačnosti</w:t>
      </w:r>
      <w:r w:rsidRPr="00686D3E">
        <w:rPr>
          <w:rFonts w:eastAsiaTheme="minorEastAsia"/>
        </w:rPr>
        <w:t xml:space="preserve">: Určete moment setrvačnosti tělesa s poloměrem </w:t>
      </w:r>
      <m:oMath>
        <m:r>
          <w:rPr>
            <w:rFonts w:ascii="Cambria Math" w:eastAsiaTheme="minorEastAsia" w:hAnsi="Cambria Math"/>
          </w:rPr>
          <m:t>r = 2 m</m:t>
        </m:r>
      </m:oMath>
      <w:r w:rsidRPr="00686D3E">
        <w:rPr>
          <w:rFonts w:eastAsiaTheme="minorEastAsia"/>
        </w:rPr>
        <w:t xml:space="preserve">, jestliže jeho hustota není konstantní a je dána funkcí </w:t>
      </w:r>
      <m:oMath>
        <m:r>
          <m:rPr>
            <m:sty m:val="p"/>
          </m:rP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+2r+1</m:t>
        </m:r>
      </m:oMath>
      <w:r w:rsidRPr="00686D3E">
        <w:rPr>
          <w:rFonts w:eastAsiaTheme="minorEastAsia"/>
        </w:rPr>
        <w:t>.</w:t>
      </w:r>
    </w:p>
    <w:p w14:paraId="6C44A8A6" w14:textId="77777777" w:rsidR="00F34450" w:rsidRDefault="00F34450" w:rsidP="00F34450">
      <w:pPr>
        <w:pStyle w:val="Nadpis2"/>
        <w:rPr>
          <w:rFonts w:eastAsiaTheme="minorEastAsia"/>
        </w:rPr>
      </w:pPr>
    </w:p>
    <w:p w14:paraId="53421A5E" w14:textId="2F33AB70" w:rsidR="00F34450" w:rsidRDefault="00F34450" w:rsidP="00F34450">
      <w:pPr>
        <w:pStyle w:val="Nadpis2"/>
        <w:rPr>
          <w:rFonts w:eastAsiaTheme="minorEastAsia"/>
        </w:rPr>
      </w:pPr>
      <w:r>
        <w:rPr>
          <w:rFonts w:eastAsiaTheme="minorEastAsia"/>
        </w:rPr>
        <w:t>Kvantová čísla</w:t>
      </w:r>
    </w:p>
    <w:p w14:paraId="7F3CECAE" w14:textId="7D07CC40" w:rsidR="00F34450" w:rsidRDefault="00F34450" w:rsidP="00F34450">
      <w:r w:rsidRPr="00F34450">
        <w:t>Vytvoř řešení, které automaticky pro libovolné hlavní kvantové číslo n vypíše počet orbitalů a také maximální počet možných elektronů. Jako bonus můžeš vypsat i hodnoty kvantových čísel pro každou hodnotu n.</w:t>
      </w:r>
    </w:p>
    <w:p w14:paraId="264D398A" w14:textId="77777777" w:rsidR="00F34450" w:rsidRDefault="00F34450" w:rsidP="00F34450">
      <w:pPr>
        <w:pStyle w:val="Nadpis2"/>
      </w:pPr>
    </w:p>
    <w:p w14:paraId="1E18D752" w14:textId="48A969D0" w:rsidR="00F34450" w:rsidRDefault="00F34450" w:rsidP="00F34450">
      <w:pPr>
        <w:pStyle w:val="Nadpis2"/>
      </w:pPr>
      <w:r>
        <w:t xml:space="preserve">Posloupnost </w:t>
      </w:r>
      <w:proofErr w:type="spellStart"/>
      <w:r>
        <w:t>podslupek</w:t>
      </w:r>
      <w:proofErr w:type="spellEnd"/>
    </w:p>
    <w:p w14:paraId="0A2170AA" w14:textId="3FEBD0A5" w:rsidR="00F34450" w:rsidRDefault="00F34450" w:rsidP="00F34450">
      <w:r w:rsidRPr="00F34450">
        <w:t xml:space="preserve">Vytvoř řešení, které vypíše posloupnost atomových </w:t>
      </w:r>
      <w:proofErr w:type="spellStart"/>
      <w:r w:rsidRPr="00F34450">
        <w:t>podslupek</w:t>
      </w:r>
      <w:proofErr w:type="spellEnd"/>
      <w:r w:rsidRPr="00F34450">
        <w:t xml:space="preserve"> seřazenou tak, v jakém pořadí se orbitaly zaplňují elektrony.</w:t>
      </w:r>
    </w:p>
    <w:p w14:paraId="1506055B" w14:textId="77777777" w:rsidR="00F34450" w:rsidRDefault="00F34450" w:rsidP="00F34450"/>
    <w:p w14:paraId="0BE158EF" w14:textId="17CC1B5B" w:rsidR="00F34450" w:rsidRDefault="00F34450" w:rsidP="00F34450">
      <w:pPr>
        <w:pStyle w:val="Nadpis2"/>
      </w:pPr>
      <w:r>
        <w:t>Elektronová konfigurace</w:t>
      </w:r>
    </w:p>
    <w:p w14:paraId="6521B6D7" w14:textId="61BEBEC6" w:rsidR="00F34450" w:rsidRPr="00F34450" w:rsidRDefault="00F34450" w:rsidP="00F34450">
      <w:r w:rsidRPr="00F34450">
        <w:t xml:space="preserve">Vytvoř model elektronové konfigurace v atomech, tedy zaplňování atomových orbitalů elektrony. Jeho vstupem bude atomu a výstupem libovolně (textově, graficky) znázorněné </w:t>
      </w:r>
      <w:proofErr w:type="spellStart"/>
      <w:r w:rsidRPr="00F34450">
        <w:t>podslupky</w:t>
      </w:r>
      <w:proofErr w:type="spellEnd"/>
      <w:r w:rsidRPr="00F34450">
        <w:t xml:space="preserve"> s, p, d, f a jejich zaplnění elektrony. Model také ukáže celkovou energii takové konfigurace. Uvažujme pouze základní stavy. Maximální počet elektronů stanovme na 100.</w:t>
      </w:r>
    </w:p>
    <w:p w14:paraId="0E59E8F2" w14:textId="77777777" w:rsidR="00F34450" w:rsidRPr="00F34450" w:rsidRDefault="00F34450" w:rsidP="00F34450"/>
    <w:p w14:paraId="194210A8" w14:textId="77777777" w:rsidR="00F34450" w:rsidRPr="00F34450" w:rsidRDefault="00F34450" w:rsidP="00F34450"/>
    <w:p w14:paraId="76225A1B" w14:textId="77777777" w:rsidR="00F34450" w:rsidRPr="00F34450" w:rsidRDefault="00F34450" w:rsidP="00F34450"/>
    <w:sectPr w:rsidR="00F34450" w:rsidRPr="00F344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Zelenka Štěpán" w:date="2025-03-28T10:55:00Z" w:initials="ŠZ">
    <w:p w14:paraId="0D017C43" w14:textId="77777777" w:rsidR="00F34450" w:rsidRPr="00686D3E" w:rsidRDefault="00F34450" w:rsidP="00F34450">
      <w:pPr>
        <w:pStyle w:val="Textkomente"/>
        <w:jc w:val="left"/>
      </w:pPr>
      <w:r w:rsidRPr="00686D3E">
        <w:rPr>
          <w:rStyle w:val="Odkaznakoment"/>
        </w:rPr>
        <w:annotationRef/>
      </w:r>
      <w:r w:rsidRPr="00686D3E">
        <w:t>Říkám si, že tento typ úlohy by se mohl rozepsat a zobecnit. Že by žáci měli v podstatě u všeho, co je měřitelné, možnost zjistit tu závislost (rovnici) popisující tento jev. Třeba typicky Ohmův zákon. Nebo pohyb závaží na pružině. Takže bych to přepsal do obecnějšího rázu a pak tam uvedl konkrétní jevy, kde se to dá aplikovat, a k nim i úlohy a řešení.</w:t>
      </w:r>
    </w:p>
  </w:comment>
  <w:comment w:id="1" w:author="Kos Jiří" w:date="2025-03-30T19:39:00Z" w:initials="KJ">
    <w:p w14:paraId="0D08C1F4" w14:textId="77777777" w:rsidR="00F34450" w:rsidRPr="00686D3E" w:rsidRDefault="00F34450" w:rsidP="00F34450">
      <w:r w:rsidRPr="00686D3E">
        <w:annotationRef/>
      </w:r>
      <w:r w:rsidRPr="00686D3E">
        <w:t>No, to by nebylo špatné, ale možná bych na to šel obráceně. Udělal jsi kapitolu Mechanika, v ní máš toto. Musel bys pak mít nějakou obecnou kapitolu, třeba Nezařaditelné? To je podle mě divné.</w:t>
      </w:r>
    </w:p>
    <w:p w14:paraId="2405562E" w14:textId="77777777" w:rsidR="00F34450" w:rsidRPr="00686D3E" w:rsidRDefault="00F34450" w:rsidP="00F34450"/>
    <w:p w14:paraId="7BC7E073" w14:textId="77777777" w:rsidR="00F34450" w:rsidRPr="00686D3E" w:rsidRDefault="00F34450" w:rsidP="00F34450">
      <w:r w:rsidRPr="00686D3E">
        <w:t>Nechal bych pohyb. A do poznámky dal, že je možné obměnit, a to například...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017C43" w15:done="1"/>
  <w15:commentEx w15:paraId="7BC7E073" w15:paraIdParent="0D017C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1407EA" w16cex:dateUtc="2025-03-28T09:55:00Z">
    <w16cex:extLst>
      <w16:ext w16:uri="{CE6994B0-6A32-4C9F-8C6B-6E91EDA988CE}">
        <cr:reactions xmlns:cr="http://schemas.microsoft.com/office/comments/2020/reactions">
          <cr:reaction reactionType="1">
            <cr:reactionInfo dateUtc="2025-03-31T08:51:22Z">
              <cr:user userId="S::zelenst1@uhk.cz::071b0121-0436-4132-adb8-ce07cdf50784" userProvider="AD" userName="Zelenka Štěpán"/>
            </cr:reactionInfo>
          </cr:reaction>
        </cr:reactions>
      </w16:ext>
    </w16cex:extLst>
  </w16cex:commentExtensible>
  <w16cex:commentExtensible w16cex:durableId="79905931" w16cex:dateUtc="2025-03-30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017C43" w16cid:durableId="231407EA"/>
  <w16cid:commentId w16cid:paraId="7BC7E073" w16cid:durableId="799059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43BC2"/>
    <w:multiLevelType w:val="hybridMultilevel"/>
    <w:tmpl w:val="567E7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551A8"/>
    <w:multiLevelType w:val="multilevel"/>
    <w:tmpl w:val="B9BC1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9591501">
    <w:abstractNumId w:val="0"/>
  </w:num>
  <w:num w:numId="2" w16cid:durableId="6123701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elenka Štěpán">
    <w15:presenceInfo w15:providerId="AD" w15:userId="S::zelenst1@uhk.cz::071b0121-0436-4132-adb8-ce07cdf50784"/>
  </w15:person>
  <w15:person w15:author="Kos Jiří">
    <w15:presenceInfo w15:providerId="AD" w15:userId="S::kosji1@uhk.cz::8fff65f7-8a93-4fb5-9974-e8f53f1bc5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450"/>
    <w:rsid w:val="001664B9"/>
    <w:rsid w:val="00BC6AD2"/>
    <w:rsid w:val="00CF1D0F"/>
    <w:rsid w:val="00F34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E2B00"/>
  <w15:chartTrackingRefBased/>
  <w15:docId w15:val="{92CB4443-A3B8-4FA9-A2D6-6C204842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34450"/>
    <w:rPr>
      <w:rFonts w:ascii="Cambria" w:hAnsi="Cambria"/>
      <w:sz w:val="24"/>
      <w:lang w:val="cs-CZ"/>
    </w:rPr>
  </w:style>
  <w:style w:type="paragraph" w:styleId="Nadpis1">
    <w:name w:val="heading 1"/>
    <w:basedOn w:val="Normln"/>
    <w:next w:val="Normln"/>
    <w:link w:val="Nadpis1Char"/>
    <w:uiPriority w:val="9"/>
    <w:qFormat/>
    <w:rsid w:val="00F344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F34450"/>
    <w:pPr>
      <w:keepNext/>
      <w:keepLines/>
      <w:spacing w:before="160" w:after="80"/>
      <w:outlineLvl w:val="1"/>
    </w:pPr>
    <w:rPr>
      <w:rFonts w:ascii="Verdana" w:eastAsiaTheme="majorEastAsia" w:hAnsi="Verdana" w:cstheme="majorBidi"/>
      <w:b/>
      <w:color w:val="000000" w:themeColor="text1"/>
      <w:szCs w:val="32"/>
    </w:rPr>
  </w:style>
  <w:style w:type="paragraph" w:styleId="Nadpis3">
    <w:name w:val="heading 3"/>
    <w:basedOn w:val="Normln"/>
    <w:next w:val="Normln"/>
    <w:link w:val="Nadpis3Char"/>
    <w:uiPriority w:val="9"/>
    <w:semiHidden/>
    <w:unhideWhenUsed/>
    <w:qFormat/>
    <w:rsid w:val="00F3445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F3445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F34450"/>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F3445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F34450"/>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F34450"/>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F34450"/>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4450"/>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F34450"/>
    <w:rPr>
      <w:rFonts w:ascii="Verdana" w:eastAsiaTheme="majorEastAsia" w:hAnsi="Verdana" w:cstheme="majorBidi"/>
      <w:b/>
      <w:color w:val="000000" w:themeColor="text1"/>
      <w:sz w:val="24"/>
      <w:szCs w:val="32"/>
      <w:lang w:val="cs-CZ"/>
    </w:rPr>
  </w:style>
  <w:style w:type="character" w:customStyle="1" w:styleId="Nadpis3Char">
    <w:name w:val="Nadpis 3 Char"/>
    <w:basedOn w:val="Standardnpsmoodstavce"/>
    <w:link w:val="Nadpis3"/>
    <w:uiPriority w:val="9"/>
    <w:semiHidden/>
    <w:rsid w:val="00F34450"/>
    <w:rPr>
      <w:rFonts w:eastAsiaTheme="majorEastAsia" w:cstheme="majorBidi"/>
      <w:color w:val="0F4761" w:themeColor="accent1" w:themeShade="BF"/>
      <w:sz w:val="28"/>
      <w:szCs w:val="28"/>
      <w:lang w:val="cs-CZ"/>
    </w:rPr>
  </w:style>
  <w:style w:type="character" w:customStyle="1" w:styleId="Nadpis4Char">
    <w:name w:val="Nadpis 4 Char"/>
    <w:basedOn w:val="Standardnpsmoodstavce"/>
    <w:link w:val="Nadpis4"/>
    <w:uiPriority w:val="9"/>
    <w:semiHidden/>
    <w:rsid w:val="00F34450"/>
    <w:rPr>
      <w:rFonts w:eastAsiaTheme="majorEastAsia" w:cstheme="majorBidi"/>
      <w:i/>
      <w:iCs/>
      <w:color w:val="0F4761" w:themeColor="accent1" w:themeShade="BF"/>
      <w:lang w:val="cs-CZ"/>
    </w:rPr>
  </w:style>
  <w:style w:type="character" w:customStyle="1" w:styleId="Nadpis5Char">
    <w:name w:val="Nadpis 5 Char"/>
    <w:basedOn w:val="Standardnpsmoodstavce"/>
    <w:link w:val="Nadpis5"/>
    <w:uiPriority w:val="9"/>
    <w:semiHidden/>
    <w:rsid w:val="00F34450"/>
    <w:rPr>
      <w:rFonts w:eastAsiaTheme="majorEastAsia" w:cstheme="majorBidi"/>
      <w:color w:val="0F4761" w:themeColor="accent1" w:themeShade="BF"/>
      <w:lang w:val="cs-CZ"/>
    </w:rPr>
  </w:style>
  <w:style w:type="character" w:customStyle="1" w:styleId="Nadpis6Char">
    <w:name w:val="Nadpis 6 Char"/>
    <w:basedOn w:val="Standardnpsmoodstavce"/>
    <w:link w:val="Nadpis6"/>
    <w:uiPriority w:val="9"/>
    <w:semiHidden/>
    <w:rsid w:val="00F34450"/>
    <w:rPr>
      <w:rFonts w:eastAsiaTheme="majorEastAsia" w:cstheme="majorBidi"/>
      <w:i/>
      <w:iCs/>
      <w:color w:val="595959" w:themeColor="text1" w:themeTint="A6"/>
      <w:lang w:val="cs-CZ"/>
    </w:rPr>
  </w:style>
  <w:style w:type="character" w:customStyle="1" w:styleId="Nadpis7Char">
    <w:name w:val="Nadpis 7 Char"/>
    <w:basedOn w:val="Standardnpsmoodstavce"/>
    <w:link w:val="Nadpis7"/>
    <w:uiPriority w:val="9"/>
    <w:semiHidden/>
    <w:rsid w:val="00F34450"/>
    <w:rPr>
      <w:rFonts w:eastAsiaTheme="majorEastAsia" w:cstheme="majorBidi"/>
      <w:color w:val="595959" w:themeColor="text1" w:themeTint="A6"/>
      <w:lang w:val="cs-CZ"/>
    </w:rPr>
  </w:style>
  <w:style w:type="character" w:customStyle="1" w:styleId="Nadpis8Char">
    <w:name w:val="Nadpis 8 Char"/>
    <w:basedOn w:val="Standardnpsmoodstavce"/>
    <w:link w:val="Nadpis8"/>
    <w:uiPriority w:val="9"/>
    <w:semiHidden/>
    <w:rsid w:val="00F34450"/>
    <w:rPr>
      <w:rFonts w:eastAsiaTheme="majorEastAsia" w:cstheme="majorBidi"/>
      <w:i/>
      <w:iCs/>
      <w:color w:val="272727" w:themeColor="text1" w:themeTint="D8"/>
      <w:lang w:val="cs-CZ"/>
    </w:rPr>
  </w:style>
  <w:style w:type="character" w:customStyle="1" w:styleId="Nadpis9Char">
    <w:name w:val="Nadpis 9 Char"/>
    <w:basedOn w:val="Standardnpsmoodstavce"/>
    <w:link w:val="Nadpis9"/>
    <w:uiPriority w:val="9"/>
    <w:semiHidden/>
    <w:rsid w:val="00F34450"/>
    <w:rPr>
      <w:rFonts w:eastAsiaTheme="majorEastAsia" w:cstheme="majorBidi"/>
      <w:color w:val="272727" w:themeColor="text1" w:themeTint="D8"/>
      <w:lang w:val="cs-CZ"/>
    </w:rPr>
  </w:style>
  <w:style w:type="paragraph" w:styleId="Nzev">
    <w:name w:val="Title"/>
    <w:basedOn w:val="Normln"/>
    <w:next w:val="Normln"/>
    <w:link w:val="NzevChar"/>
    <w:uiPriority w:val="10"/>
    <w:qFormat/>
    <w:rsid w:val="00F34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34450"/>
    <w:rPr>
      <w:rFonts w:asciiTheme="majorHAnsi" w:eastAsiaTheme="majorEastAsia" w:hAnsiTheme="majorHAnsi" w:cstheme="majorBidi"/>
      <w:spacing w:val="-10"/>
      <w:kern w:val="28"/>
      <w:sz w:val="56"/>
      <w:szCs w:val="56"/>
      <w:lang w:val="cs-CZ"/>
    </w:rPr>
  </w:style>
  <w:style w:type="paragraph" w:styleId="Podnadpis">
    <w:name w:val="Subtitle"/>
    <w:basedOn w:val="Normln"/>
    <w:next w:val="Normln"/>
    <w:link w:val="PodnadpisChar"/>
    <w:uiPriority w:val="11"/>
    <w:qFormat/>
    <w:rsid w:val="00F34450"/>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F34450"/>
    <w:rPr>
      <w:rFonts w:eastAsiaTheme="majorEastAsia" w:cstheme="majorBidi"/>
      <w:color w:val="595959" w:themeColor="text1" w:themeTint="A6"/>
      <w:spacing w:val="15"/>
      <w:sz w:val="28"/>
      <w:szCs w:val="28"/>
      <w:lang w:val="cs-CZ"/>
    </w:rPr>
  </w:style>
  <w:style w:type="paragraph" w:styleId="Citt">
    <w:name w:val="Quote"/>
    <w:basedOn w:val="Normln"/>
    <w:next w:val="Normln"/>
    <w:link w:val="CittChar"/>
    <w:uiPriority w:val="29"/>
    <w:qFormat/>
    <w:rsid w:val="00F34450"/>
    <w:pPr>
      <w:spacing w:before="160"/>
      <w:jc w:val="center"/>
    </w:pPr>
    <w:rPr>
      <w:i/>
      <w:iCs/>
      <w:color w:val="404040" w:themeColor="text1" w:themeTint="BF"/>
    </w:rPr>
  </w:style>
  <w:style w:type="character" w:customStyle="1" w:styleId="CittChar">
    <w:name w:val="Citát Char"/>
    <w:basedOn w:val="Standardnpsmoodstavce"/>
    <w:link w:val="Citt"/>
    <w:uiPriority w:val="29"/>
    <w:rsid w:val="00F34450"/>
    <w:rPr>
      <w:i/>
      <w:iCs/>
      <w:color w:val="404040" w:themeColor="text1" w:themeTint="BF"/>
      <w:lang w:val="cs-CZ"/>
    </w:rPr>
  </w:style>
  <w:style w:type="paragraph" w:styleId="Odstavecseseznamem">
    <w:name w:val="List Paragraph"/>
    <w:basedOn w:val="Normln"/>
    <w:uiPriority w:val="34"/>
    <w:qFormat/>
    <w:rsid w:val="00F34450"/>
    <w:pPr>
      <w:ind w:left="720"/>
      <w:contextualSpacing/>
    </w:pPr>
  </w:style>
  <w:style w:type="character" w:styleId="Zdraznnintenzivn">
    <w:name w:val="Intense Emphasis"/>
    <w:basedOn w:val="Standardnpsmoodstavce"/>
    <w:uiPriority w:val="21"/>
    <w:qFormat/>
    <w:rsid w:val="00F34450"/>
    <w:rPr>
      <w:i/>
      <w:iCs/>
      <w:color w:val="0F4761" w:themeColor="accent1" w:themeShade="BF"/>
    </w:rPr>
  </w:style>
  <w:style w:type="paragraph" w:styleId="Vrazncitt">
    <w:name w:val="Intense Quote"/>
    <w:basedOn w:val="Normln"/>
    <w:next w:val="Normln"/>
    <w:link w:val="VrazncittChar"/>
    <w:uiPriority w:val="30"/>
    <w:qFormat/>
    <w:rsid w:val="00F344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F34450"/>
    <w:rPr>
      <w:i/>
      <w:iCs/>
      <w:color w:val="0F4761" w:themeColor="accent1" w:themeShade="BF"/>
      <w:lang w:val="cs-CZ"/>
    </w:rPr>
  </w:style>
  <w:style w:type="character" w:styleId="Odkazintenzivn">
    <w:name w:val="Intense Reference"/>
    <w:basedOn w:val="Standardnpsmoodstavce"/>
    <w:uiPriority w:val="32"/>
    <w:qFormat/>
    <w:rsid w:val="00F34450"/>
    <w:rPr>
      <w:b/>
      <w:bCs/>
      <w:smallCaps/>
      <w:color w:val="0F4761" w:themeColor="accent1" w:themeShade="BF"/>
      <w:spacing w:val="5"/>
    </w:rPr>
  </w:style>
  <w:style w:type="paragraph" w:styleId="Textkomente">
    <w:name w:val="annotation text"/>
    <w:basedOn w:val="Normln"/>
    <w:link w:val="TextkomenteChar"/>
    <w:uiPriority w:val="99"/>
    <w:unhideWhenUsed/>
    <w:rsid w:val="00F34450"/>
    <w:pPr>
      <w:spacing w:after="240" w:line="240" w:lineRule="auto"/>
      <w:jc w:val="both"/>
    </w:pPr>
    <w:rPr>
      <w:sz w:val="20"/>
      <w:szCs w:val="20"/>
    </w:rPr>
  </w:style>
  <w:style w:type="character" w:customStyle="1" w:styleId="TextkomenteChar">
    <w:name w:val="Text komentáře Char"/>
    <w:basedOn w:val="Standardnpsmoodstavce"/>
    <w:link w:val="Textkomente"/>
    <w:uiPriority w:val="99"/>
    <w:rsid w:val="00F34450"/>
    <w:rPr>
      <w:rFonts w:ascii="Cambria" w:hAnsi="Cambria"/>
      <w:sz w:val="20"/>
      <w:szCs w:val="20"/>
      <w:lang w:val="cs-CZ"/>
    </w:rPr>
  </w:style>
  <w:style w:type="character" w:styleId="Odkaznakoment">
    <w:name w:val="annotation reference"/>
    <w:basedOn w:val="Standardnpsmoodstavce"/>
    <w:uiPriority w:val="99"/>
    <w:semiHidden/>
    <w:unhideWhenUsed/>
    <w:rsid w:val="00F3445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Zelenka Štěpán</dc:creator>
  <cp:keywords/>
  <dc:description/>
  <cp:lastModifiedBy>Zelenka Štěpán</cp:lastModifiedBy>
  <cp:revision>1</cp:revision>
  <dcterms:created xsi:type="dcterms:W3CDTF">2025-04-18T08:35:00Z</dcterms:created>
  <dcterms:modified xsi:type="dcterms:W3CDTF">2025-04-18T08:46:00Z</dcterms:modified>
</cp:coreProperties>
</file>