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198D" w:rsidRDefault="00DB2609">
      <w:r w:rsidRPr="00DB2609">
        <w:rPr>
          <w:rFonts w:hint="eastAsia"/>
        </w:rPr>
        <w:t>消息队列中间件是分布式系统中重要的组件，主要解决应用解耦，异步消息，流量削锋等问题，实现高性能，高可用，可伸缩和最终一致性架构。目前使用较多的消息队列有</w:t>
      </w:r>
      <w:r w:rsidRPr="00DB2609">
        <w:t>ActiveMQ，RabbitMQ，ZeroMQ，Kafka，MetaMQ，RocketMQ</w:t>
      </w:r>
    </w:p>
    <w:p w:rsidR="00DB2609" w:rsidRDefault="00DB2609"/>
    <w:p w:rsidR="00DB2609" w:rsidRDefault="00DB2609">
      <w:r>
        <w:rPr>
          <w:rFonts w:hint="eastAsia"/>
        </w:rPr>
        <w:t>异步处理</w:t>
      </w:r>
    </w:p>
    <w:p w:rsidR="00DB2609" w:rsidRDefault="00DB2609"/>
    <w:p w:rsidR="00DB2609" w:rsidRDefault="00DB2609">
      <w:r>
        <w:rPr>
          <w:rFonts w:hint="eastAsia"/>
        </w:rPr>
        <w:t>应用解耦</w:t>
      </w:r>
    </w:p>
    <w:p w:rsidR="00DB2609" w:rsidRDefault="00DB2609"/>
    <w:p w:rsidR="00DB2609" w:rsidRDefault="00DB2609">
      <w:r>
        <w:rPr>
          <w:rFonts w:hint="eastAsia"/>
        </w:rPr>
        <w:t>流量削峰</w:t>
      </w:r>
    </w:p>
    <w:p w:rsidR="00DB2609" w:rsidRDefault="00DB2609"/>
    <w:p w:rsidR="00DB2609" w:rsidRDefault="00CE6DAC">
      <w:r>
        <w:rPr>
          <w:rFonts w:hint="eastAsia"/>
        </w:rPr>
        <w:t>日志处理</w:t>
      </w:r>
    </w:p>
    <w:p w:rsidR="00DB2609" w:rsidRDefault="00DB2609"/>
    <w:p w:rsidR="00DB2609" w:rsidRDefault="00DB2609">
      <w:r>
        <w:rPr>
          <w:rFonts w:hint="eastAsia"/>
        </w:rPr>
        <w:t>信息通讯</w:t>
      </w:r>
    </w:p>
    <w:p w:rsidR="00CE6DAC" w:rsidRDefault="00CE6DAC"/>
    <w:p w:rsidR="00CE6DAC" w:rsidRDefault="00CE6DAC"/>
    <w:p w:rsidR="00CE6DAC" w:rsidRDefault="00CE6DAC">
      <w:r>
        <w:rPr>
          <w:rFonts w:hint="eastAsia"/>
        </w:rPr>
        <w:t>Act</w:t>
      </w:r>
      <w:r>
        <w:t>iveMQ</w:t>
      </w:r>
    </w:p>
    <w:p w:rsidR="00CE6DAC" w:rsidRDefault="00CE6DAC"/>
    <w:p w:rsidR="00CE6DAC" w:rsidRDefault="00CE6DAC">
      <w:r w:rsidRPr="00CE6DAC">
        <w:t>ActiveMQ是Apache下的开源项目，完全支持JMS1.1和J2EE1.4规范的JMS Provider实现。</w:t>
      </w:r>
    </w:p>
    <w:p w:rsidR="00493FB8" w:rsidRDefault="00493FB8"/>
    <w:p w:rsidR="00493FB8" w:rsidRDefault="00A02E9A">
      <w:r>
        <w:rPr>
          <w:rFonts w:hint="eastAsia"/>
        </w:rPr>
        <w:t>启动命令：</w:t>
      </w:r>
      <w:r w:rsidR="005633CD">
        <w:t>a</w:t>
      </w:r>
      <w:r w:rsidR="00493FB8">
        <w:rPr>
          <w:rFonts w:hint="eastAsia"/>
        </w:rPr>
        <w:t>ctive</w:t>
      </w:r>
      <w:r w:rsidR="00493FB8">
        <w:t>mq start</w:t>
      </w:r>
    </w:p>
    <w:p w:rsidR="003A04FB" w:rsidRDefault="003A04FB"/>
    <w:p w:rsidR="003A04FB" w:rsidRDefault="003A04FB">
      <w:r>
        <w:t>J</w:t>
      </w:r>
      <w:r>
        <w:rPr>
          <w:rFonts w:hint="eastAsia"/>
        </w:rPr>
        <w:t>etty</w:t>
      </w:r>
    </w:p>
    <w:p w:rsidR="0076785B" w:rsidRDefault="0076785B"/>
    <w:p w:rsidR="0076785B" w:rsidRDefault="0076785B">
      <w:r>
        <w:rPr>
          <w:rFonts w:hint="eastAsia"/>
        </w:rPr>
        <w:t>数据库持久化</w:t>
      </w:r>
    </w:p>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p w:rsidR="00F826ED" w:rsidRDefault="00F826ED">
      <w:r w:rsidRPr="00DB2609">
        <w:lastRenderedPageBreak/>
        <w:t>RabbitMQ</w:t>
      </w:r>
    </w:p>
    <w:p w:rsidR="00F826ED" w:rsidRDefault="00F826ED"/>
    <w:p w:rsidR="00F826ED" w:rsidRDefault="00F826ED">
      <w:r>
        <w:rPr>
          <w:noProof/>
        </w:rPr>
        <w:drawing>
          <wp:inline distT="0" distB="0" distL="0" distR="0">
            <wp:extent cx="5274310" cy="2816721"/>
            <wp:effectExtent l="0" t="0" r="2540" b="3175"/>
            <wp:docPr id="1" name="图片 1" descr="https://images2015.cnblogs.com/blog/784082/201609/784082-20160928233939516-9341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84082/201609/784082-20160928233939516-9341193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816721"/>
                    </a:xfrm>
                    <a:prstGeom prst="rect">
                      <a:avLst/>
                    </a:prstGeom>
                    <a:noFill/>
                    <a:ln>
                      <a:noFill/>
                    </a:ln>
                  </pic:spPr>
                </pic:pic>
              </a:graphicData>
            </a:graphic>
          </wp:inline>
        </w:drawing>
      </w:r>
    </w:p>
    <w:p w:rsidR="00F826ED" w:rsidRDefault="00F826ED"/>
    <w:p w:rsidR="00F826ED" w:rsidRDefault="00F826ED">
      <w:r>
        <w:rPr>
          <w:rFonts w:hint="eastAsia"/>
        </w:rPr>
        <w:t>Message</w:t>
      </w:r>
    </w:p>
    <w:p w:rsidR="00E948D3" w:rsidRDefault="00E948D3"/>
    <w:p w:rsidR="00F826ED" w:rsidRDefault="00E948D3">
      <w:r>
        <w:rPr>
          <w:rFonts w:hint="eastAsia"/>
        </w:rPr>
        <w:t>消息，消息是不具名的，它由消息头和消息体组成。消息是不透明的，而消息头则是由一系列的可选属性组成，这些属性包括rounting-key（路由键）、prority(相对于其他消息的优先权)、delivery-mode(指出该消息可能需要持久性存储)等。</w:t>
      </w:r>
    </w:p>
    <w:p w:rsidR="00E948D3" w:rsidRDefault="00E948D3"/>
    <w:p w:rsidR="00E948D3" w:rsidRDefault="00E948D3">
      <w:r>
        <w:rPr>
          <w:rFonts w:hint="eastAsia"/>
        </w:rPr>
        <w:t>Pu</w:t>
      </w:r>
      <w:r>
        <w:t>blisher</w:t>
      </w:r>
    </w:p>
    <w:p w:rsidR="00E948D3" w:rsidRDefault="00E948D3"/>
    <w:p w:rsidR="00E948D3" w:rsidRDefault="00E948D3">
      <w:r>
        <w:rPr>
          <w:rFonts w:hint="eastAsia"/>
        </w:rPr>
        <w:t>消息的生产者，也是一个向交换器发布消息得客户端应用程序。</w:t>
      </w:r>
    </w:p>
    <w:p w:rsidR="00E948D3" w:rsidRDefault="00E948D3"/>
    <w:p w:rsidR="00E948D3" w:rsidRDefault="00E948D3">
      <w:r>
        <w:rPr>
          <w:rFonts w:hint="eastAsia"/>
        </w:rPr>
        <w:t>Exchange</w:t>
      </w:r>
    </w:p>
    <w:p w:rsidR="00E948D3" w:rsidRDefault="00E948D3"/>
    <w:p w:rsidR="00E948D3" w:rsidRDefault="00E948D3">
      <w:r>
        <w:rPr>
          <w:rFonts w:hint="eastAsia"/>
        </w:rPr>
        <w:t>交换器，用来接收生产者发送的消息并将这些消息路由给服务器中的队列。</w:t>
      </w:r>
    </w:p>
    <w:p w:rsidR="00E948D3" w:rsidRDefault="00E948D3"/>
    <w:p w:rsidR="00E948D3" w:rsidRDefault="00E948D3">
      <w:r>
        <w:rPr>
          <w:rFonts w:hint="eastAsia"/>
        </w:rPr>
        <w:t>Binding</w:t>
      </w:r>
    </w:p>
    <w:p w:rsidR="00E948D3" w:rsidRDefault="00E948D3"/>
    <w:p w:rsidR="00E948D3" w:rsidRDefault="00E948D3">
      <w:r>
        <w:rPr>
          <w:rFonts w:hint="eastAsia"/>
        </w:rPr>
        <w:t>绑定，用于消息队列和交换器</w:t>
      </w:r>
      <w:r w:rsidR="008800AE">
        <w:rPr>
          <w:rFonts w:hint="eastAsia"/>
        </w:rPr>
        <w:t>之间的关联。一个绑定就是基于路由键将交换器和消息队列连接起来的路由规则，所以可以将交换器理解成一个绑定构成的路由表。</w:t>
      </w:r>
    </w:p>
    <w:p w:rsidR="008800AE" w:rsidRDefault="008800AE" w:rsidP="008800AE">
      <w:pPr>
        <w:widowControl/>
        <w:jc w:val="left"/>
      </w:pPr>
    </w:p>
    <w:p w:rsidR="008800AE" w:rsidRDefault="008800AE" w:rsidP="008800AE">
      <w:pPr>
        <w:widowControl/>
        <w:jc w:val="left"/>
        <w:rPr>
          <w:rFonts w:ascii="宋体" w:eastAsia="宋体" w:hAnsi="宋体" w:cs="宋体"/>
          <w:kern w:val="0"/>
          <w:sz w:val="24"/>
          <w:szCs w:val="24"/>
        </w:rPr>
      </w:pPr>
      <w:r w:rsidRPr="008800AE">
        <w:rPr>
          <w:rFonts w:ascii="宋体" w:eastAsia="宋体" w:hAnsi="宋体" w:cs="宋体"/>
          <w:kern w:val="0"/>
          <w:sz w:val="24"/>
          <w:szCs w:val="24"/>
        </w:rPr>
        <w:t>Queue</w:t>
      </w:r>
      <w:r w:rsidRPr="008800AE">
        <w:rPr>
          <w:rFonts w:ascii="宋体" w:eastAsia="宋体" w:hAnsi="宋体" w:cs="宋体"/>
          <w:kern w:val="0"/>
          <w:sz w:val="24"/>
          <w:szCs w:val="24"/>
        </w:rPr>
        <w:br/>
        <w:t xml:space="preserve">消息队列，用来保存消息直到发送给消费者。它是消息的容器，也是消息的终点。一个消息可投入一个或多个队列。消息一直在队列里面，等待消费者连接到这个队列将其取走。 </w:t>
      </w:r>
    </w:p>
    <w:p w:rsidR="008800AE" w:rsidRPr="008800AE" w:rsidRDefault="008800AE" w:rsidP="008800AE">
      <w:pPr>
        <w:widowControl/>
        <w:jc w:val="left"/>
        <w:rPr>
          <w:rFonts w:ascii="宋体" w:eastAsia="宋体" w:hAnsi="宋体" w:cs="宋体"/>
          <w:kern w:val="0"/>
          <w:sz w:val="24"/>
          <w:szCs w:val="24"/>
        </w:rPr>
      </w:pPr>
    </w:p>
    <w:p w:rsidR="008800AE" w:rsidRPr="008800AE" w:rsidRDefault="008800AE" w:rsidP="008800AE">
      <w:pPr>
        <w:widowControl/>
        <w:jc w:val="left"/>
        <w:rPr>
          <w:rFonts w:ascii="宋体" w:eastAsia="宋体" w:hAnsi="宋体" w:cs="宋体"/>
          <w:kern w:val="0"/>
          <w:sz w:val="24"/>
          <w:szCs w:val="24"/>
        </w:rPr>
      </w:pPr>
      <w:r w:rsidRPr="008800AE">
        <w:rPr>
          <w:rFonts w:ascii="宋体" w:eastAsia="宋体" w:hAnsi="Symbol" w:cs="宋体"/>
          <w:kern w:val="0"/>
          <w:sz w:val="24"/>
          <w:szCs w:val="24"/>
        </w:rPr>
        <w:t></w:t>
      </w:r>
      <w:r w:rsidRPr="008800AE">
        <w:rPr>
          <w:rFonts w:ascii="宋体" w:eastAsia="宋体" w:hAnsi="宋体" w:cs="宋体"/>
          <w:kern w:val="0"/>
          <w:sz w:val="24"/>
          <w:szCs w:val="24"/>
        </w:rPr>
        <w:t xml:space="preserve">  Connection</w:t>
      </w:r>
      <w:r w:rsidRPr="008800AE">
        <w:rPr>
          <w:rFonts w:ascii="宋体" w:eastAsia="宋体" w:hAnsi="宋体" w:cs="宋体"/>
          <w:kern w:val="0"/>
          <w:sz w:val="24"/>
          <w:szCs w:val="24"/>
        </w:rPr>
        <w:br/>
        <w:t xml:space="preserve">网络连接，比如一个TCP连接。 </w:t>
      </w:r>
    </w:p>
    <w:p w:rsidR="008800AE" w:rsidRPr="008800AE" w:rsidRDefault="008800AE" w:rsidP="008800AE">
      <w:pPr>
        <w:widowControl/>
        <w:jc w:val="left"/>
        <w:rPr>
          <w:rFonts w:ascii="宋体" w:eastAsia="宋体" w:hAnsi="宋体" w:cs="宋体"/>
          <w:kern w:val="0"/>
          <w:sz w:val="24"/>
          <w:szCs w:val="24"/>
        </w:rPr>
      </w:pPr>
      <w:r w:rsidRPr="008800AE">
        <w:rPr>
          <w:rFonts w:ascii="宋体" w:eastAsia="宋体" w:hAnsi="Symbol" w:cs="宋体"/>
          <w:kern w:val="0"/>
          <w:sz w:val="24"/>
          <w:szCs w:val="24"/>
        </w:rPr>
        <w:lastRenderedPageBreak/>
        <w:t></w:t>
      </w:r>
      <w:r w:rsidRPr="008800AE">
        <w:rPr>
          <w:rFonts w:ascii="宋体" w:eastAsia="宋体" w:hAnsi="宋体" w:cs="宋体"/>
          <w:kern w:val="0"/>
          <w:sz w:val="24"/>
          <w:szCs w:val="24"/>
        </w:rPr>
        <w:t xml:space="preserve">  Channel</w:t>
      </w:r>
      <w:r w:rsidRPr="008800AE">
        <w:rPr>
          <w:rFonts w:ascii="宋体" w:eastAsia="宋体" w:hAnsi="宋体" w:cs="宋体"/>
          <w:kern w:val="0"/>
          <w:sz w:val="24"/>
          <w:szCs w:val="24"/>
        </w:rPr>
        <w:br/>
        <w:t xml:space="preserve">信道，多路复用连接中的一条独立的双向数据流通道。信道是建立在真实的TCP连接内地虚拟连接，AMQP 命令都是通过信道发出去的，不管是发布消息、订阅队列还是接收消息，这些动作都是通过信道完成。因为对于操作系统来说建立和销毁 TCP 都是非常昂贵的开销，所以引入了信道的概念，以复用一条 TCP 连接。 </w:t>
      </w:r>
    </w:p>
    <w:p w:rsidR="008800AE" w:rsidRPr="008800AE" w:rsidRDefault="008800AE" w:rsidP="008800AE">
      <w:pPr>
        <w:widowControl/>
        <w:jc w:val="left"/>
        <w:rPr>
          <w:rFonts w:ascii="宋体" w:eastAsia="宋体" w:hAnsi="宋体" w:cs="宋体"/>
          <w:kern w:val="0"/>
          <w:sz w:val="24"/>
          <w:szCs w:val="24"/>
        </w:rPr>
      </w:pPr>
      <w:r w:rsidRPr="008800AE">
        <w:rPr>
          <w:rFonts w:ascii="宋体" w:eastAsia="宋体" w:hAnsi="Symbol" w:cs="宋体"/>
          <w:kern w:val="0"/>
          <w:sz w:val="24"/>
          <w:szCs w:val="24"/>
        </w:rPr>
        <w:t></w:t>
      </w:r>
      <w:r w:rsidRPr="008800AE">
        <w:rPr>
          <w:rFonts w:ascii="宋体" w:eastAsia="宋体" w:hAnsi="宋体" w:cs="宋体"/>
          <w:kern w:val="0"/>
          <w:sz w:val="24"/>
          <w:szCs w:val="24"/>
        </w:rPr>
        <w:t xml:space="preserve">  Consumer</w:t>
      </w:r>
      <w:r w:rsidRPr="008800AE">
        <w:rPr>
          <w:rFonts w:ascii="宋体" w:eastAsia="宋体" w:hAnsi="宋体" w:cs="宋体"/>
          <w:kern w:val="0"/>
          <w:sz w:val="24"/>
          <w:szCs w:val="24"/>
        </w:rPr>
        <w:br/>
        <w:t xml:space="preserve">消息的消费者，表示一个从消息队列中取得消息的客户端应用程序。 </w:t>
      </w:r>
    </w:p>
    <w:p w:rsidR="008800AE" w:rsidRPr="008800AE" w:rsidRDefault="008800AE" w:rsidP="008800AE">
      <w:pPr>
        <w:widowControl/>
        <w:jc w:val="left"/>
        <w:rPr>
          <w:rFonts w:ascii="宋体" w:eastAsia="宋体" w:hAnsi="宋体" w:cs="宋体"/>
          <w:kern w:val="0"/>
          <w:sz w:val="24"/>
          <w:szCs w:val="24"/>
        </w:rPr>
      </w:pPr>
      <w:r w:rsidRPr="008800AE">
        <w:rPr>
          <w:rFonts w:ascii="宋体" w:eastAsia="宋体" w:hAnsi="Symbol" w:cs="宋体"/>
          <w:kern w:val="0"/>
          <w:sz w:val="24"/>
          <w:szCs w:val="24"/>
        </w:rPr>
        <w:t></w:t>
      </w:r>
      <w:r w:rsidRPr="008800AE">
        <w:rPr>
          <w:rFonts w:ascii="宋体" w:eastAsia="宋体" w:hAnsi="宋体" w:cs="宋体"/>
          <w:kern w:val="0"/>
          <w:sz w:val="24"/>
          <w:szCs w:val="24"/>
        </w:rPr>
        <w:t xml:space="preserve">  Virtual Host</w:t>
      </w:r>
      <w:r w:rsidRPr="008800AE">
        <w:rPr>
          <w:rFonts w:ascii="宋体" w:eastAsia="宋体" w:hAnsi="宋体" w:cs="宋体"/>
          <w:kern w:val="0"/>
          <w:sz w:val="24"/>
          <w:szCs w:val="24"/>
        </w:rPr>
        <w:br/>
        <w:t xml:space="preserve">虚拟主机，表示一批交换器、消息队列和相关对象。虚拟主机是共享相同的身份认证和加密环境的独立服务器域。每个 vhost 本质上就是一个 mini 版的 RabbitMQ 服务器，拥有自己的队列、交换器、绑定和权限机制。vhost 是 AMQP 概念的基础，必须在连接时指定，RabbitMQ 默认的 vhost 是 / 。 </w:t>
      </w:r>
    </w:p>
    <w:p w:rsidR="008800AE" w:rsidRDefault="008800AE" w:rsidP="006E0DB2">
      <w:pPr>
        <w:widowControl/>
        <w:jc w:val="left"/>
        <w:rPr>
          <w:rFonts w:ascii="宋体" w:eastAsia="宋体" w:hAnsi="宋体" w:cs="宋体"/>
          <w:kern w:val="0"/>
          <w:sz w:val="24"/>
          <w:szCs w:val="24"/>
        </w:rPr>
      </w:pPr>
      <w:r w:rsidRPr="008800AE">
        <w:rPr>
          <w:rFonts w:ascii="宋体" w:eastAsia="宋体" w:hAnsi="Symbol" w:cs="宋体"/>
          <w:kern w:val="0"/>
          <w:sz w:val="24"/>
          <w:szCs w:val="24"/>
        </w:rPr>
        <w:t></w:t>
      </w:r>
      <w:r w:rsidRPr="008800AE">
        <w:rPr>
          <w:rFonts w:ascii="宋体" w:eastAsia="宋体" w:hAnsi="宋体" w:cs="宋体"/>
          <w:kern w:val="0"/>
          <w:sz w:val="24"/>
          <w:szCs w:val="24"/>
        </w:rPr>
        <w:t xml:space="preserve">  Broker</w:t>
      </w:r>
      <w:r w:rsidRPr="008800AE">
        <w:rPr>
          <w:rFonts w:ascii="宋体" w:eastAsia="宋体" w:hAnsi="宋体" w:cs="宋体"/>
          <w:kern w:val="0"/>
          <w:sz w:val="24"/>
          <w:szCs w:val="24"/>
        </w:rPr>
        <w:br/>
        <w:t>表示消息队列服务器实体。</w:t>
      </w:r>
    </w:p>
    <w:p w:rsidR="006E0DB2" w:rsidRDefault="006E0DB2" w:rsidP="006E0DB2">
      <w:pPr>
        <w:widowControl/>
        <w:jc w:val="left"/>
        <w:rPr>
          <w:rFonts w:ascii="宋体" w:eastAsia="宋体" w:hAnsi="宋体" w:cs="宋体"/>
          <w:kern w:val="0"/>
          <w:sz w:val="24"/>
          <w:szCs w:val="24"/>
        </w:rPr>
      </w:pPr>
    </w:p>
    <w:p w:rsidR="006E0DB2" w:rsidRDefault="006E0DB2" w:rsidP="006E0DB2">
      <w:pPr>
        <w:widowControl/>
        <w:jc w:val="left"/>
        <w:rPr>
          <w:rFonts w:ascii="宋体" w:eastAsia="宋体" w:hAnsi="宋体" w:cs="宋体"/>
          <w:kern w:val="0"/>
          <w:sz w:val="24"/>
          <w:szCs w:val="24"/>
        </w:rPr>
      </w:pPr>
    </w:p>
    <w:p w:rsidR="006E0DB2" w:rsidRDefault="006E0DB2" w:rsidP="006E0DB2">
      <w:pPr>
        <w:widowControl/>
        <w:jc w:val="left"/>
        <w:rPr>
          <w:rFonts w:ascii="宋体" w:eastAsia="宋体" w:hAnsi="宋体" w:cs="宋体"/>
          <w:kern w:val="0"/>
          <w:sz w:val="24"/>
          <w:szCs w:val="24"/>
        </w:rPr>
      </w:pPr>
    </w:p>
    <w:p w:rsidR="006E0DB2" w:rsidRDefault="006E0DB2" w:rsidP="006E0DB2">
      <w:pPr>
        <w:widowControl/>
        <w:jc w:val="left"/>
        <w:rPr>
          <w:rFonts w:ascii="宋体" w:eastAsia="宋体" w:hAnsi="宋体" w:cs="宋体"/>
          <w:kern w:val="0"/>
          <w:sz w:val="24"/>
          <w:szCs w:val="24"/>
        </w:rPr>
      </w:pPr>
      <w:r w:rsidRPr="006E0DB2">
        <w:rPr>
          <w:rFonts w:ascii="宋体" w:eastAsia="宋体" w:hAnsi="宋体" w:cs="宋体"/>
          <w:kern w:val="0"/>
          <w:sz w:val="24"/>
          <w:szCs w:val="24"/>
        </w:rPr>
        <w:t>Exchange分发消息时根据类型的不同分发策略有区别，目前共四种类型：direct、fanout、topic、headers</w:t>
      </w:r>
      <w:r>
        <w:rPr>
          <w:rFonts w:ascii="宋体" w:eastAsia="宋体" w:hAnsi="宋体" w:cs="宋体" w:hint="eastAsia"/>
          <w:kern w:val="0"/>
          <w:sz w:val="24"/>
          <w:szCs w:val="24"/>
        </w:rPr>
        <w:t>。</w:t>
      </w:r>
      <w:r w:rsidRPr="006E0DB2">
        <w:rPr>
          <w:rFonts w:ascii="宋体" w:eastAsia="宋体" w:hAnsi="宋体" w:cs="宋体"/>
          <w:kern w:val="0"/>
          <w:sz w:val="24"/>
          <w:szCs w:val="24"/>
        </w:rPr>
        <w:t>headers 匹配 AMQP 消息的 header 而不是路由键，此外 headers 交换器和 direct 交换器完全一致，但性能差很多，目前几乎用不到了</w:t>
      </w:r>
      <w:r>
        <w:rPr>
          <w:rFonts w:ascii="宋体" w:eastAsia="宋体" w:hAnsi="宋体" w:cs="宋体" w:hint="eastAsia"/>
          <w:kern w:val="0"/>
          <w:sz w:val="24"/>
          <w:szCs w:val="24"/>
        </w:rPr>
        <w:t>。</w:t>
      </w:r>
    </w:p>
    <w:p w:rsidR="006E0DB2" w:rsidRDefault="006E0DB2" w:rsidP="006E0DB2">
      <w:pPr>
        <w:widowControl/>
        <w:jc w:val="left"/>
        <w:rPr>
          <w:rFonts w:ascii="宋体" w:eastAsia="宋体" w:hAnsi="宋体" w:cs="宋体"/>
          <w:kern w:val="0"/>
          <w:sz w:val="24"/>
          <w:szCs w:val="24"/>
        </w:rPr>
      </w:pPr>
    </w:p>
    <w:p w:rsidR="006E0DB2" w:rsidRDefault="006E0DB2" w:rsidP="006E0DB2">
      <w:pPr>
        <w:widowControl/>
        <w:jc w:val="left"/>
        <w:rPr>
          <w:rFonts w:ascii="Arial" w:hAnsi="Arial" w:cs="Arial"/>
          <w:color w:val="2F2F2F"/>
          <w:shd w:val="clear" w:color="auto" w:fill="FFFFFF"/>
        </w:rPr>
      </w:pPr>
      <w:r>
        <w:rPr>
          <w:rFonts w:ascii="Arial" w:hAnsi="Arial" w:cs="Arial"/>
          <w:color w:val="2F2F2F"/>
          <w:shd w:val="clear" w:color="auto" w:fill="FFFFFF"/>
        </w:rPr>
        <w:t>Direct</w:t>
      </w:r>
    </w:p>
    <w:p w:rsidR="006E0DB2" w:rsidRPr="006E0DB2" w:rsidRDefault="006E0DB2" w:rsidP="006E0DB2">
      <w:pPr>
        <w:widowControl/>
        <w:jc w:val="left"/>
        <w:rPr>
          <w:rFonts w:ascii="宋体" w:eastAsia="宋体" w:hAnsi="宋体" w:cs="宋体"/>
          <w:kern w:val="0"/>
          <w:sz w:val="24"/>
          <w:szCs w:val="24"/>
        </w:rPr>
      </w:pPr>
      <w:r w:rsidRPr="006E0DB2">
        <w:rPr>
          <w:rFonts w:ascii="宋体" w:eastAsia="宋体" w:hAnsi="宋体" w:cs="宋体"/>
          <w:kern w:val="0"/>
          <w:sz w:val="24"/>
          <w:szCs w:val="24"/>
        </w:rPr>
        <w:t>消息中的路由键（routing key）如果和 Binding 中的 binding key 一致， 交换器就将消息发到对应的队列中。路由键与队列名完全匹配，如果一个队列绑定到交换机要求路由键为“dog”，则只转发 routing key 标记为“dog”的消息，不会转发“dog.puppy”，也不会转发“dog.guard”等等。它是完全匹配、单播的模式。</w:t>
      </w:r>
    </w:p>
    <w:p w:rsidR="006E0DB2" w:rsidRDefault="006E0DB2" w:rsidP="006E0DB2">
      <w:pPr>
        <w:widowControl/>
        <w:jc w:val="left"/>
        <w:rPr>
          <w:rFonts w:ascii="宋体" w:eastAsia="宋体" w:hAnsi="宋体" w:cs="宋体"/>
          <w:kern w:val="0"/>
          <w:sz w:val="24"/>
          <w:szCs w:val="24"/>
        </w:rPr>
      </w:pPr>
    </w:p>
    <w:p w:rsidR="006E0DB2" w:rsidRDefault="006E0DB2" w:rsidP="006E0DB2">
      <w:pPr>
        <w:widowControl/>
        <w:jc w:val="left"/>
        <w:rPr>
          <w:rFonts w:ascii="Arial" w:hAnsi="Arial" w:cs="Arial"/>
          <w:color w:val="2F2F2F"/>
          <w:shd w:val="clear" w:color="auto" w:fill="FFFFFF"/>
        </w:rPr>
      </w:pPr>
      <w:r>
        <w:rPr>
          <w:rFonts w:ascii="Arial" w:hAnsi="Arial" w:cs="Arial"/>
          <w:color w:val="2F2F2F"/>
          <w:shd w:val="clear" w:color="auto" w:fill="FFFFFF"/>
        </w:rPr>
        <w:t>Fanout</w:t>
      </w:r>
    </w:p>
    <w:p w:rsidR="006E0DB2" w:rsidRPr="006E0DB2" w:rsidRDefault="006E0DB2" w:rsidP="006E0DB2">
      <w:pPr>
        <w:widowControl/>
        <w:jc w:val="left"/>
        <w:rPr>
          <w:rFonts w:ascii="宋体" w:eastAsia="宋体" w:hAnsi="宋体" w:cs="宋体"/>
          <w:kern w:val="0"/>
          <w:sz w:val="24"/>
          <w:szCs w:val="24"/>
        </w:rPr>
      </w:pPr>
      <w:r w:rsidRPr="006E0DB2">
        <w:rPr>
          <w:rFonts w:ascii="宋体" w:eastAsia="宋体" w:hAnsi="宋体" w:cs="宋体"/>
          <w:kern w:val="0"/>
          <w:sz w:val="24"/>
          <w:szCs w:val="24"/>
        </w:rPr>
        <w:t>每个发到 fanout 类型交换器的消息都会分到所有绑定的队列上去。fanout 交换器不处理路由键，只是简单的将队列绑定到交换器上，每个发送到交换器的消息都会被转发到与该交换器绑定的所有队列上。很像子网广播，每台子网内的主机都获得了一份复制的消息。fanout 类型转发消息是最快的。</w:t>
      </w:r>
    </w:p>
    <w:p w:rsidR="006E0DB2" w:rsidRDefault="006E0DB2" w:rsidP="006E0DB2">
      <w:pPr>
        <w:widowControl/>
        <w:jc w:val="left"/>
        <w:rPr>
          <w:rFonts w:ascii="Arial" w:hAnsi="Arial" w:cs="Arial"/>
          <w:color w:val="2F2F2F"/>
          <w:shd w:val="clear" w:color="auto" w:fill="FFFFFF"/>
        </w:rPr>
      </w:pPr>
      <w:r w:rsidRPr="006E0DB2">
        <w:rPr>
          <w:rFonts w:ascii="宋体" w:eastAsia="宋体" w:hAnsi="宋体" w:cs="宋体"/>
          <w:kern w:val="0"/>
          <w:sz w:val="24"/>
          <w:szCs w:val="24"/>
        </w:rPr>
        <w:br/>
      </w:r>
      <w:r>
        <w:rPr>
          <w:rFonts w:ascii="Arial" w:hAnsi="Arial" w:cs="Arial"/>
          <w:color w:val="2F2F2F"/>
          <w:shd w:val="clear" w:color="auto" w:fill="FFFFFF"/>
        </w:rPr>
        <w:t>topic</w:t>
      </w:r>
    </w:p>
    <w:p w:rsidR="006E0DB2" w:rsidRDefault="006E0DB2" w:rsidP="006E0DB2">
      <w:pPr>
        <w:widowControl/>
        <w:jc w:val="left"/>
        <w:rPr>
          <w:rFonts w:ascii="Arial" w:hAnsi="Arial" w:cs="Arial"/>
          <w:color w:val="2F2F2F"/>
          <w:shd w:val="clear" w:color="auto" w:fill="FFFFFF"/>
        </w:rPr>
      </w:pPr>
    </w:p>
    <w:p w:rsidR="006E0DB2" w:rsidRDefault="006E0DB2" w:rsidP="006E0DB2">
      <w:pPr>
        <w:widowControl/>
        <w:jc w:val="left"/>
        <w:rPr>
          <w:rFonts w:ascii="宋体" w:eastAsia="宋体" w:hAnsi="宋体" w:cs="宋体"/>
          <w:kern w:val="0"/>
          <w:sz w:val="24"/>
          <w:szCs w:val="24"/>
        </w:rPr>
      </w:pPr>
      <w:r w:rsidRPr="006E0DB2">
        <w:rPr>
          <w:rFonts w:ascii="宋体" w:eastAsia="宋体" w:hAnsi="宋体" w:cs="宋体"/>
          <w:kern w:val="0"/>
          <w:sz w:val="24"/>
          <w:szCs w:val="24"/>
        </w:rPr>
        <w:t>topic 交换器通过模式匹配分配消息的路由键属性，将路由键和某个模式进行匹配，此时队列需要绑定到一个模式上。它将路由键和绑定键的字符串切分成单词，这些单词之间用点隔开。它同样也会识别两个通配符：符号“#”和符号“”。#匹配0个或多个单词，</w:t>
      </w:r>
      <w:r w:rsidR="000D7D33">
        <w:rPr>
          <w:rFonts w:ascii="宋体" w:eastAsia="宋体" w:hAnsi="宋体" w:cs="宋体" w:hint="eastAsia"/>
          <w:kern w:val="0"/>
          <w:sz w:val="24"/>
          <w:szCs w:val="24"/>
        </w:rPr>
        <w:t>“”</w:t>
      </w:r>
      <w:r w:rsidRPr="006E0DB2">
        <w:rPr>
          <w:rFonts w:ascii="宋体" w:eastAsia="宋体" w:hAnsi="宋体" w:cs="宋体"/>
          <w:kern w:val="0"/>
          <w:sz w:val="24"/>
          <w:szCs w:val="24"/>
        </w:rPr>
        <w:t>匹配不多不少一个单词。</w:t>
      </w:r>
    </w:p>
    <w:p w:rsidR="00CC04DF" w:rsidRDefault="00CC04DF" w:rsidP="006E0DB2">
      <w:pPr>
        <w:widowControl/>
        <w:jc w:val="left"/>
        <w:rPr>
          <w:rFonts w:ascii="宋体" w:eastAsia="宋体" w:hAnsi="宋体" w:cs="宋体"/>
          <w:kern w:val="0"/>
          <w:sz w:val="24"/>
          <w:szCs w:val="24"/>
        </w:rPr>
      </w:pPr>
    </w:p>
    <w:p w:rsidR="00CC04DF" w:rsidRDefault="00CC04DF" w:rsidP="006E0DB2">
      <w:pPr>
        <w:widowControl/>
        <w:jc w:val="left"/>
        <w:rPr>
          <w:rFonts w:ascii="宋体" w:eastAsia="宋体" w:hAnsi="宋体" w:cs="宋体"/>
          <w:kern w:val="0"/>
          <w:sz w:val="24"/>
          <w:szCs w:val="24"/>
        </w:rPr>
      </w:pPr>
    </w:p>
    <w:p w:rsidR="00CC04DF" w:rsidRDefault="00CC04DF" w:rsidP="006E0DB2">
      <w:pPr>
        <w:widowControl/>
        <w:jc w:val="left"/>
        <w:rPr>
          <w:rFonts w:ascii="宋体" w:eastAsia="宋体" w:hAnsi="宋体" w:cs="宋体"/>
          <w:kern w:val="0"/>
          <w:sz w:val="24"/>
          <w:szCs w:val="24"/>
        </w:rPr>
      </w:pPr>
      <w:r w:rsidRPr="00CC04DF">
        <w:rPr>
          <w:rFonts w:ascii="宋体" w:eastAsia="宋体" w:hAnsi="宋体" w:cs="宋体" w:hint="eastAsia"/>
          <w:kern w:val="0"/>
          <w:sz w:val="24"/>
          <w:szCs w:val="24"/>
        </w:rPr>
        <w:lastRenderedPageBreak/>
        <w:t>激活</w:t>
      </w:r>
      <w:r w:rsidRPr="00CC04DF">
        <w:rPr>
          <w:rFonts w:ascii="宋体" w:eastAsia="宋体" w:hAnsi="宋体" w:cs="宋体"/>
          <w:kern w:val="0"/>
          <w:sz w:val="24"/>
          <w:szCs w:val="24"/>
        </w:rPr>
        <w:t>rabbitmq_management</w:t>
      </w:r>
    </w:p>
    <w:p w:rsidR="00CC04DF" w:rsidRDefault="00CC04DF" w:rsidP="006E0DB2">
      <w:pPr>
        <w:widowControl/>
        <w:jc w:val="left"/>
        <w:rPr>
          <w:rFonts w:ascii="宋体" w:eastAsia="宋体" w:hAnsi="宋体" w:cs="宋体"/>
          <w:kern w:val="0"/>
          <w:sz w:val="24"/>
          <w:szCs w:val="24"/>
        </w:rPr>
      </w:pPr>
    </w:p>
    <w:p w:rsidR="00CC04DF" w:rsidRDefault="00CC04DF" w:rsidP="006E0DB2">
      <w:pPr>
        <w:widowControl/>
        <w:jc w:val="left"/>
        <w:rPr>
          <w:rFonts w:ascii="宋体" w:eastAsia="宋体" w:hAnsi="宋体" w:cs="宋体"/>
          <w:kern w:val="0"/>
          <w:sz w:val="24"/>
          <w:szCs w:val="24"/>
        </w:rPr>
      </w:pPr>
      <w:r w:rsidRPr="00CC04DF">
        <w:rPr>
          <w:rFonts w:ascii="宋体" w:eastAsia="宋体" w:hAnsi="宋体" w:cs="宋体"/>
          <w:kern w:val="0"/>
          <w:sz w:val="24"/>
          <w:szCs w:val="24"/>
        </w:rPr>
        <w:t>"C:\Program Files\RabbitMQ Server\rabbitmq_server-3.7.3\sbin\rabbitmq-plugins.bat" enable rabbitmq_management</w:t>
      </w:r>
    </w:p>
    <w:p w:rsidR="00CC04DF" w:rsidRDefault="00CC04DF" w:rsidP="006E0DB2">
      <w:pPr>
        <w:widowControl/>
        <w:jc w:val="left"/>
        <w:rPr>
          <w:rFonts w:ascii="宋体" w:eastAsia="宋体" w:hAnsi="宋体" w:cs="宋体"/>
          <w:kern w:val="0"/>
          <w:sz w:val="24"/>
          <w:szCs w:val="24"/>
        </w:rPr>
      </w:pPr>
    </w:p>
    <w:p w:rsidR="00CC04DF" w:rsidRDefault="00CC04DF" w:rsidP="006E0DB2">
      <w:pPr>
        <w:widowControl/>
        <w:jc w:val="left"/>
        <w:rPr>
          <w:rFonts w:ascii="宋体" w:eastAsia="宋体" w:hAnsi="宋体" w:cs="宋体"/>
          <w:kern w:val="0"/>
          <w:sz w:val="24"/>
          <w:szCs w:val="24"/>
        </w:rPr>
      </w:pPr>
      <w:r>
        <w:rPr>
          <w:rFonts w:ascii="宋体" w:eastAsia="宋体" w:hAnsi="宋体" w:cs="宋体" w:hint="eastAsia"/>
          <w:kern w:val="0"/>
          <w:sz w:val="24"/>
          <w:szCs w:val="24"/>
        </w:rPr>
        <w:t>启动服务</w:t>
      </w:r>
    </w:p>
    <w:p w:rsidR="00CC04DF" w:rsidRDefault="00CC04DF" w:rsidP="006E0DB2">
      <w:pPr>
        <w:widowControl/>
        <w:jc w:val="left"/>
        <w:rPr>
          <w:rFonts w:ascii="宋体" w:eastAsia="宋体" w:hAnsi="宋体" w:cs="宋体"/>
          <w:kern w:val="0"/>
          <w:sz w:val="24"/>
          <w:szCs w:val="24"/>
        </w:rPr>
      </w:pPr>
      <w:r w:rsidRPr="00CC04DF">
        <w:rPr>
          <w:rFonts w:ascii="宋体" w:eastAsia="宋体" w:hAnsi="宋体" w:cs="宋体"/>
          <w:kern w:val="0"/>
          <w:sz w:val="24"/>
          <w:szCs w:val="24"/>
        </w:rPr>
        <w:t xml:space="preserve">net </w:t>
      </w:r>
      <w:r w:rsidRPr="00CC04DF">
        <w:rPr>
          <w:rFonts w:ascii="宋体" w:eastAsia="宋体" w:hAnsi="宋体" w:cs="宋体" w:hint="eastAsia"/>
          <w:kern w:val="0"/>
          <w:sz w:val="24"/>
          <w:szCs w:val="24"/>
        </w:rPr>
        <w:t>start RabbitMQ</w:t>
      </w:r>
    </w:p>
    <w:p w:rsidR="00CC04DF" w:rsidRDefault="00CC04DF" w:rsidP="006E0DB2">
      <w:pPr>
        <w:widowControl/>
        <w:jc w:val="left"/>
        <w:rPr>
          <w:rFonts w:ascii="宋体" w:eastAsia="宋体" w:hAnsi="宋体" w:cs="宋体"/>
          <w:kern w:val="0"/>
          <w:sz w:val="24"/>
          <w:szCs w:val="24"/>
        </w:rPr>
      </w:pPr>
    </w:p>
    <w:p w:rsidR="00CC04DF" w:rsidRPr="00CC04DF" w:rsidRDefault="00CC04DF" w:rsidP="006E0DB2">
      <w:pPr>
        <w:widowControl/>
        <w:jc w:val="left"/>
        <w:rPr>
          <w:rFonts w:ascii="宋体" w:eastAsia="宋体" w:hAnsi="宋体" w:cs="宋体"/>
          <w:kern w:val="0"/>
          <w:sz w:val="24"/>
          <w:szCs w:val="24"/>
        </w:rPr>
      </w:pPr>
      <w:r>
        <w:rPr>
          <w:rFonts w:ascii="宋体" w:eastAsia="宋体" w:hAnsi="宋体" w:cs="宋体" w:hint="eastAsia"/>
          <w:kern w:val="0"/>
          <w:sz w:val="24"/>
          <w:szCs w:val="24"/>
        </w:rPr>
        <w:t>关闭服务</w:t>
      </w:r>
    </w:p>
    <w:p w:rsidR="00CC04DF" w:rsidRDefault="00CC04DF" w:rsidP="006E0DB2">
      <w:pPr>
        <w:widowControl/>
        <w:jc w:val="left"/>
        <w:rPr>
          <w:rFonts w:ascii="宋体" w:eastAsia="宋体" w:hAnsi="宋体" w:cs="宋体"/>
          <w:kern w:val="0"/>
          <w:sz w:val="24"/>
          <w:szCs w:val="24"/>
        </w:rPr>
      </w:pPr>
      <w:r w:rsidRPr="00CC04DF">
        <w:rPr>
          <w:rFonts w:ascii="宋体" w:eastAsia="宋体" w:hAnsi="宋体" w:cs="宋体"/>
          <w:kern w:val="0"/>
          <w:sz w:val="24"/>
          <w:szCs w:val="24"/>
        </w:rPr>
        <w:t>net stop RabbitMQ</w:t>
      </w:r>
    </w:p>
    <w:p w:rsidR="009446FB" w:rsidRDefault="009446FB" w:rsidP="006E0DB2">
      <w:pPr>
        <w:widowControl/>
        <w:jc w:val="left"/>
        <w:rPr>
          <w:rFonts w:ascii="宋体" w:eastAsia="宋体" w:hAnsi="宋体" w:cs="宋体"/>
          <w:kern w:val="0"/>
          <w:sz w:val="24"/>
          <w:szCs w:val="24"/>
        </w:rPr>
      </w:pPr>
    </w:p>
    <w:p w:rsidR="009446FB" w:rsidRDefault="009446FB" w:rsidP="006E0DB2">
      <w:pPr>
        <w:widowControl/>
        <w:jc w:val="left"/>
        <w:rPr>
          <w:rFonts w:ascii="宋体" w:eastAsia="宋体" w:hAnsi="宋体" w:cs="宋体"/>
          <w:kern w:val="0"/>
          <w:sz w:val="24"/>
          <w:szCs w:val="24"/>
        </w:rPr>
      </w:pPr>
    </w:p>
    <w:p w:rsidR="009446FB" w:rsidRDefault="009446FB" w:rsidP="006E0DB2">
      <w:pPr>
        <w:widowControl/>
        <w:jc w:val="left"/>
        <w:rPr>
          <w:rFonts w:ascii="宋体" w:eastAsia="宋体" w:hAnsi="宋体" w:cs="宋体"/>
          <w:color w:val="FF0000"/>
          <w:kern w:val="0"/>
          <w:sz w:val="24"/>
          <w:szCs w:val="24"/>
        </w:rPr>
      </w:pPr>
      <w:r w:rsidRPr="009446FB">
        <w:rPr>
          <w:rFonts w:ascii="宋体" w:eastAsia="宋体" w:hAnsi="宋体" w:cs="宋体" w:hint="eastAsia"/>
          <w:kern w:val="0"/>
          <w:sz w:val="24"/>
          <w:szCs w:val="24"/>
        </w:rPr>
        <w:t>工作队列的两种分发方式，</w:t>
      </w:r>
      <w:r w:rsidRPr="009446FB">
        <w:rPr>
          <w:rFonts w:ascii="宋体" w:eastAsia="宋体" w:hAnsi="宋体" w:cs="宋体" w:hint="eastAsia"/>
          <w:color w:val="FF0000"/>
          <w:kern w:val="0"/>
          <w:sz w:val="24"/>
          <w:szCs w:val="24"/>
        </w:rPr>
        <w:t>轮询分发（</w:t>
      </w:r>
      <w:r w:rsidRPr="009446FB">
        <w:rPr>
          <w:rFonts w:ascii="宋体" w:eastAsia="宋体" w:hAnsi="宋体" w:cs="宋体"/>
          <w:color w:val="FF0000"/>
          <w:kern w:val="0"/>
          <w:sz w:val="24"/>
          <w:szCs w:val="24"/>
        </w:rPr>
        <w:t>Round-robin）和 公平分发（Fair dispatch）</w:t>
      </w:r>
    </w:p>
    <w:p w:rsidR="009446FB" w:rsidRDefault="009446FB" w:rsidP="006E0DB2">
      <w:pPr>
        <w:widowControl/>
        <w:jc w:val="left"/>
        <w:rPr>
          <w:rFonts w:ascii="宋体" w:eastAsia="宋体" w:hAnsi="宋体" w:cs="宋体"/>
          <w:color w:val="FF0000"/>
          <w:kern w:val="0"/>
          <w:sz w:val="24"/>
          <w:szCs w:val="24"/>
        </w:rPr>
      </w:pPr>
    </w:p>
    <w:p w:rsidR="009446FB" w:rsidRDefault="009446FB" w:rsidP="006E0DB2">
      <w:pPr>
        <w:widowControl/>
        <w:jc w:val="left"/>
        <w:rPr>
          <w:rFonts w:ascii="宋体" w:eastAsia="宋体" w:hAnsi="宋体" w:cs="宋体"/>
          <w:kern w:val="0"/>
          <w:sz w:val="24"/>
          <w:szCs w:val="24"/>
        </w:rPr>
      </w:pPr>
      <w:r w:rsidRPr="009446FB">
        <w:rPr>
          <w:rFonts w:ascii="宋体" w:eastAsia="宋体" w:hAnsi="宋体" w:cs="宋体"/>
          <w:kern w:val="0"/>
          <w:sz w:val="24"/>
          <w:szCs w:val="24"/>
        </w:rPr>
        <w:t>RabbitMQ派发消息默认采用的是轮询机制，轮询，顾名思义就是挨个的派发，就是第一个派发给C1，第二个派发给C2，第三个派发给C1，第四个派发给C4。正常情况下，这样很好，但是如果遇到某个消费者在消费某个消息时花费时间很长或者因为自身原因或者网络原因阻塞，那么按照这种轮询的策略就显得不合适了。</w:t>
      </w:r>
    </w:p>
    <w:p w:rsidR="009446FB" w:rsidRDefault="009446FB" w:rsidP="006E0DB2">
      <w:pPr>
        <w:widowControl/>
        <w:jc w:val="left"/>
        <w:rPr>
          <w:rFonts w:ascii="宋体" w:eastAsia="宋体" w:hAnsi="宋体" w:cs="宋体"/>
          <w:kern w:val="0"/>
          <w:sz w:val="24"/>
          <w:szCs w:val="24"/>
        </w:rPr>
      </w:pPr>
    </w:p>
    <w:p w:rsidR="009446FB" w:rsidRPr="009446FB" w:rsidRDefault="009446FB" w:rsidP="006E0DB2">
      <w:pPr>
        <w:widowControl/>
        <w:jc w:val="left"/>
        <w:rPr>
          <w:rFonts w:ascii="宋体" w:eastAsia="宋体" w:hAnsi="宋体" w:cs="宋体" w:hint="eastAsia"/>
          <w:kern w:val="0"/>
          <w:sz w:val="24"/>
          <w:szCs w:val="24"/>
        </w:rPr>
      </w:pPr>
      <w:r w:rsidRPr="009446FB">
        <w:rPr>
          <w:rFonts w:ascii="宋体" w:eastAsia="宋体" w:hAnsi="宋体" w:cs="宋体" w:hint="eastAsia"/>
          <w:kern w:val="0"/>
          <w:sz w:val="24"/>
          <w:szCs w:val="24"/>
        </w:rPr>
        <w:t>公平分发</w:t>
      </w:r>
      <w:r>
        <w:rPr>
          <w:rFonts w:ascii="宋体" w:eastAsia="宋体" w:hAnsi="宋体" w:cs="宋体" w:hint="eastAsia"/>
          <w:kern w:val="0"/>
          <w:sz w:val="24"/>
          <w:szCs w:val="24"/>
        </w:rPr>
        <w:t>就是“</w:t>
      </w:r>
      <w:r>
        <w:rPr>
          <w:rFonts w:ascii="宋体" w:eastAsia="宋体" w:hAnsi="宋体" w:cs="宋体" w:hint="eastAsia"/>
          <w:kern w:val="0"/>
          <w:sz w:val="24"/>
          <w:szCs w:val="24"/>
        </w:rPr>
        <w:t>能者多劳</w:t>
      </w:r>
      <w:r>
        <w:rPr>
          <w:rFonts w:ascii="宋体" w:eastAsia="宋体" w:hAnsi="宋体" w:cs="宋体" w:hint="eastAsia"/>
          <w:kern w:val="0"/>
          <w:sz w:val="24"/>
          <w:szCs w:val="24"/>
        </w:rPr>
        <w:t>”.</w:t>
      </w:r>
      <w:r w:rsidRPr="009446FB">
        <w:rPr>
          <w:rFonts w:hint="eastAsia"/>
        </w:rPr>
        <w:t xml:space="preserve"> </w:t>
      </w:r>
      <w:r w:rsidRPr="009446FB">
        <w:rPr>
          <w:rFonts w:ascii="宋体" w:eastAsia="宋体" w:hAnsi="宋体" w:cs="宋体" w:hint="eastAsia"/>
          <w:kern w:val="0"/>
          <w:sz w:val="24"/>
          <w:szCs w:val="24"/>
        </w:rPr>
        <w:t>当每个消费都设置了每次只会从队列取一条数据时，并且关闭自动应答，在每次处理完数据后手动给队列发送确认收到数据。这样队列就会公平给每个消息费者发送数据，消费一条再发第二条，而且可以在管理界面中看到数据是一条条随着消费者消费完从而减少的，并不是一下子全部分发完了。显然公平分发更符合系统设计。</w:t>
      </w:r>
      <w:bookmarkStart w:id="0" w:name="_GoBack"/>
      <w:bookmarkEnd w:id="0"/>
    </w:p>
    <w:sectPr w:rsidR="009446FB" w:rsidRPr="009446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4622" w:rsidRDefault="00674622" w:rsidP="009446FB">
      <w:r>
        <w:separator/>
      </w:r>
    </w:p>
  </w:endnote>
  <w:endnote w:type="continuationSeparator" w:id="0">
    <w:p w:rsidR="00674622" w:rsidRDefault="00674622" w:rsidP="009446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4622" w:rsidRDefault="00674622" w:rsidP="009446FB">
      <w:r>
        <w:separator/>
      </w:r>
    </w:p>
  </w:footnote>
  <w:footnote w:type="continuationSeparator" w:id="0">
    <w:p w:rsidR="00674622" w:rsidRDefault="00674622" w:rsidP="009446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8C6"/>
    <w:rsid w:val="0002198D"/>
    <w:rsid w:val="000D7D33"/>
    <w:rsid w:val="003A04FB"/>
    <w:rsid w:val="00493FB8"/>
    <w:rsid w:val="005633CD"/>
    <w:rsid w:val="0060492A"/>
    <w:rsid w:val="00674622"/>
    <w:rsid w:val="006E0DB2"/>
    <w:rsid w:val="0076785B"/>
    <w:rsid w:val="008800AE"/>
    <w:rsid w:val="009446FB"/>
    <w:rsid w:val="00A02E9A"/>
    <w:rsid w:val="00CC04DF"/>
    <w:rsid w:val="00CE6DAC"/>
    <w:rsid w:val="00DB2609"/>
    <w:rsid w:val="00E948D3"/>
    <w:rsid w:val="00EC58C6"/>
    <w:rsid w:val="00F826ED"/>
    <w:rsid w:val="00FB2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A43A9"/>
  <w15:chartTrackingRefBased/>
  <w15:docId w15:val="{11EA54E4-2257-4733-BC29-8F658C2B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operator">
    <w:name w:val="hljs-operator"/>
    <w:basedOn w:val="a0"/>
    <w:rsid w:val="00CC04DF"/>
  </w:style>
  <w:style w:type="character" w:customStyle="1" w:styleId="hljs-keyword">
    <w:name w:val="hljs-keyword"/>
    <w:basedOn w:val="a0"/>
    <w:rsid w:val="00CC04DF"/>
  </w:style>
  <w:style w:type="paragraph" w:styleId="a3">
    <w:name w:val="header"/>
    <w:basedOn w:val="a"/>
    <w:link w:val="a4"/>
    <w:uiPriority w:val="99"/>
    <w:unhideWhenUsed/>
    <w:rsid w:val="009446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46FB"/>
    <w:rPr>
      <w:sz w:val="18"/>
      <w:szCs w:val="18"/>
    </w:rPr>
  </w:style>
  <w:style w:type="paragraph" w:styleId="a5">
    <w:name w:val="footer"/>
    <w:basedOn w:val="a"/>
    <w:link w:val="a6"/>
    <w:uiPriority w:val="99"/>
    <w:unhideWhenUsed/>
    <w:rsid w:val="009446FB"/>
    <w:pPr>
      <w:tabs>
        <w:tab w:val="center" w:pos="4153"/>
        <w:tab w:val="right" w:pos="8306"/>
      </w:tabs>
      <w:snapToGrid w:val="0"/>
      <w:jc w:val="left"/>
    </w:pPr>
    <w:rPr>
      <w:sz w:val="18"/>
      <w:szCs w:val="18"/>
    </w:rPr>
  </w:style>
  <w:style w:type="character" w:customStyle="1" w:styleId="a6">
    <w:name w:val="页脚 字符"/>
    <w:basedOn w:val="a0"/>
    <w:link w:val="a5"/>
    <w:uiPriority w:val="99"/>
    <w:rsid w:val="009446F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46876">
      <w:bodyDiv w:val="1"/>
      <w:marLeft w:val="0"/>
      <w:marRight w:val="0"/>
      <w:marTop w:val="0"/>
      <w:marBottom w:val="0"/>
      <w:divBdr>
        <w:top w:val="none" w:sz="0" w:space="0" w:color="auto"/>
        <w:left w:val="none" w:sz="0" w:space="0" w:color="auto"/>
        <w:bottom w:val="none" w:sz="0" w:space="0" w:color="auto"/>
        <w:right w:val="none" w:sz="0" w:space="0" w:color="auto"/>
      </w:divBdr>
      <w:divsChild>
        <w:div w:id="1730415844">
          <w:marLeft w:val="0"/>
          <w:marRight w:val="0"/>
          <w:marTop w:val="0"/>
          <w:marBottom w:val="0"/>
          <w:divBdr>
            <w:top w:val="none" w:sz="0" w:space="0" w:color="auto"/>
            <w:left w:val="none" w:sz="0" w:space="0" w:color="auto"/>
            <w:bottom w:val="none" w:sz="0" w:space="0" w:color="auto"/>
            <w:right w:val="none" w:sz="0" w:space="0" w:color="auto"/>
          </w:divBdr>
          <w:divsChild>
            <w:div w:id="21393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9137">
      <w:bodyDiv w:val="1"/>
      <w:marLeft w:val="0"/>
      <w:marRight w:val="0"/>
      <w:marTop w:val="0"/>
      <w:marBottom w:val="0"/>
      <w:divBdr>
        <w:top w:val="none" w:sz="0" w:space="0" w:color="auto"/>
        <w:left w:val="none" w:sz="0" w:space="0" w:color="auto"/>
        <w:bottom w:val="none" w:sz="0" w:space="0" w:color="auto"/>
        <w:right w:val="none" w:sz="0" w:space="0" w:color="auto"/>
      </w:divBdr>
      <w:divsChild>
        <w:div w:id="519051643">
          <w:marLeft w:val="0"/>
          <w:marRight w:val="0"/>
          <w:marTop w:val="0"/>
          <w:marBottom w:val="0"/>
          <w:divBdr>
            <w:top w:val="none" w:sz="0" w:space="0" w:color="auto"/>
            <w:left w:val="none" w:sz="0" w:space="0" w:color="auto"/>
            <w:bottom w:val="none" w:sz="0" w:space="0" w:color="auto"/>
            <w:right w:val="none" w:sz="0" w:space="0" w:color="auto"/>
          </w:divBdr>
          <w:divsChild>
            <w:div w:id="144325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226">
      <w:bodyDiv w:val="1"/>
      <w:marLeft w:val="0"/>
      <w:marRight w:val="0"/>
      <w:marTop w:val="0"/>
      <w:marBottom w:val="0"/>
      <w:divBdr>
        <w:top w:val="none" w:sz="0" w:space="0" w:color="auto"/>
        <w:left w:val="none" w:sz="0" w:space="0" w:color="auto"/>
        <w:bottom w:val="none" w:sz="0" w:space="0" w:color="auto"/>
        <w:right w:val="none" w:sz="0" w:space="0" w:color="auto"/>
      </w:divBdr>
    </w:div>
    <w:div w:id="624235907">
      <w:bodyDiv w:val="1"/>
      <w:marLeft w:val="0"/>
      <w:marRight w:val="0"/>
      <w:marTop w:val="0"/>
      <w:marBottom w:val="0"/>
      <w:divBdr>
        <w:top w:val="none" w:sz="0" w:space="0" w:color="auto"/>
        <w:left w:val="none" w:sz="0" w:space="0" w:color="auto"/>
        <w:bottom w:val="none" w:sz="0" w:space="0" w:color="auto"/>
        <w:right w:val="none" w:sz="0" w:space="0" w:color="auto"/>
      </w:divBdr>
      <w:divsChild>
        <w:div w:id="1660958364">
          <w:marLeft w:val="0"/>
          <w:marRight w:val="0"/>
          <w:marTop w:val="0"/>
          <w:marBottom w:val="0"/>
          <w:divBdr>
            <w:top w:val="none" w:sz="0" w:space="0" w:color="auto"/>
            <w:left w:val="none" w:sz="0" w:space="0" w:color="auto"/>
            <w:bottom w:val="none" w:sz="0" w:space="0" w:color="auto"/>
            <w:right w:val="none" w:sz="0" w:space="0" w:color="auto"/>
          </w:divBdr>
          <w:divsChild>
            <w:div w:id="3252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48514">
      <w:bodyDiv w:val="1"/>
      <w:marLeft w:val="0"/>
      <w:marRight w:val="0"/>
      <w:marTop w:val="0"/>
      <w:marBottom w:val="0"/>
      <w:divBdr>
        <w:top w:val="none" w:sz="0" w:space="0" w:color="auto"/>
        <w:left w:val="none" w:sz="0" w:space="0" w:color="auto"/>
        <w:bottom w:val="none" w:sz="0" w:space="0" w:color="auto"/>
        <w:right w:val="none" w:sz="0" w:space="0" w:color="auto"/>
      </w:divBdr>
      <w:divsChild>
        <w:div w:id="1206988101">
          <w:marLeft w:val="0"/>
          <w:marRight w:val="0"/>
          <w:marTop w:val="0"/>
          <w:marBottom w:val="0"/>
          <w:divBdr>
            <w:top w:val="none" w:sz="0" w:space="0" w:color="auto"/>
            <w:left w:val="none" w:sz="0" w:space="0" w:color="auto"/>
            <w:bottom w:val="none" w:sz="0" w:space="0" w:color="auto"/>
            <w:right w:val="none" w:sz="0" w:space="0" w:color="auto"/>
          </w:divBdr>
          <w:divsChild>
            <w:div w:id="8097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0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343</Words>
  <Characters>1958</Characters>
  <Application>Microsoft Office Word</Application>
  <DocSecurity>0</DocSecurity>
  <Lines>16</Lines>
  <Paragraphs>4</Paragraphs>
  <ScaleCrop>false</ScaleCrop>
  <Company>china</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34</cp:revision>
  <dcterms:created xsi:type="dcterms:W3CDTF">2019-01-06T09:48:00Z</dcterms:created>
  <dcterms:modified xsi:type="dcterms:W3CDTF">2019-01-23T12:46:00Z</dcterms:modified>
</cp:coreProperties>
</file>