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75F8C" w14:textId="4B14720B" w:rsidR="0078087B" w:rsidRPr="006655D1" w:rsidRDefault="00795B38" w:rsidP="006655D1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655D1">
        <w:rPr>
          <w:rFonts w:ascii="Times New Roman" w:hAnsi="Times New Roman" w:cs="Times New Roman"/>
          <w:b/>
          <w:bCs/>
          <w:i/>
          <w:iCs/>
          <w:sz w:val="32"/>
          <w:szCs w:val="32"/>
        </w:rPr>
        <w:t>Центр Информационных Систем Обучения предлагает:</w:t>
      </w:r>
    </w:p>
    <w:p w14:paraId="6A67E4F6" w14:textId="3A6E36B0" w:rsidR="00795B38" w:rsidRPr="006655D1" w:rsidRDefault="00795B38" w:rsidP="006655D1">
      <w:pPr>
        <w:pStyle w:val="a3"/>
        <w:numPr>
          <w:ilvl w:val="0"/>
          <w:numId w:val="1"/>
        </w:numPr>
        <w:spacing w:line="360" w:lineRule="auto"/>
        <w:ind w:left="0" w:right="142" w:firstLine="851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655D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Подготовку и переподготовку специалистов по всему спектру компьютерных дисциплин</w:t>
      </w:r>
      <w:r w:rsidR="006655D1" w:rsidRPr="006655D1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5F2CD582" w14:textId="3134C918" w:rsidR="00795B38" w:rsidRPr="006655D1" w:rsidRDefault="00795B38" w:rsidP="006655D1">
      <w:pPr>
        <w:pStyle w:val="a3"/>
        <w:numPr>
          <w:ilvl w:val="0"/>
          <w:numId w:val="1"/>
        </w:numPr>
        <w:spacing w:line="360" w:lineRule="auto"/>
        <w:ind w:left="0" w:right="142" w:firstLine="851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655D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Повышение </w:t>
      </w:r>
      <w:r w:rsidR="006655D1" w:rsidRPr="006655D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квалификации педагогических кадров.</w:t>
      </w:r>
    </w:p>
    <w:p w14:paraId="51135850" w14:textId="134FF95D" w:rsidR="006655D1" w:rsidRPr="006655D1" w:rsidRDefault="006655D1" w:rsidP="006655D1">
      <w:pPr>
        <w:pStyle w:val="a3"/>
        <w:numPr>
          <w:ilvl w:val="0"/>
          <w:numId w:val="1"/>
        </w:numPr>
        <w:spacing w:line="360" w:lineRule="auto"/>
        <w:ind w:left="0" w:right="142" w:firstLine="851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655D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Методическое и программное обеспечение преподавания различных предметов с использованием компьютеров.</w:t>
      </w:r>
    </w:p>
    <w:p w14:paraId="7E1E290B" w14:textId="1D24C321" w:rsidR="006655D1" w:rsidRPr="006655D1" w:rsidRDefault="006655D1" w:rsidP="006655D1">
      <w:pPr>
        <w:pStyle w:val="a3"/>
        <w:numPr>
          <w:ilvl w:val="0"/>
          <w:numId w:val="1"/>
        </w:numPr>
        <w:spacing w:line="360" w:lineRule="auto"/>
        <w:ind w:left="0" w:right="142" w:firstLine="851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655D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Телекоммуникационные услуги.</w:t>
      </w:r>
    </w:p>
    <w:p w14:paraId="265E9558" w14:textId="2038A8DB" w:rsidR="006655D1" w:rsidRPr="006655D1" w:rsidRDefault="006655D1" w:rsidP="006655D1">
      <w:pPr>
        <w:pStyle w:val="a3"/>
        <w:numPr>
          <w:ilvl w:val="0"/>
          <w:numId w:val="1"/>
        </w:numPr>
        <w:spacing w:line="360" w:lineRule="auto"/>
        <w:ind w:left="0" w:right="142" w:firstLine="851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655D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Проведение социально-педагогических и других исследований.</w:t>
      </w:r>
    </w:p>
    <w:p w14:paraId="38B2A95C" w14:textId="3C9CF676" w:rsidR="006655D1" w:rsidRPr="006655D1" w:rsidRDefault="006655D1" w:rsidP="006655D1">
      <w:pPr>
        <w:pStyle w:val="a3"/>
        <w:numPr>
          <w:ilvl w:val="0"/>
          <w:numId w:val="1"/>
        </w:numPr>
        <w:spacing w:line="360" w:lineRule="auto"/>
        <w:ind w:left="0" w:right="142" w:firstLine="851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655D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Индивидуальное обучение на компьютере.</w:t>
      </w:r>
    </w:p>
    <w:p w14:paraId="6CA7D3F9" w14:textId="573D83E4" w:rsidR="006655D1" w:rsidRDefault="006655D1" w:rsidP="006655D1">
      <w:pPr>
        <w:pStyle w:val="a3"/>
        <w:numPr>
          <w:ilvl w:val="0"/>
          <w:numId w:val="1"/>
        </w:numPr>
        <w:spacing w:line="360" w:lineRule="auto"/>
        <w:ind w:left="0" w:right="142" w:firstLine="851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655D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Консультирование школьников.</w:t>
      </w:r>
    </w:p>
    <w:p w14:paraId="6DF9B909" w14:textId="5C7C6D2A" w:rsidR="00731AE1" w:rsidRDefault="00731AE1" w:rsidP="00731AE1">
      <w:pPr>
        <w:pStyle w:val="a3"/>
        <w:spacing w:line="360" w:lineRule="auto"/>
        <w:ind w:left="851" w:right="142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C74CEBC" w14:textId="77777777" w:rsidR="00731AE1" w:rsidRDefault="00731AE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br w:type="page"/>
      </w:r>
    </w:p>
    <w:p w14:paraId="7C36FD09" w14:textId="64964BB0" w:rsidR="00700DA7" w:rsidRPr="00700DA7" w:rsidRDefault="00731AE1" w:rsidP="00700DA7">
      <w:pPr>
        <w:pStyle w:val="a3"/>
        <w:spacing w:line="240" w:lineRule="auto"/>
        <w:ind w:left="851" w:right="142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00DA7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Тематический план курса</w:t>
      </w:r>
    </w:p>
    <w:p w14:paraId="4E242A6D" w14:textId="348C0F62" w:rsidR="00731AE1" w:rsidRPr="00700DA7" w:rsidRDefault="00731AE1" w:rsidP="00700DA7">
      <w:pPr>
        <w:pStyle w:val="a3"/>
        <w:spacing w:line="240" w:lineRule="auto"/>
        <w:ind w:left="851" w:right="142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00DA7">
        <w:rPr>
          <w:rFonts w:ascii="Times New Roman" w:hAnsi="Times New Roman" w:cs="Times New Roman"/>
          <w:b/>
          <w:bCs/>
          <w:sz w:val="28"/>
          <w:szCs w:val="28"/>
          <w:u w:val="single"/>
        </w:rPr>
        <w:t>«Основы процедурного программирования»</w:t>
      </w:r>
    </w:p>
    <w:p w14:paraId="4584FCF6" w14:textId="4257132C" w:rsidR="00731AE1" w:rsidRDefault="00731AE1" w:rsidP="00700DA7">
      <w:pPr>
        <w:pStyle w:val="a3"/>
        <w:numPr>
          <w:ilvl w:val="0"/>
          <w:numId w:val="2"/>
        </w:numPr>
        <w:spacing w:line="240" w:lineRule="auto"/>
        <w:ind w:righ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Введение.</w:t>
      </w:r>
    </w:p>
    <w:p w14:paraId="21875AA0" w14:textId="2990A166" w:rsidR="00731AE1" w:rsidRDefault="00731AE1" w:rsidP="00700DA7">
      <w:pPr>
        <w:pStyle w:val="a3"/>
        <w:numPr>
          <w:ilvl w:val="0"/>
          <w:numId w:val="2"/>
        </w:numPr>
        <w:spacing w:line="240" w:lineRule="auto"/>
        <w:ind w:righ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понятия программирования и алгоритмизации.</w:t>
      </w:r>
    </w:p>
    <w:p w14:paraId="2C8C7CD4" w14:textId="59A7687C" w:rsidR="00731AE1" w:rsidRDefault="00731AE1" w:rsidP="00700DA7">
      <w:pPr>
        <w:pStyle w:val="a3"/>
        <w:numPr>
          <w:ilvl w:val="0"/>
          <w:numId w:val="2"/>
        </w:numPr>
        <w:spacing w:line="240" w:lineRule="auto"/>
        <w:ind w:righ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Инструкции языка программирования и их виды.</w:t>
      </w:r>
    </w:p>
    <w:p w14:paraId="0660516A" w14:textId="4095DF16" w:rsidR="00731AE1" w:rsidRDefault="00731AE1" w:rsidP="00700DA7">
      <w:pPr>
        <w:pStyle w:val="a3"/>
        <w:numPr>
          <w:ilvl w:val="0"/>
          <w:numId w:val="2"/>
        </w:numPr>
        <w:spacing w:line="240" w:lineRule="auto"/>
        <w:ind w:righ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Процедуры и функции языка программирования.</w:t>
      </w:r>
    </w:p>
    <w:p w14:paraId="509C16D9" w14:textId="3DD05B36" w:rsidR="00731AE1" w:rsidRDefault="00700DA7" w:rsidP="00700DA7">
      <w:pPr>
        <w:pStyle w:val="a3"/>
        <w:numPr>
          <w:ilvl w:val="0"/>
          <w:numId w:val="2"/>
        </w:numPr>
        <w:spacing w:line="240" w:lineRule="auto"/>
        <w:ind w:righ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Переменные, константы, операторы, выражения.</w:t>
      </w:r>
    </w:p>
    <w:p w14:paraId="7D480A91" w14:textId="33B7F849" w:rsidR="00700DA7" w:rsidRDefault="00700DA7" w:rsidP="00700DA7">
      <w:pPr>
        <w:pStyle w:val="a3"/>
        <w:numPr>
          <w:ilvl w:val="0"/>
          <w:numId w:val="2"/>
        </w:numPr>
        <w:spacing w:line="240" w:lineRule="auto"/>
        <w:ind w:righ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Исполняемые инструкции и их виды.</w:t>
      </w:r>
    </w:p>
    <w:p w14:paraId="33BCD0FA" w14:textId="30CE32A7" w:rsidR="00700DA7" w:rsidRDefault="00700DA7" w:rsidP="00700DA7">
      <w:pPr>
        <w:pStyle w:val="a3"/>
        <w:numPr>
          <w:ilvl w:val="0"/>
          <w:numId w:val="2"/>
        </w:numPr>
        <w:spacing w:line="240" w:lineRule="auto"/>
        <w:ind w:righ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Встроенные функции языка программирования.</w:t>
      </w:r>
    </w:p>
    <w:p w14:paraId="717A04E2" w14:textId="5A598F70" w:rsidR="00700DA7" w:rsidRDefault="00700DA7" w:rsidP="00700DA7">
      <w:pPr>
        <w:pStyle w:val="a3"/>
        <w:numPr>
          <w:ilvl w:val="0"/>
          <w:numId w:val="2"/>
        </w:numPr>
        <w:spacing w:line="240" w:lineRule="auto"/>
        <w:ind w:righ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Построение блок-схем алгоритмов.</w:t>
      </w:r>
    </w:p>
    <w:p w14:paraId="38E09EF8" w14:textId="13726961" w:rsidR="00700DA7" w:rsidRDefault="00700DA7" w:rsidP="00700DA7">
      <w:pPr>
        <w:pStyle w:val="a3"/>
        <w:numPr>
          <w:ilvl w:val="0"/>
          <w:numId w:val="2"/>
        </w:numPr>
        <w:spacing w:line="240" w:lineRule="auto"/>
        <w:ind w:righ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Программирование линейных процедур.</w:t>
      </w:r>
    </w:p>
    <w:p w14:paraId="274173A0" w14:textId="5964643F" w:rsidR="00700DA7" w:rsidRDefault="00700DA7" w:rsidP="00700DA7">
      <w:pPr>
        <w:pStyle w:val="a3"/>
        <w:numPr>
          <w:ilvl w:val="0"/>
          <w:numId w:val="2"/>
        </w:numPr>
        <w:spacing w:line="240" w:lineRule="auto"/>
        <w:ind w:righ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Программирование процедур с ветвлением и циклами.</w:t>
      </w:r>
    </w:p>
    <w:p w14:paraId="658B52E6" w14:textId="49E7A3BA" w:rsidR="00700DA7" w:rsidRDefault="00700DA7" w:rsidP="00700DA7">
      <w:pPr>
        <w:pStyle w:val="a3"/>
        <w:numPr>
          <w:ilvl w:val="0"/>
          <w:numId w:val="2"/>
        </w:numPr>
        <w:spacing w:line="240" w:lineRule="auto"/>
        <w:ind w:righ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Объектно-ориентированное программирование.</w:t>
      </w:r>
    </w:p>
    <w:p w14:paraId="4570A12A" w14:textId="77777777" w:rsidR="00700DA7" w:rsidRDefault="00700D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BD0006" w14:textId="62EF5CAC" w:rsidR="00700DA7" w:rsidRPr="005F226D" w:rsidRDefault="00184616" w:rsidP="005F226D">
      <w:pPr>
        <w:spacing w:line="240" w:lineRule="auto"/>
        <w:ind w:right="142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5F226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 xml:space="preserve">План курса </w:t>
      </w:r>
      <w:r w:rsidR="005E015B" w:rsidRPr="005F226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«Основы работы с базами данных»</w:t>
      </w:r>
    </w:p>
    <w:p w14:paraId="13C30F79" w14:textId="42E5E849" w:rsidR="008F20AA" w:rsidRPr="005F226D" w:rsidRDefault="008F20AA" w:rsidP="005F226D">
      <w:pPr>
        <w:pStyle w:val="a3"/>
        <w:numPr>
          <w:ilvl w:val="0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F226D">
        <w:rPr>
          <w:rFonts w:ascii="Times New Roman" w:hAnsi="Times New Roman" w:cs="Times New Roman"/>
          <w:b/>
          <w:bCs/>
          <w:sz w:val="28"/>
          <w:szCs w:val="28"/>
        </w:rPr>
        <w:t>Введение.</w:t>
      </w:r>
    </w:p>
    <w:p w14:paraId="52C7E1B4" w14:textId="2B71C0A2" w:rsidR="008F20AA" w:rsidRPr="005F226D" w:rsidRDefault="008F20AA" w:rsidP="005F226D">
      <w:pPr>
        <w:pStyle w:val="a3"/>
        <w:numPr>
          <w:ilvl w:val="0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F226D">
        <w:rPr>
          <w:rFonts w:ascii="Times New Roman" w:hAnsi="Times New Roman" w:cs="Times New Roman"/>
          <w:b/>
          <w:bCs/>
          <w:sz w:val="28"/>
          <w:szCs w:val="28"/>
        </w:rPr>
        <w:t>Понятие и назначение СУБД.</w:t>
      </w:r>
    </w:p>
    <w:p w14:paraId="6B40E572" w14:textId="0FBEFE69" w:rsidR="00B75D09" w:rsidRPr="005F226D" w:rsidRDefault="008F20AA" w:rsidP="005F226D">
      <w:pPr>
        <w:pStyle w:val="a3"/>
        <w:numPr>
          <w:ilvl w:val="0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F226D">
        <w:rPr>
          <w:rFonts w:ascii="Times New Roman" w:hAnsi="Times New Roman" w:cs="Times New Roman"/>
          <w:b/>
          <w:bCs/>
          <w:sz w:val="28"/>
          <w:szCs w:val="28"/>
        </w:rPr>
        <w:t>Создание таблиц без данных:</w:t>
      </w:r>
    </w:p>
    <w:p w14:paraId="76A5736A" w14:textId="2D32B938" w:rsidR="006D1B17" w:rsidRPr="00B75D09" w:rsidRDefault="006D1B17" w:rsidP="005F226D">
      <w:pPr>
        <w:pStyle w:val="a3"/>
        <w:numPr>
          <w:ilvl w:val="1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 w:rsidRPr="00B75D09">
        <w:rPr>
          <w:rFonts w:ascii="Times New Roman" w:hAnsi="Times New Roman" w:cs="Times New Roman"/>
          <w:sz w:val="28"/>
          <w:szCs w:val="28"/>
        </w:rPr>
        <w:t>Понятие, назначение и структура таблиц баз данных.</w:t>
      </w:r>
    </w:p>
    <w:p w14:paraId="144A6E9A" w14:textId="0DF8603B" w:rsidR="006D1B17" w:rsidRPr="00B75D09" w:rsidRDefault="006D1B17" w:rsidP="005F226D">
      <w:pPr>
        <w:pStyle w:val="a3"/>
        <w:numPr>
          <w:ilvl w:val="1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 w:rsidRPr="00B75D09">
        <w:rPr>
          <w:rFonts w:ascii="Times New Roman" w:hAnsi="Times New Roman" w:cs="Times New Roman"/>
          <w:sz w:val="28"/>
          <w:szCs w:val="28"/>
        </w:rPr>
        <w:t>Создание таблиц с помощью конструктора.</w:t>
      </w:r>
    </w:p>
    <w:p w14:paraId="25720ADC" w14:textId="0C906478" w:rsidR="00B75D09" w:rsidRDefault="006D1B17" w:rsidP="005F226D">
      <w:pPr>
        <w:pStyle w:val="a3"/>
        <w:numPr>
          <w:ilvl w:val="1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 w:rsidRPr="00B75D09">
        <w:rPr>
          <w:rFonts w:ascii="Times New Roman" w:hAnsi="Times New Roman" w:cs="Times New Roman"/>
          <w:sz w:val="28"/>
          <w:szCs w:val="28"/>
        </w:rPr>
        <w:t>Создание таблиц с помощью шаблонов и методом импорта.</w:t>
      </w:r>
    </w:p>
    <w:p w14:paraId="7AD6DBE0" w14:textId="23177304" w:rsidR="006D1B17" w:rsidRPr="005F226D" w:rsidRDefault="00B75D09" w:rsidP="005F226D">
      <w:pPr>
        <w:pStyle w:val="a3"/>
        <w:numPr>
          <w:ilvl w:val="0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F226D">
        <w:rPr>
          <w:rFonts w:ascii="Times New Roman" w:hAnsi="Times New Roman" w:cs="Times New Roman"/>
          <w:b/>
          <w:bCs/>
          <w:sz w:val="28"/>
          <w:szCs w:val="28"/>
        </w:rPr>
        <w:t>Создание запросов в базах данных.</w:t>
      </w:r>
    </w:p>
    <w:p w14:paraId="55A412CE" w14:textId="1A6B0971" w:rsidR="00B75D09" w:rsidRDefault="00B75D09" w:rsidP="005F226D">
      <w:pPr>
        <w:pStyle w:val="a3"/>
        <w:numPr>
          <w:ilvl w:val="1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Понятие и назначение запросов. Условия отбора.</w:t>
      </w:r>
    </w:p>
    <w:p w14:paraId="15C9788C" w14:textId="1755F039" w:rsidR="00B75D09" w:rsidRDefault="007A1861" w:rsidP="005F226D">
      <w:pPr>
        <w:pStyle w:val="a3"/>
        <w:numPr>
          <w:ilvl w:val="1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запросов с помощью конструктора.</w:t>
      </w:r>
    </w:p>
    <w:p w14:paraId="1B459B97" w14:textId="56ED68B6" w:rsidR="007A1861" w:rsidRDefault="007A1861" w:rsidP="005F226D">
      <w:pPr>
        <w:pStyle w:val="a3"/>
        <w:numPr>
          <w:ilvl w:val="1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запросов с помощью мастера.</w:t>
      </w:r>
    </w:p>
    <w:p w14:paraId="3C3D00B5" w14:textId="6CD6FC2F" w:rsidR="007A1861" w:rsidRDefault="007A1861" w:rsidP="005F226D">
      <w:pPr>
        <w:pStyle w:val="a3"/>
        <w:numPr>
          <w:ilvl w:val="1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запросов на выборку данных.</w:t>
      </w:r>
    </w:p>
    <w:p w14:paraId="560D43B0" w14:textId="0E9590C3" w:rsidR="007A1861" w:rsidRDefault="007A1861" w:rsidP="005F226D">
      <w:pPr>
        <w:pStyle w:val="a3"/>
        <w:numPr>
          <w:ilvl w:val="2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Простые запросы.</w:t>
      </w:r>
    </w:p>
    <w:p w14:paraId="0B56CDEB" w14:textId="1ADF3BB8" w:rsidR="007A1861" w:rsidRDefault="007A1861" w:rsidP="005F226D">
      <w:pPr>
        <w:pStyle w:val="a3"/>
        <w:numPr>
          <w:ilvl w:val="2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Запросы с вычисляемыми полями.</w:t>
      </w:r>
    </w:p>
    <w:p w14:paraId="2BD18F0B" w14:textId="0102C223" w:rsidR="007A1861" w:rsidRDefault="007A1861" w:rsidP="005F226D">
      <w:pPr>
        <w:pStyle w:val="a3"/>
        <w:numPr>
          <w:ilvl w:val="2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Параметрические запросы.</w:t>
      </w:r>
    </w:p>
    <w:p w14:paraId="63D64A03" w14:textId="2C092F90" w:rsidR="007A1861" w:rsidRDefault="007A1861" w:rsidP="005F226D">
      <w:pPr>
        <w:pStyle w:val="a3"/>
        <w:numPr>
          <w:ilvl w:val="2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Запросы с группировкой и статистическими функц</w:t>
      </w:r>
      <w:r w:rsidR="00F2419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ями.</w:t>
      </w:r>
    </w:p>
    <w:p w14:paraId="672EE57E" w14:textId="77727456" w:rsidR="00F24195" w:rsidRDefault="00F24195" w:rsidP="005F226D">
      <w:pPr>
        <w:pStyle w:val="a3"/>
        <w:numPr>
          <w:ilvl w:val="1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модифицирующих запросов.</w:t>
      </w:r>
    </w:p>
    <w:p w14:paraId="384AF148" w14:textId="7CE5FCF3" w:rsidR="00F24195" w:rsidRDefault="00F24195" w:rsidP="005F226D">
      <w:pPr>
        <w:pStyle w:val="a3"/>
        <w:numPr>
          <w:ilvl w:val="2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Запросы на создание таблицы.</w:t>
      </w:r>
    </w:p>
    <w:p w14:paraId="534CCD80" w14:textId="1E260445" w:rsidR="00F24195" w:rsidRDefault="00F24195" w:rsidP="005F226D">
      <w:pPr>
        <w:pStyle w:val="a3"/>
        <w:numPr>
          <w:ilvl w:val="2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Запросы на обновление данных.</w:t>
      </w:r>
    </w:p>
    <w:p w14:paraId="6A80EC42" w14:textId="337E86A3" w:rsidR="00F24195" w:rsidRDefault="00F24195" w:rsidP="005F226D">
      <w:pPr>
        <w:pStyle w:val="a3"/>
        <w:numPr>
          <w:ilvl w:val="2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Запросы на удаление данных.</w:t>
      </w:r>
    </w:p>
    <w:p w14:paraId="64833B69" w14:textId="57C45C67" w:rsidR="00F24195" w:rsidRPr="005F226D" w:rsidRDefault="00496EDC" w:rsidP="005F226D">
      <w:pPr>
        <w:pStyle w:val="a3"/>
        <w:numPr>
          <w:ilvl w:val="0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F226D">
        <w:rPr>
          <w:rFonts w:ascii="Times New Roman" w:hAnsi="Times New Roman" w:cs="Times New Roman"/>
          <w:b/>
          <w:bCs/>
          <w:sz w:val="28"/>
          <w:szCs w:val="28"/>
        </w:rPr>
        <w:t>Создание перекрестных запросов.</w:t>
      </w:r>
    </w:p>
    <w:p w14:paraId="2319D28E" w14:textId="4CCC0765" w:rsidR="00496EDC" w:rsidRPr="005F226D" w:rsidRDefault="00496EDC" w:rsidP="005F226D">
      <w:pPr>
        <w:pStyle w:val="a3"/>
        <w:numPr>
          <w:ilvl w:val="0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F226D">
        <w:rPr>
          <w:rFonts w:ascii="Times New Roman" w:hAnsi="Times New Roman" w:cs="Times New Roman"/>
          <w:b/>
          <w:bCs/>
          <w:sz w:val="28"/>
          <w:szCs w:val="28"/>
        </w:rPr>
        <w:t>Создание форм баз данных.</w:t>
      </w:r>
    </w:p>
    <w:p w14:paraId="50218691" w14:textId="17FFDE34" w:rsidR="00496EDC" w:rsidRDefault="00496EDC" w:rsidP="002B3F93">
      <w:pPr>
        <w:pStyle w:val="a3"/>
        <w:numPr>
          <w:ilvl w:val="1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Понятие, назначение и виды форм баз данных.</w:t>
      </w:r>
    </w:p>
    <w:p w14:paraId="3D5B9D89" w14:textId="4DFC3334" w:rsidR="00496EDC" w:rsidRDefault="00496EDC" w:rsidP="002B3F93">
      <w:pPr>
        <w:pStyle w:val="a3"/>
        <w:numPr>
          <w:ilvl w:val="1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форм с помощью конструктора.</w:t>
      </w:r>
    </w:p>
    <w:p w14:paraId="6B83B550" w14:textId="5F452236" w:rsidR="00496EDC" w:rsidRDefault="00496EDC" w:rsidP="002B3F93">
      <w:pPr>
        <w:pStyle w:val="a3"/>
        <w:numPr>
          <w:ilvl w:val="1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форм с помощью мастера.</w:t>
      </w:r>
    </w:p>
    <w:p w14:paraId="2DE83874" w14:textId="7A3E6707" w:rsidR="00496EDC" w:rsidRDefault="00496EDC" w:rsidP="002B3F93">
      <w:pPr>
        <w:pStyle w:val="a3"/>
        <w:numPr>
          <w:ilvl w:val="1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новых элементов на поле формы. Вычисляемые поля.</w:t>
      </w:r>
    </w:p>
    <w:p w14:paraId="3BEB3296" w14:textId="68F664A6" w:rsidR="00496EDC" w:rsidRDefault="00496EDC" w:rsidP="002B3F93">
      <w:pPr>
        <w:pStyle w:val="a3"/>
        <w:numPr>
          <w:ilvl w:val="1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формы с вкладками и </w:t>
      </w:r>
      <w:r w:rsidR="005F226D">
        <w:rPr>
          <w:rFonts w:ascii="Times New Roman" w:hAnsi="Times New Roman" w:cs="Times New Roman"/>
          <w:sz w:val="28"/>
          <w:szCs w:val="28"/>
        </w:rPr>
        <w:t>подчиненной формы.</w:t>
      </w:r>
    </w:p>
    <w:p w14:paraId="40D8B724" w14:textId="3D273CA8" w:rsidR="005F226D" w:rsidRDefault="005F226D" w:rsidP="00C166C3">
      <w:pPr>
        <w:pStyle w:val="a3"/>
        <w:numPr>
          <w:ilvl w:val="0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F226D">
        <w:rPr>
          <w:rFonts w:ascii="Times New Roman" w:hAnsi="Times New Roman" w:cs="Times New Roman"/>
          <w:b/>
          <w:bCs/>
          <w:sz w:val="28"/>
          <w:szCs w:val="28"/>
        </w:rPr>
        <w:t>Создание отчетов в базах данных.</w:t>
      </w:r>
    </w:p>
    <w:p w14:paraId="254ECDB4" w14:textId="7733503E" w:rsidR="002B3F93" w:rsidRDefault="002B3F93" w:rsidP="00C166C3">
      <w:pPr>
        <w:pStyle w:val="a3"/>
        <w:numPr>
          <w:ilvl w:val="1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 w:rsidRPr="002B3F93">
        <w:rPr>
          <w:rFonts w:ascii="Times New Roman" w:hAnsi="Times New Roman" w:cs="Times New Roman"/>
          <w:sz w:val="28"/>
          <w:szCs w:val="28"/>
        </w:rPr>
        <w:t xml:space="preserve"> Понятие </w:t>
      </w:r>
      <w:r>
        <w:rPr>
          <w:rFonts w:ascii="Times New Roman" w:hAnsi="Times New Roman" w:cs="Times New Roman"/>
          <w:sz w:val="28"/>
          <w:szCs w:val="28"/>
        </w:rPr>
        <w:t>и назначение отчетов.</w:t>
      </w:r>
    </w:p>
    <w:p w14:paraId="069A600D" w14:textId="079225DC" w:rsidR="002B3F93" w:rsidRDefault="002B3F93" w:rsidP="00C166C3">
      <w:pPr>
        <w:pStyle w:val="a3"/>
        <w:numPr>
          <w:ilvl w:val="1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Создание отчетов с помощью конструктора.</w:t>
      </w:r>
    </w:p>
    <w:p w14:paraId="680579A4" w14:textId="234F485D" w:rsidR="002B3F93" w:rsidRDefault="002B3F93" w:rsidP="00C166C3">
      <w:pPr>
        <w:pStyle w:val="a3"/>
        <w:numPr>
          <w:ilvl w:val="1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Создание отчетов с помощью мастера.</w:t>
      </w:r>
    </w:p>
    <w:p w14:paraId="3397E291" w14:textId="4FECE76E" w:rsidR="002B3F93" w:rsidRDefault="002B3F93" w:rsidP="00C166C3">
      <w:pPr>
        <w:pStyle w:val="a3"/>
        <w:numPr>
          <w:ilvl w:val="1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Добавление новых элементов в отчет. Вычисления в отчете.</w:t>
      </w:r>
    </w:p>
    <w:p w14:paraId="5583B1C5" w14:textId="55D555D3" w:rsidR="00B75D09" w:rsidRDefault="002B3F93" w:rsidP="00C166C3">
      <w:pPr>
        <w:pStyle w:val="a3"/>
        <w:numPr>
          <w:ilvl w:val="1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Сортировка и группировка данных в отчете. </w:t>
      </w:r>
    </w:p>
    <w:p w14:paraId="63D0C303" w14:textId="77777777" w:rsidR="001F1DC7" w:rsidRPr="00C166C3" w:rsidRDefault="001F1DC7" w:rsidP="00C166C3">
      <w:pPr>
        <w:pStyle w:val="a3"/>
        <w:numPr>
          <w:ilvl w:val="0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166C3">
        <w:rPr>
          <w:rFonts w:ascii="Times New Roman" w:hAnsi="Times New Roman" w:cs="Times New Roman"/>
          <w:b/>
          <w:bCs/>
          <w:sz w:val="28"/>
          <w:szCs w:val="28"/>
        </w:rPr>
        <w:t>Страницы на основе содержимого баз данных.</w:t>
      </w:r>
    </w:p>
    <w:p w14:paraId="5AD63636" w14:textId="77777777" w:rsidR="001F1DC7" w:rsidRPr="00C166C3" w:rsidRDefault="001F1DC7" w:rsidP="00C166C3">
      <w:pPr>
        <w:pStyle w:val="a3"/>
        <w:numPr>
          <w:ilvl w:val="0"/>
          <w:numId w:val="3"/>
        </w:numPr>
        <w:spacing w:line="240" w:lineRule="auto"/>
        <w:ind w:right="142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166C3">
        <w:rPr>
          <w:rFonts w:ascii="Times New Roman" w:hAnsi="Times New Roman" w:cs="Times New Roman"/>
          <w:b/>
          <w:bCs/>
          <w:sz w:val="28"/>
          <w:szCs w:val="28"/>
        </w:rPr>
        <w:t>Макросы в базах данных. Автоматизация работы.</w:t>
      </w:r>
    </w:p>
    <w:p w14:paraId="744A5CA3" w14:textId="77777777" w:rsidR="001F1DC7" w:rsidRPr="001F1DC7" w:rsidRDefault="001F1DC7" w:rsidP="00C166C3">
      <w:pPr>
        <w:pStyle w:val="a3"/>
        <w:spacing w:line="240" w:lineRule="auto"/>
        <w:ind w:left="1501" w:right="142"/>
        <w:rPr>
          <w:rFonts w:ascii="Times New Roman" w:hAnsi="Times New Roman" w:cs="Times New Roman"/>
          <w:sz w:val="28"/>
          <w:szCs w:val="28"/>
        </w:rPr>
      </w:pPr>
    </w:p>
    <w:p w14:paraId="0039C1C4" w14:textId="42CB324D" w:rsidR="00F24195" w:rsidRDefault="00F24195" w:rsidP="00700DA7">
      <w:pPr>
        <w:spacing w:line="240" w:lineRule="auto"/>
        <w:ind w:right="142"/>
        <w:rPr>
          <w:rFonts w:ascii="Times New Roman" w:hAnsi="Times New Roman" w:cs="Times New Roman"/>
          <w:sz w:val="28"/>
          <w:szCs w:val="28"/>
        </w:rPr>
      </w:pPr>
    </w:p>
    <w:p w14:paraId="0855935D" w14:textId="5602FB0D" w:rsidR="00F24195" w:rsidRDefault="00F24195" w:rsidP="00700DA7">
      <w:pPr>
        <w:spacing w:line="240" w:lineRule="auto"/>
        <w:ind w:right="142"/>
        <w:rPr>
          <w:rFonts w:ascii="Times New Roman" w:hAnsi="Times New Roman" w:cs="Times New Roman"/>
          <w:sz w:val="28"/>
          <w:szCs w:val="28"/>
        </w:rPr>
      </w:pPr>
    </w:p>
    <w:p w14:paraId="459BEEEB" w14:textId="4B41DCBD" w:rsidR="00700DA7" w:rsidRDefault="00700DA7" w:rsidP="001846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77A183" w14:textId="43CC1854" w:rsidR="00E43CB5" w:rsidRDefault="00E43CB5" w:rsidP="006717F4">
      <w:pPr>
        <w:pStyle w:val="4"/>
        <w:spacing w:line="360" w:lineRule="auto"/>
        <w:ind w:left="-142" w:right="-2" w:firstLine="709"/>
        <w:jc w:val="center"/>
      </w:pPr>
      <w:r>
        <w:rPr>
          <w:u w:val="thick"/>
        </w:rPr>
        <w:lastRenderedPageBreak/>
        <w:t>ФОРМАТИРОВАНИЕ</w:t>
      </w:r>
      <w:r>
        <w:rPr>
          <w:spacing w:val="-1"/>
          <w:u w:val="thick"/>
        </w:rPr>
        <w:t xml:space="preserve"> </w:t>
      </w:r>
      <w:r>
        <w:rPr>
          <w:u w:val="thick"/>
        </w:rPr>
        <w:t>ДОКУМЕНТА</w:t>
      </w:r>
    </w:p>
    <w:p w14:paraId="127BE5DA" w14:textId="77777777" w:rsidR="00E43CB5" w:rsidRDefault="00E43CB5" w:rsidP="006717F4">
      <w:pPr>
        <w:pStyle w:val="5"/>
        <w:spacing w:before="1" w:line="360" w:lineRule="auto"/>
        <w:ind w:left="-142" w:right="-2" w:firstLine="709"/>
        <w:jc w:val="center"/>
      </w:pPr>
      <w:r>
        <w:t>Запомните!</w:t>
      </w:r>
    </w:p>
    <w:p w14:paraId="0B6F3C5C" w14:textId="0C0CF771" w:rsidR="00E43CB5" w:rsidRDefault="00E43CB5" w:rsidP="0030057B">
      <w:pPr>
        <w:pStyle w:val="a8"/>
        <w:numPr>
          <w:ilvl w:val="0"/>
          <w:numId w:val="5"/>
        </w:numPr>
        <w:tabs>
          <w:tab w:val="left" w:pos="993"/>
          <w:tab w:val="left" w:pos="2127"/>
          <w:tab w:val="left" w:pos="2835"/>
          <w:tab w:val="left" w:pos="3828"/>
          <w:tab w:val="left" w:pos="5954"/>
          <w:tab w:val="left" w:pos="7371"/>
          <w:tab w:val="left" w:pos="8364"/>
          <w:tab w:val="left" w:pos="9072"/>
        </w:tabs>
        <w:spacing w:before="153" w:line="360" w:lineRule="auto"/>
        <w:ind w:left="0" w:right="567" w:firstLine="567"/>
        <w:jc w:val="both"/>
        <w:rPr>
          <w:b/>
        </w:rPr>
      </w:pPr>
      <w:r>
        <w:t>Прежде</w:t>
      </w:r>
      <w:r>
        <w:tab/>
        <w:t>чем</w:t>
      </w:r>
      <w:r>
        <w:tab/>
        <w:t>начать</w:t>
      </w:r>
      <w:r>
        <w:tab/>
        <w:t>форматирование</w:t>
      </w:r>
      <w:r>
        <w:tab/>
        <w:t>фрагмента</w:t>
      </w:r>
      <w:r>
        <w:tab/>
        <w:t>текста,</w:t>
      </w:r>
      <w:r>
        <w:tab/>
        <w:t>его</w:t>
      </w:r>
      <w:r>
        <w:tab/>
        <w:t>надо</w:t>
      </w:r>
      <w:r w:rsidR="00D03FCE">
        <w:t xml:space="preserve"> </w:t>
      </w:r>
      <w:r w:rsidRPr="00D03FCE">
        <w:rPr>
          <w:b/>
          <w:bCs/>
        </w:rPr>
        <w:t>выделить.</w:t>
      </w:r>
    </w:p>
    <w:p w14:paraId="456B5376" w14:textId="52D05503" w:rsidR="00E43CB5" w:rsidRPr="00D03FCE" w:rsidRDefault="00E43CB5" w:rsidP="0030057B">
      <w:pPr>
        <w:pStyle w:val="a3"/>
        <w:numPr>
          <w:ilvl w:val="0"/>
          <w:numId w:val="5"/>
        </w:numPr>
        <w:tabs>
          <w:tab w:val="left" w:pos="993"/>
          <w:tab w:val="left" w:pos="2127"/>
          <w:tab w:val="left" w:pos="2977"/>
          <w:tab w:val="left" w:pos="3402"/>
          <w:tab w:val="left" w:pos="3969"/>
          <w:tab w:val="left" w:pos="4253"/>
          <w:tab w:val="left" w:pos="5529"/>
          <w:tab w:val="left" w:pos="6379"/>
          <w:tab w:val="left" w:pos="6946"/>
          <w:tab w:val="left" w:pos="8080"/>
          <w:tab w:val="left" w:pos="8505"/>
          <w:tab w:val="left" w:pos="8789"/>
          <w:tab w:val="left" w:pos="9072"/>
        </w:tabs>
        <w:spacing w:before="161" w:line="360" w:lineRule="auto"/>
        <w:ind w:left="0" w:right="567" w:firstLine="567"/>
        <w:jc w:val="both"/>
        <w:rPr>
          <w:i/>
          <w:sz w:val="28"/>
        </w:rPr>
      </w:pPr>
      <w:r w:rsidRPr="00D03FCE">
        <w:rPr>
          <w:sz w:val="28"/>
        </w:rPr>
        <w:t>Форматировать</w:t>
      </w:r>
      <w:r w:rsidRPr="00D03FCE">
        <w:rPr>
          <w:sz w:val="28"/>
        </w:rPr>
        <w:tab/>
        <w:t>можно</w:t>
      </w:r>
      <w:r w:rsidRPr="00D03FCE">
        <w:rPr>
          <w:sz w:val="28"/>
        </w:rPr>
        <w:tab/>
        <w:t>с</w:t>
      </w:r>
      <w:r w:rsidRPr="00D03FCE">
        <w:rPr>
          <w:sz w:val="28"/>
        </w:rPr>
        <w:tab/>
        <w:t>помощью</w:t>
      </w:r>
      <w:r w:rsidRPr="00D03FCE">
        <w:rPr>
          <w:sz w:val="28"/>
        </w:rPr>
        <w:tab/>
      </w:r>
      <w:r w:rsidRPr="00D03FCE">
        <w:rPr>
          <w:b/>
          <w:sz w:val="28"/>
        </w:rPr>
        <w:t>меню</w:t>
      </w:r>
      <w:r w:rsidRPr="00D03FCE">
        <w:rPr>
          <w:b/>
          <w:sz w:val="28"/>
        </w:rPr>
        <w:tab/>
      </w:r>
      <w:r w:rsidRPr="00D03FCE">
        <w:rPr>
          <w:sz w:val="28"/>
        </w:rPr>
        <w:t>или</w:t>
      </w:r>
      <w:r w:rsidRPr="00D03FCE">
        <w:rPr>
          <w:sz w:val="28"/>
        </w:rPr>
        <w:tab/>
      </w:r>
      <w:r w:rsidRPr="00D03FCE">
        <w:rPr>
          <w:b/>
          <w:sz w:val="28"/>
        </w:rPr>
        <w:t>кноп</w:t>
      </w:r>
      <w:r w:rsidRPr="00D03FCE">
        <w:rPr>
          <w:b/>
          <w:sz w:val="28"/>
        </w:rPr>
        <w:t xml:space="preserve">ок </w:t>
      </w:r>
      <w:r w:rsidRPr="00D03FCE">
        <w:rPr>
          <w:bCs/>
          <w:sz w:val="28"/>
        </w:rPr>
        <w:t>н</w:t>
      </w:r>
      <w:r w:rsidR="00C02A59">
        <w:rPr>
          <w:bCs/>
          <w:sz w:val="28"/>
        </w:rPr>
        <w:t xml:space="preserve">а </w:t>
      </w:r>
      <w:r w:rsidRPr="00D03FCE">
        <w:rPr>
          <w:bCs/>
          <w:sz w:val="28"/>
        </w:rPr>
        <w:t>панели</w:t>
      </w:r>
      <w:r w:rsidRPr="00D03FCE">
        <w:rPr>
          <w:b/>
          <w:sz w:val="28"/>
        </w:rPr>
        <w:t xml:space="preserve"> </w:t>
      </w:r>
      <w:r w:rsidRPr="00D03FCE">
        <w:rPr>
          <w:sz w:val="28"/>
        </w:rPr>
        <w:t xml:space="preserve">инструментов </w:t>
      </w:r>
      <w:r w:rsidRPr="00D03FCE">
        <w:rPr>
          <w:i/>
          <w:sz w:val="28"/>
        </w:rPr>
        <w:t>Форматирование.</w:t>
      </w:r>
    </w:p>
    <w:p w14:paraId="416DBEFE" w14:textId="57721533" w:rsidR="00E43CB5" w:rsidRPr="00D03FCE" w:rsidRDefault="00E43CB5" w:rsidP="0030057B">
      <w:pPr>
        <w:pStyle w:val="a3"/>
        <w:numPr>
          <w:ilvl w:val="0"/>
          <w:numId w:val="5"/>
        </w:numPr>
        <w:tabs>
          <w:tab w:val="left" w:pos="993"/>
          <w:tab w:val="left" w:pos="2127"/>
          <w:tab w:val="left" w:pos="3119"/>
          <w:tab w:val="left" w:pos="3402"/>
          <w:tab w:val="left" w:pos="3828"/>
          <w:tab w:val="left" w:pos="4111"/>
          <w:tab w:val="left" w:pos="4208"/>
          <w:tab w:val="left" w:pos="4578"/>
          <w:tab w:val="left" w:pos="5189"/>
          <w:tab w:val="left" w:pos="5529"/>
          <w:tab w:val="left" w:pos="6379"/>
          <w:tab w:val="left" w:pos="7133"/>
          <w:tab w:val="left" w:pos="8222"/>
        </w:tabs>
        <w:spacing w:line="360" w:lineRule="auto"/>
        <w:ind w:left="0" w:right="567" w:firstLine="567"/>
        <w:jc w:val="both"/>
        <w:rPr>
          <w:sz w:val="28"/>
        </w:rPr>
      </w:pPr>
      <w:r w:rsidRPr="00D03FCE">
        <w:rPr>
          <w:b/>
          <w:sz w:val="28"/>
        </w:rPr>
        <w:t>Форматировать</w:t>
      </w:r>
      <w:r w:rsidRPr="00D03FCE">
        <w:rPr>
          <w:b/>
          <w:sz w:val="28"/>
        </w:rPr>
        <w:tab/>
      </w:r>
      <w:r w:rsidRPr="00D03FCE">
        <w:rPr>
          <w:sz w:val="28"/>
        </w:rPr>
        <w:t>текст</w:t>
      </w:r>
      <w:r w:rsidRPr="00D03FCE">
        <w:rPr>
          <w:sz w:val="28"/>
        </w:rPr>
        <w:tab/>
        <w:t>–</w:t>
      </w:r>
      <w:r w:rsidRPr="00D03FCE">
        <w:rPr>
          <w:sz w:val="28"/>
        </w:rPr>
        <w:tab/>
        <w:t>это</w:t>
      </w:r>
      <w:r w:rsidRPr="00D03FCE">
        <w:rPr>
          <w:sz w:val="28"/>
        </w:rPr>
        <w:tab/>
        <w:t>значит</w:t>
      </w:r>
      <w:r w:rsidRPr="00D03FCE">
        <w:rPr>
          <w:sz w:val="28"/>
        </w:rPr>
        <w:tab/>
        <w:t>уметь</w:t>
      </w:r>
      <w:r w:rsidRPr="00D03FCE">
        <w:rPr>
          <w:sz w:val="28"/>
        </w:rPr>
        <w:tab/>
        <w:t>выполнят</w:t>
      </w:r>
      <w:r w:rsidR="004F1C02" w:rsidRPr="00D03FCE">
        <w:rPr>
          <w:sz w:val="28"/>
        </w:rPr>
        <w:t>ь</w:t>
      </w:r>
      <w:r w:rsidR="00C02A59">
        <w:rPr>
          <w:sz w:val="28"/>
        </w:rPr>
        <w:t xml:space="preserve"> </w:t>
      </w:r>
      <w:r w:rsidRPr="00D03FCE">
        <w:rPr>
          <w:spacing w:val="-1"/>
          <w:sz w:val="28"/>
        </w:rPr>
        <w:t>следующи</w:t>
      </w:r>
      <w:r w:rsidR="004F1C02" w:rsidRPr="00D03FCE">
        <w:rPr>
          <w:spacing w:val="-1"/>
          <w:sz w:val="28"/>
        </w:rPr>
        <w:t xml:space="preserve">е </w:t>
      </w:r>
      <w:r w:rsidRPr="00D03FCE">
        <w:rPr>
          <w:sz w:val="28"/>
        </w:rPr>
        <w:t>операции:</w:t>
      </w:r>
    </w:p>
    <w:p w14:paraId="7EBC73B9" w14:textId="3CD2033B" w:rsidR="0030057B" w:rsidRDefault="0030057B" w:rsidP="000A31E4">
      <w:pPr>
        <w:pStyle w:val="a8"/>
        <w:numPr>
          <w:ilvl w:val="0"/>
          <w:numId w:val="6"/>
        </w:numPr>
        <w:spacing w:line="360" w:lineRule="auto"/>
        <w:ind w:right="-2"/>
        <w:jc w:val="both"/>
        <w:rPr>
          <w:spacing w:val="-67"/>
        </w:rPr>
      </w:pPr>
      <w:r>
        <w:t>У</w:t>
      </w:r>
      <w:r w:rsidR="00E43CB5">
        <w:t>станавливать шрифт, т.е. задавать параметры:</w:t>
      </w:r>
      <w:r w:rsidR="00E43CB5">
        <w:rPr>
          <w:spacing w:val="-67"/>
        </w:rPr>
        <w:t xml:space="preserve"> </w:t>
      </w:r>
    </w:p>
    <w:p w14:paraId="6DC9EA35" w14:textId="77777777" w:rsidR="0030057B" w:rsidRDefault="0030057B" w:rsidP="00D03FCE">
      <w:pPr>
        <w:pStyle w:val="a8"/>
        <w:spacing w:line="360" w:lineRule="auto"/>
        <w:ind w:left="-142" w:right="-2" w:firstLine="709"/>
        <w:jc w:val="both"/>
        <w:sectPr w:rsidR="0030057B" w:rsidSect="00731AE1">
          <w:headerReference w:type="default" r:id="rId8"/>
          <w:footerReference w:type="default" r:id="rId9"/>
          <w:pgSz w:w="11906" w:h="16838"/>
          <w:pgMar w:top="1134" w:right="851" w:bottom="851" w:left="851" w:header="709" w:footer="709" w:gutter="0"/>
          <w:cols w:space="708"/>
          <w:titlePg/>
          <w:docGrid w:linePitch="360"/>
        </w:sectPr>
      </w:pPr>
    </w:p>
    <w:p w14:paraId="2A44EA0B" w14:textId="66D7544D" w:rsidR="00E43CB5" w:rsidRDefault="00E43CB5" w:rsidP="000A31E4">
      <w:pPr>
        <w:pStyle w:val="a8"/>
        <w:numPr>
          <w:ilvl w:val="0"/>
          <w:numId w:val="7"/>
        </w:numPr>
        <w:ind w:left="1281" w:hanging="357"/>
        <w:jc w:val="both"/>
      </w:pPr>
      <w:r>
        <w:t>тип,</w:t>
      </w:r>
    </w:p>
    <w:p w14:paraId="735DB7EC" w14:textId="08752B9A" w:rsidR="0030057B" w:rsidRDefault="00E43CB5" w:rsidP="000A31E4">
      <w:pPr>
        <w:pStyle w:val="a8"/>
        <w:numPr>
          <w:ilvl w:val="0"/>
          <w:numId w:val="7"/>
        </w:numPr>
        <w:ind w:left="1281" w:hanging="357"/>
        <w:jc w:val="both"/>
        <w:rPr>
          <w:spacing w:val="1"/>
        </w:rPr>
      </w:pPr>
      <w:r>
        <w:t>начертание,</w:t>
      </w:r>
    </w:p>
    <w:p w14:paraId="751579F7" w14:textId="121674E3" w:rsidR="0030057B" w:rsidRDefault="00E43CB5" w:rsidP="000A31E4">
      <w:pPr>
        <w:pStyle w:val="a8"/>
        <w:numPr>
          <w:ilvl w:val="0"/>
          <w:numId w:val="7"/>
        </w:numPr>
        <w:ind w:left="1281" w:hanging="357"/>
        <w:jc w:val="both"/>
        <w:rPr>
          <w:spacing w:val="1"/>
        </w:rPr>
      </w:pPr>
      <w:r>
        <w:t>размер,</w:t>
      </w:r>
    </w:p>
    <w:p w14:paraId="787D34E1" w14:textId="028EE454" w:rsidR="0030057B" w:rsidRDefault="00E43CB5" w:rsidP="000A31E4">
      <w:pPr>
        <w:pStyle w:val="a8"/>
        <w:numPr>
          <w:ilvl w:val="0"/>
          <w:numId w:val="7"/>
        </w:numPr>
        <w:ind w:left="1281" w:hanging="357"/>
        <w:jc w:val="both"/>
        <w:rPr>
          <w:spacing w:val="-67"/>
        </w:rPr>
      </w:pPr>
      <w:r>
        <w:t>подчеркивание,</w:t>
      </w:r>
    </w:p>
    <w:p w14:paraId="30D384AF" w14:textId="53F4FC3B" w:rsidR="00E43CB5" w:rsidRDefault="00E43CB5" w:rsidP="000A31E4">
      <w:pPr>
        <w:pStyle w:val="a8"/>
        <w:numPr>
          <w:ilvl w:val="0"/>
          <w:numId w:val="7"/>
        </w:numPr>
        <w:ind w:left="1281" w:hanging="357"/>
        <w:jc w:val="both"/>
      </w:pPr>
      <w:r>
        <w:t>цвет,</w:t>
      </w:r>
    </w:p>
    <w:p w14:paraId="3D95FB80" w14:textId="77777777" w:rsidR="00E43CB5" w:rsidRDefault="00E43CB5" w:rsidP="000A31E4">
      <w:pPr>
        <w:pStyle w:val="a8"/>
        <w:numPr>
          <w:ilvl w:val="0"/>
          <w:numId w:val="7"/>
        </w:numPr>
        <w:ind w:left="1281" w:hanging="357"/>
        <w:jc w:val="both"/>
      </w:pPr>
      <w:r>
        <w:t>и</w:t>
      </w:r>
      <w:r>
        <w:rPr>
          <w:spacing w:val="-1"/>
        </w:rPr>
        <w:t xml:space="preserve"> </w:t>
      </w:r>
      <w:r>
        <w:t>пр.</w:t>
      </w:r>
    </w:p>
    <w:p w14:paraId="667D5BD6" w14:textId="77777777" w:rsidR="0030057B" w:rsidRDefault="0030057B" w:rsidP="00D03FCE">
      <w:pPr>
        <w:pStyle w:val="a8"/>
        <w:spacing w:before="160" w:line="360" w:lineRule="auto"/>
        <w:ind w:left="-142" w:right="-2" w:firstLine="709"/>
        <w:jc w:val="both"/>
        <w:sectPr w:rsidR="0030057B" w:rsidSect="000A31E4">
          <w:type w:val="continuous"/>
          <w:pgSz w:w="11906" w:h="16838"/>
          <w:pgMar w:top="1134" w:right="851" w:bottom="851" w:left="1701" w:header="709" w:footer="709" w:gutter="0"/>
          <w:cols w:num="2" w:sep="1" w:space="709"/>
          <w:titlePg/>
          <w:docGrid w:linePitch="360"/>
        </w:sectPr>
      </w:pPr>
    </w:p>
    <w:p w14:paraId="35A9F7BC" w14:textId="77777777" w:rsidR="000A31E4" w:rsidRDefault="00E43CB5" w:rsidP="000A31E4">
      <w:pPr>
        <w:pStyle w:val="a8"/>
        <w:numPr>
          <w:ilvl w:val="0"/>
          <w:numId w:val="8"/>
        </w:numPr>
        <w:spacing w:before="160" w:line="360" w:lineRule="auto"/>
        <w:ind w:right="-2"/>
        <w:jc w:val="both"/>
      </w:pPr>
      <w:r>
        <w:t>Определять эффекты в шрифтах:</w:t>
      </w:r>
    </w:p>
    <w:p w14:paraId="519CE03B" w14:textId="77777777" w:rsidR="000A31E4" w:rsidRDefault="000A31E4" w:rsidP="000A31E4">
      <w:pPr>
        <w:pStyle w:val="a8"/>
        <w:spacing w:before="160" w:line="360" w:lineRule="auto"/>
        <w:ind w:left="-142" w:right="-2" w:firstLine="709"/>
        <w:jc w:val="both"/>
        <w:rPr>
          <w:spacing w:val="-67"/>
        </w:rPr>
        <w:sectPr w:rsidR="000A31E4" w:rsidSect="0030057B">
          <w:type w:val="continuous"/>
          <w:pgSz w:w="11906" w:h="16838"/>
          <w:pgMar w:top="1134" w:right="851" w:bottom="851" w:left="851" w:header="709" w:footer="709" w:gutter="0"/>
          <w:cols w:space="708"/>
          <w:titlePg/>
          <w:docGrid w:linePitch="360"/>
        </w:sectPr>
      </w:pPr>
    </w:p>
    <w:p w14:paraId="4625B9D5" w14:textId="468B1C80" w:rsidR="000A31E4" w:rsidRDefault="00E43CB5" w:rsidP="000A31E4">
      <w:pPr>
        <w:pStyle w:val="a8"/>
        <w:numPr>
          <w:ilvl w:val="0"/>
          <w:numId w:val="9"/>
        </w:numPr>
        <w:spacing w:before="160"/>
        <w:jc w:val="both"/>
      </w:pPr>
      <w:r>
        <w:t>верхний</w:t>
      </w:r>
      <w:r>
        <w:rPr>
          <w:spacing w:val="-4"/>
        </w:rPr>
        <w:t xml:space="preserve"> </w:t>
      </w:r>
      <w:r>
        <w:t>индекс,</w:t>
      </w:r>
    </w:p>
    <w:p w14:paraId="124A7A2A" w14:textId="77777777" w:rsidR="000A31E4" w:rsidRDefault="00E43CB5" w:rsidP="000A31E4">
      <w:pPr>
        <w:pStyle w:val="a8"/>
        <w:numPr>
          <w:ilvl w:val="0"/>
          <w:numId w:val="9"/>
        </w:numPr>
        <w:spacing w:before="160"/>
        <w:jc w:val="both"/>
        <w:rPr>
          <w:spacing w:val="-67"/>
        </w:rPr>
      </w:pPr>
      <w:r>
        <w:t>нижний индекс,</w:t>
      </w:r>
      <w:r>
        <w:rPr>
          <w:spacing w:val="-67"/>
        </w:rPr>
        <w:t xml:space="preserve"> </w:t>
      </w:r>
    </w:p>
    <w:p w14:paraId="20ED525E" w14:textId="77777777" w:rsidR="000A31E4" w:rsidRDefault="00E43CB5" w:rsidP="000A31E4">
      <w:pPr>
        <w:pStyle w:val="a8"/>
        <w:numPr>
          <w:ilvl w:val="0"/>
          <w:numId w:val="9"/>
        </w:numPr>
        <w:spacing w:before="160"/>
        <w:jc w:val="both"/>
        <w:rPr>
          <w:spacing w:val="1"/>
        </w:rPr>
      </w:pPr>
      <w:r>
        <w:t>зачеркнутый,</w:t>
      </w:r>
      <w:r>
        <w:rPr>
          <w:spacing w:val="1"/>
        </w:rPr>
        <w:t xml:space="preserve"> </w:t>
      </w:r>
    </w:p>
    <w:p w14:paraId="2F440861" w14:textId="77777777" w:rsidR="000A31E4" w:rsidRDefault="00E43CB5" w:rsidP="000A31E4">
      <w:pPr>
        <w:pStyle w:val="a8"/>
        <w:numPr>
          <w:ilvl w:val="0"/>
          <w:numId w:val="9"/>
        </w:numPr>
        <w:spacing w:before="160"/>
        <w:jc w:val="both"/>
        <w:rPr>
          <w:spacing w:val="1"/>
        </w:rPr>
      </w:pPr>
      <w:r>
        <w:t>утопленный,</w:t>
      </w:r>
      <w:r>
        <w:rPr>
          <w:spacing w:val="1"/>
        </w:rPr>
        <w:t xml:space="preserve"> </w:t>
      </w:r>
    </w:p>
    <w:p w14:paraId="1073DC7D" w14:textId="4B7DAC33" w:rsidR="00E43CB5" w:rsidRDefault="00E43CB5" w:rsidP="000A31E4">
      <w:pPr>
        <w:pStyle w:val="a8"/>
        <w:numPr>
          <w:ilvl w:val="0"/>
          <w:numId w:val="9"/>
        </w:numPr>
        <w:spacing w:before="160"/>
        <w:jc w:val="both"/>
      </w:pPr>
      <w:r>
        <w:t>приподнятый</w:t>
      </w:r>
    </w:p>
    <w:p w14:paraId="47DE606E" w14:textId="77777777" w:rsidR="00E43CB5" w:rsidRDefault="00E43CB5" w:rsidP="000A31E4">
      <w:pPr>
        <w:pStyle w:val="a8"/>
        <w:numPr>
          <w:ilvl w:val="0"/>
          <w:numId w:val="9"/>
        </w:numPr>
        <w:jc w:val="both"/>
      </w:pPr>
      <w:r>
        <w:t>и</w:t>
      </w:r>
      <w:r>
        <w:rPr>
          <w:spacing w:val="-1"/>
        </w:rPr>
        <w:t xml:space="preserve"> </w:t>
      </w:r>
      <w:r>
        <w:t>пр.</w:t>
      </w:r>
    </w:p>
    <w:p w14:paraId="32CCD971" w14:textId="77777777" w:rsidR="000A31E4" w:rsidRDefault="000A31E4" w:rsidP="00D03FCE">
      <w:pPr>
        <w:pStyle w:val="a8"/>
        <w:spacing w:before="156" w:line="360" w:lineRule="auto"/>
        <w:ind w:left="-142" w:right="-2" w:firstLine="709"/>
        <w:jc w:val="both"/>
        <w:sectPr w:rsidR="000A31E4" w:rsidSect="000A31E4">
          <w:type w:val="continuous"/>
          <w:pgSz w:w="11906" w:h="16838"/>
          <w:pgMar w:top="1134" w:right="851" w:bottom="851" w:left="1701" w:header="709" w:footer="709" w:gutter="0"/>
          <w:cols w:num="2" w:space="709"/>
          <w:titlePg/>
          <w:docGrid w:linePitch="360"/>
        </w:sectPr>
      </w:pPr>
    </w:p>
    <w:p w14:paraId="6565755A" w14:textId="77777777" w:rsidR="0010759D" w:rsidRDefault="00E43CB5" w:rsidP="0010759D">
      <w:pPr>
        <w:pStyle w:val="a8"/>
        <w:numPr>
          <w:ilvl w:val="0"/>
          <w:numId w:val="10"/>
        </w:numPr>
        <w:spacing w:before="156" w:line="360" w:lineRule="auto"/>
        <w:jc w:val="both"/>
        <w:rPr>
          <w:spacing w:val="-67"/>
        </w:rPr>
      </w:pPr>
      <w:r>
        <w:t>Устанавливать межсимвольные интервалы;</w:t>
      </w:r>
    </w:p>
    <w:p w14:paraId="39263E91" w14:textId="4FFAD90C" w:rsidR="00E43CB5" w:rsidRPr="0010759D" w:rsidRDefault="00E43CB5" w:rsidP="0010759D">
      <w:pPr>
        <w:pStyle w:val="a8"/>
        <w:numPr>
          <w:ilvl w:val="0"/>
          <w:numId w:val="10"/>
        </w:numPr>
        <w:spacing w:before="156" w:line="360" w:lineRule="auto"/>
        <w:jc w:val="both"/>
        <w:rPr>
          <w:spacing w:val="-67"/>
        </w:rPr>
      </w:pPr>
      <w:r>
        <w:t>Устанавливать</w:t>
      </w:r>
      <w:r>
        <w:rPr>
          <w:spacing w:val="-4"/>
        </w:rPr>
        <w:t xml:space="preserve"> </w:t>
      </w:r>
      <w:r>
        <w:t>межстрочные</w:t>
      </w:r>
      <w:r>
        <w:rPr>
          <w:spacing w:val="-4"/>
        </w:rPr>
        <w:t xml:space="preserve"> </w:t>
      </w:r>
      <w:r>
        <w:t>интервалы;</w:t>
      </w:r>
    </w:p>
    <w:p w14:paraId="0B3B1C04" w14:textId="77777777" w:rsidR="00E43CB5" w:rsidRDefault="00E43CB5" w:rsidP="0010759D">
      <w:pPr>
        <w:pStyle w:val="a8"/>
        <w:numPr>
          <w:ilvl w:val="0"/>
          <w:numId w:val="10"/>
        </w:numPr>
        <w:spacing w:line="360" w:lineRule="auto"/>
        <w:jc w:val="both"/>
      </w:pPr>
      <w:r>
        <w:t>Делать</w:t>
      </w:r>
      <w:r>
        <w:rPr>
          <w:spacing w:val="-4"/>
        </w:rPr>
        <w:t xml:space="preserve"> </w:t>
      </w:r>
      <w:r>
        <w:t>первую</w:t>
      </w:r>
      <w:r>
        <w:rPr>
          <w:spacing w:val="-2"/>
        </w:rPr>
        <w:t xml:space="preserve"> </w:t>
      </w:r>
      <w:r>
        <w:t>строку</w:t>
      </w:r>
      <w:r>
        <w:rPr>
          <w:spacing w:val="-5"/>
        </w:rPr>
        <w:t xml:space="preserve"> </w:t>
      </w:r>
      <w:r>
        <w:t>абзаца</w:t>
      </w:r>
      <w:r>
        <w:rPr>
          <w:spacing w:val="-2"/>
        </w:rPr>
        <w:t xml:space="preserve"> </w:t>
      </w:r>
      <w:r>
        <w:t>красной</w:t>
      </w:r>
      <w:r>
        <w:rPr>
          <w:spacing w:val="-1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висячей</w:t>
      </w:r>
    </w:p>
    <w:p w14:paraId="75AE8909" w14:textId="22427657" w:rsidR="00E43CB5" w:rsidRDefault="00E43CB5" w:rsidP="0010759D">
      <w:pPr>
        <w:pStyle w:val="a8"/>
        <w:numPr>
          <w:ilvl w:val="0"/>
          <w:numId w:val="5"/>
        </w:numPr>
        <w:spacing w:before="163" w:line="360" w:lineRule="auto"/>
        <w:ind w:left="0" w:right="565" w:firstLine="426"/>
        <w:jc w:val="both"/>
      </w:pPr>
      <w:r>
        <w:t>И</w:t>
      </w:r>
      <w:r>
        <w:rPr>
          <w:spacing w:val="27"/>
        </w:rPr>
        <w:t xml:space="preserve"> </w:t>
      </w:r>
      <w:r>
        <w:t>еще</w:t>
      </w:r>
      <w:r>
        <w:rPr>
          <w:spacing w:val="29"/>
        </w:rPr>
        <w:t xml:space="preserve"> </w:t>
      </w:r>
      <w:r>
        <w:t>множество</w:t>
      </w:r>
      <w:r>
        <w:rPr>
          <w:spacing w:val="26"/>
        </w:rPr>
        <w:t xml:space="preserve"> </w:t>
      </w:r>
      <w:r>
        <w:t>других</w:t>
      </w:r>
      <w:r>
        <w:rPr>
          <w:spacing w:val="27"/>
        </w:rPr>
        <w:t xml:space="preserve"> </w:t>
      </w:r>
      <w:r>
        <w:t>операций,</w:t>
      </w:r>
      <w:r>
        <w:rPr>
          <w:spacing w:val="28"/>
        </w:rPr>
        <w:t xml:space="preserve"> </w:t>
      </w:r>
      <w:r>
        <w:t>с</w:t>
      </w:r>
      <w:r>
        <w:rPr>
          <w:spacing w:val="26"/>
        </w:rPr>
        <w:t xml:space="preserve"> </w:t>
      </w:r>
      <w:r>
        <w:t>которыми</w:t>
      </w:r>
      <w:r>
        <w:rPr>
          <w:spacing w:val="27"/>
        </w:rPr>
        <w:t xml:space="preserve"> </w:t>
      </w:r>
      <w:r>
        <w:t>можно</w:t>
      </w:r>
      <w:r>
        <w:rPr>
          <w:spacing w:val="26"/>
        </w:rPr>
        <w:t xml:space="preserve"> </w:t>
      </w:r>
      <w:r>
        <w:t>познакомиться</w:t>
      </w:r>
      <w:r>
        <w:rPr>
          <w:spacing w:val="30"/>
        </w:rPr>
        <w:t xml:space="preserve"> </w:t>
      </w:r>
      <w:r w:rsidR="0010759D">
        <w:t xml:space="preserve">в </w:t>
      </w:r>
      <w:r>
        <w:t>меню</w:t>
      </w:r>
      <w:r>
        <w:rPr>
          <w:spacing w:val="-1"/>
        </w:rPr>
        <w:t xml:space="preserve"> </w:t>
      </w:r>
      <w:r>
        <w:rPr>
          <w:b/>
        </w:rPr>
        <w:t>Формат</w:t>
      </w:r>
      <w:r>
        <w:t>.</w:t>
      </w:r>
    </w:p>
    <w:p w14:paraId="7B66B188" w14:textId="392B76E1" w:rsidR="00E21DDE" w:rsidRDefault="00E21DDE" w:rsidP="00184616">
      <w:pPr>
        <w:pStyle w:val="a3"/>
        <w:spacing w:line="240" w:lineRule="auto"/>
        <w:ind w:left="1571" w:right="142"/>
        <w:rPr>
          <w:rFonts w:ascii="Times New Roman" w:hAnsi="Times New Roman" w:cs="Times New Roman"/>
          <w:sz w:val="28"/>
          <w:szCs w:val="28"/>
        </w:rPr>
      </w:pPr>
    </w:p>
    <w:p w14:paraId="537C72CC" w14:textId="77777777" w:rsidR="00E21DDE" w:rsidRDefault="00E21D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452E00" w14:textId="77777777" w:rsidR="00E21DDE" w:rsidRDefault="00E21DDE" w:rsidP="007807CA">
      <w:pPr>
        <w:pStyle w:val="4"/>
        <w:spacing w:before="383" w:line="360" w:lineRule="auto"/>
        <w:ind w:left="0" w:firstLine="567"/>
        <w:jc w:val="center"/>
      </w:pPr>
      <w:r>
        <w:lastRenderedPageBreak/>
        <w:t>Примерное</w:t>
      </w:r>
      <w:r>
        <w:rPr>
          <w:spacing w:val="-2"/>
        </w:rPr>
        <w:t xml:space="preserve"> </w:t>
      </w:r>
      <w:r>
        <w:t>содержимое</w:t>
      </w:r>
      <w:r>
        <w:rPr>
          <w:spacing w:val="-2"/>
        </w:rPr>
        <w:t xml:space="preserve"> </w:t>
      </w:r>
      <w:r>
        <w:t>файла</w:t>
      </w:r>
      <w:r>
        <w:rPr>
          <w:spacing w:val="-1"/>
        </w:rPr>
        <w:t xml:space="preserve"> </w:t>
      </w:r>
      <w:r>
        <w:t>«Текст</w:t>
      </w:r>
      <w:r>
        <w:rPr>
          <w:spacing w:val="-2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сносок»</w:t>
      </w:r>
    </w:p>
    <w:p w14:paraId="02027458" w14:textId="2D97E754" w:rsidR="00E21DDE" w:rsidRDefault="00E21DDE" w:rsidP="00E21DDE">
      <w:pPr>
        <w:pStyle w:val="a3"/>
        <w:widowControl w:val="0"/>
        <w:numPr>
          <w:ilvl w:val="2"/>
          <w:numId w:val="12"/>
        </w:numPr>
        <w:tabs>
          <w:tab w:val="left" w:pos="1686"/>
        </w:tabs>
        <w:autoSpaceDE w:val="0"/>
        <w:autoSpaceDN w:val="0"/>
        <w:spacing w:before="155" w:after="0" w:line="360" w:lineRule="auto"/>
        <w:ind w:left="0" w:firstLine="567"/>
        <w:contextualSpacing w:val="0"/>
        <w:jc w:val="both"/>
        <w:rPr>
          <w:sz w:val="28"/>
        </w:rPr>
      </w:pPr>
      <w:r>
        <w:rPr>
          <w:sz w:val="28"/>
        </w:rPr>
        <w:t>Образования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крупных</w:t>
      </w:r>
      <w:r>
        <w:rPr>
          <w:spacing w:val="1"/>
          <w:sz w:val="28"/>
        </w:rPr>
        <w:t xml:space="preserve"> </w:t>
      </w:r>
      <w:r>
        <w:rPr>
          <w:sz w:val="28"/>
        </w:rPr>
        <w:t>восточнославянских</w:t>
      </w:r>
      <w:r>
        <w:rPr>
          <w:spacing w:val="1"/>
          <w:sz w:val="28"/>
        </w:rPr>
        <w:t xml:space="preserve"> </w:t>
      </w:r>
      <w:r>
        <w:rPr>
          <w:sz w:val="28"/>
        </w:rPr>
        <w:t>междуплеменных</w:t>
      </w:r>
      <w:r w:rsidR="00054716">
        <w:rPr>
          <w:rStyle w:val="ac"/>
          <w:sz w:val="28"/>
        </w:rPr>
        <w:footnoteReference w:id="1"/>
      </w:r>
      <w:r w:rsidR="00054716">
        <w:rPr>
          <w:sz w:val="28"/>
        </w:rPr>
        <w:t xml:space="preserve"> </w:t>
      </w:r>
      <w:r>
        <w:rPr>
          <w:sz w:val="28"/>
        </w:rPr>
        <w:t>объединений, наблюдаемых с VI в., а потом и постоянно</w:t>
      </w:r>
      <w:r w:rsidR="004925AF">
        <w:rPr>
          <w:sz w:val="28"/>
        </w:rPr>
        <w:t>,</w:t>
      </w:r>
      <w:r w:rsidR="004925AF">
        <w:rPr>
          <w:rStyle w:val="ac"/>
          <w:sz w:val="28"/>
        </w:rPr>
        <w:footnoteReference w:id="2"/>
      </w:r>
      <w:r>
        <w:rPr>
          <w:sz w:val="28"/>
        </w:rPr>
        <w:t xml:space="preserve"> внесло существенные</w:t>
      </w:r>
      <w:r>
        <w:rPr>
          <w:spacing w:val="1"/>
          <w:sz w:val="28"/>
        </w:rPr>
        <w:t xml:space="preserve"> </w:t>
      </w:r>
      <w:r>
        <w:rPr>
          <w:sz w:val="28"/>
        </w:rPr>
        <w:t>перемены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характер</w:t>
      </w:r>
      <w:r>
        <w:rPr>
          <w:spacing w:val="1"/>
          <w:sz w:val="28"/>
        </w:rPr>
        <w:t xml:space="preserve"> </w:t>
      </w:r>
      <w:r>
        <w:rPr>
          <w:sz w:val="28"/>
        </w:rPr>
        <w:t>княжеской</w:t>
      </w:r>
      <w:r>
        <w:rPr>
          <w:spacing w:val="1"/>
          <w:sz w:val="28"/>
        </w:rPr>
        <w:t xml:space="preserve"> </w:t>
      </w:r>
      <w:r>
        <w:rPr>
          <w:sz w:val="28"/>
        </w:rPr>
        <w:t>власти,</w:t>
      </w:r>
      <w:r>
        <w:rPr>
          <w:spacing w:val="1"/>
          <w:sz w:val="28"/>
        </w:rPr>
        <w:t xml:space="preserve"> </w:t>
      </w:r>
      <w:r>
        <w:rPr>
          <w:sz w:val="28"/>
        </w:rPr>
        <w:t>освобождая</w:t>
      </w:r>
      <w:r>
        <w:rPr>
          <w:spacing w:val="1"/>
          <w:sz w:val="28"/>
        </w:rPr>
        <w:t xml:space="preserve"> </w:t>
      </w:r>
      <w:r>
        <w:rPr>
          <w:sz w:val="28"/>
        </w:rPr>
        <w:t>ее</w:t>
      </w:r>
      <w:r>
        <w:rPr>
          <w:spacing w:val="1"/>
          <w:sz w:val="28"/>
        </w:rPr>
        <w:t xml:space="preserve"> </w:t>
      </w:r>
      <w:r>
        <w:rPr>
          <w:sz w:val="28"/>
        </w:rPr>
        <w:t>от</w:t>
      </w:r>
      <w:r>
        <w:rPr>
          <w:spacing w:val="1"/>
          <w:sz w:val="28"/>
        </w:rPr>
        <w:t xml:space="preserve"> </w:t>
      </w:r>
      <w:r>
        <w:rPr>
          <w:sz w:val="28"/>
        </w:rPr>
        <w:t>пут</w:t>
      </w:r>
      <w:r>
        <w:rPr>
          <w:spacing w:val="1"/>
          <w:sz w:val="28"/>
        </w:rPr>
        <w:t xml:space="preserve"> </w:t>
      </w:r>
      <w:r>
        <w:rPr>
          <w:sz w:val="28"/>
        </w:rPr>
        <w:t>родового</w:t>
      </w:r>
      <w:r>
        <w:rPr>
          <w:spacing w:val="1"/>
          <w:sz w:val="28"/>
        </w:rPr>
        <w:t xml:space="preserve"> </w:t>
      </w:r>
      <w:r>
        <w:rPr>
          <w:sz w:val="28"/>
        </w:rPr>
        <w:t>наследия.</w:t>
      </w:r>
      <w:r w:rsidR="004925AF">
        <w:rPr>
          <w:rStyle w:val="ac"/>
          <w:sz w:val="28"/>
        </w:rPr>
        <w:footnoteReference w:id="3"/>
      </w:r>
    </w:p>
    <w:p w14:paraId="33360C3E" w14:textId="493347B1" w:rsidR="00E21DDE" w:rsidRDefault="00E21DDE" w:rsidP="00E21DDE">
      <w:pPr>
        <w:pStyle w:val="a3"/>
        <w:widowControl w:val="0"/>
        <w:numPr>
          <w:ilvl w:val="2"/>
          <w:numId w:val="12"/>
        </w:numPr>
        <w:tabs>
          <w:tab w:val="left" w:pos="1686"/>
        </w:tabs>
        <w:autoSpaceDE w:val="0"/>
        <w:autoSpaceDN w:val="0"/>
        <w:spacing w:after="0" w:line="360" w:lineRule="auto"/>
        <w:ind w:left="0" w:firstLine="567"/>
        <w:contextualSpacing w:val="0"/>
        <w:jc w:val="both"/>
        <w:rPr>
          <w:sz w:val="28"/>
        </w:rPr>
      </w:pPr>
      <w:r>
        <w:rPr>
          <w:sz w:val="28"/>
        </w:rPr>
        <w:t>Образования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крупных</w:t>
      </w:r>
      <w:r>
        <w:rPr>
          <w:spacing w:val="1"/>
          <w:sz w:val="28"/>
        </w:rPr>
        <w:t xml:space="preserve"> </w:t>
      </w:r>
      <w:r>
        <w:rPr>
          <w:sz w:val="28"/>
        </w:rPr>
        <w:t>восточнославянских</w:t>
      </w:r>
      <w:r>
        <w:rPr>
          <w:spacing w:val="1"/>
          <w:sz w:val="28"/>
        </w:rPr>
        <w:t xml:space="preserve"> </w:t>
      </w:r>
      <w:r>
        <w:rPr>
          <w:sz w:val="28"/>
        </w:rPr>
        <w:t>междуплеменных</w:t>
      </w:r>
      <w:r w:rsidR="008E2E9A" w:rsidRPr="008E2E9A">
        <w:rPr>
          <w:rStyle w:val="ac"/>
          <w:sz w:val="28"/>
        </w:rPr>
        <w:footnoteReference w:customMarkFollows="1" w:id="4"/>
        <w:sym w:font="Symbol" w:char="F02A"/>
      </w:r>
      <w:r w:rsidR="00C1605D">
        <w:rPr>
          <w:sz w:val="28"/>
        </w:rPr>
        <w:t xml:space="preserve"> </w:t>
      </w:r>
      <w:r>
        <w:rPr>
          <w:sz w:val="28"/>
        </w:rPr>
        <w:t>объединений, наблюдаемых с VI в., а потом и постоянно,</w:t>
      </w:r>
      <w:r w:rsidR="008E2E9A" w:rsidRPr="008E2E9A">
        <w:rPr>
          <w:rStyle w:val="ac"/>
          <w:sz w:val="28"/>
        </w:rPr>
        <w:footnoteReference w:customMarkFollows="1" w:id="5"/>
        <w:sym w:font="Symbol" w:char="F0A9"/>
      </w:r>
      <w:r>
        <w:rPr>
          <w:sz w:val="28"/>
        </w:rPr>
        <w:t xml:space="preserve"> внесло существенные</w:t>
      </w:r>
      <w:r>
        <w:rPr>
          <w:spacing w:val="1"/>
          <w:sz w:val="28"/>
        </w:rPr>
        <w:t xml:space="preserve"> </w:t>
      </w:r>
      <w:r>
        <w:rPr>
          <w:sz w:val="28"/>
        </w:rPr>
        <w:t>перемены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характер</w:t>
      </w:r>
      <w:r>
        <w:rPr>
          <w:spacing w:val="1"/>
          <w:sz w:val="28"/>
        </w:rPr>
        <w:t xml:space="preserve"> </w:t>
      </w:r>
      <w:r>
        <w:rPr>
          <w:sz w:val="28"/>
        </w:rPr>
        <w:t>княжеской</w:t>
      </w:r>
      <w:r>
        <w:rPr>
          <w:spacing w:val="1"/>
          <w:sz w:val="28"/>
        </w:rPr>
        <w:t xml:space="preserve"> </w:t>
      </w:r>
      <w:r>
        <w:rPr>
          <w:sz w:val="28"/>
        </w:rPr>
        <w:t>власти,</w:t>
      </w:r>
      <w:r>
        <w:rPr>
          <w:spacing w:val="1"/>
          <w:sz w:val="28"/>
        </w:rPr>
        <w:t xml:space="preserve"> </w:t>
      </w:r>
      <w:r>
        <w:rPr>
          <w:sz w:val="28"/>
        </w:rPr>
        <w:t>освобождая</w:t>
      </w:r>
      <w:r>
        <w:rPr>
          <w:spacing w:val="1"/>
          <w:sz w:val="28"/>
        </w:rPr>
        <w:t xml:space="preserve"> </w:t>
      </w:r>
      <w:r>
        <w:rPr>
          <w:sz w:val="28"/>
        </w:rPr>
        <w:t>ее</w:t>
      </w:r>
      <w:r>
        <w:rPr>
          <w:spacing w:val="1"/>
          <w:sz w:val="28"/>
        </w:rPr>
        <w:t xml:space="preserve"> </w:t>
      </w:r>
      <w:r>
        <w:rPr>
          <w:sz w:val="28"/>
        </w:rPr>
        <w:t>от</w:t>
      </w:r>
      <w:r>
        <w:rPr>
          <w:spacing w:val="1"/>
          <w:sz w:val="28"/>
        </w:rPr>
        <w:t xml:space="preserve"> </w:t>
      </w:r>
      <w:r>
        <w:rPr>
          <w:sz w:val="28"/>
        </w:rPr>
        <w:t>пут</w:t>
      </w:r>
      <w:r>
        <w:rPr>
          <w:spacing w:val="1"/>
          <w:sz w:val="28"/>
        </w:rPr>
        <w:t xml:space="preserve"> </w:t>
      </w:r>
      <w:r>
        <w:rPr>
          <w:sz w:val="28"/>
        </w:rPr>
        <w:t>родового</w:t>
      </w:r>
      <w:r>
        <w:rPr>
          <w:spacing w:val="1"/>
          <w:sz w:val="28"/>
        </w:rPr>
        <w:t xml:space="preserve"> </w:t>
      </w:r>
      <w:r>
        <w:rPr>
          <w:sz w:val="28"/>
        </w:rPr>
        <w:t>наследия.</w:t>
      </w:r>
      <w:r w:rsidR="00C1605D">
        <w:rPr>
          <w:rStyle w:val="ac"/>
          <w:sz w:val="28"/>
        </w:rPr>
        <w:footnoteReference w:customMarkFollows="1" w:id="6"/>
        <w:t>™</w:t>
      </w:r>
    </w:p>
    <w:p w14:paraId="658EFA76" w14:textId="5BD168CE" w:rsidR="00C1605D" w:rsidRDefault="00C1605D" w:rsidP="00184616">
      <w:pPr>
        <w:pStyle w:val="a3"/>
        <w:spacing w:line="240" w:lineRule="auto"/>
        <w:ind w:left="1571" w:right="142"/>
        <w:rPr>
          <w:rFonts w:ascii="Times New Roman" w:hAnsi="Times New Roman" w:cs="Times New Roman"/>
          <w:sz w:val="28"/>
          <w:szCs w:val="28"/>
        </w:rPr>
      </w:pPr>
    </w:p>
    <w:p w14:paraId="0BAE8600" w14:textId="77777777" w:rsidR="00C1605D" w:rsidRDefault="00C160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50F40E" w14:textId="55264378" w:rsidR="00EF3AF6" w:rsidRPr="00D2063C" w:rsidRDefault="00EF3AF6" w:rsidP="00E15D8C">
      <w:pPr>
        <w:pStyle w:val="a8"/>
        <w:tabs>
          <w:tab w:val="left" w:pos="1935"/>
          <w:tab w:val="left" w:pos="2203"/>
          <w:tab w:val="left" w:pos="2464"/>
          <w:tab w:val="left" w:pos="2682"/>
          <w:tab w:val="left" w:pos="3034"/>
          <w:tab w:val="left" w:pos="3577"/>
          <w:tab w:val="left" w:pos="3658"/>
          <w:tab w:val="left" w:pos="3942"/>
          <w:tab w:val="left" w:pos="4018"/>
          <w:tab w:val="left" w:pos="4765"/>
          <w:tab w:val="left" w:pos="4940"/>
          <w:tab w:val="left" w:pos="5047"/>
          <w:tab w:val="left" w:pos="5327"/>
          <w:tab w:val="left" w:pos="5412"/>
          <w:tab w:val="left" w:pos="5665"/>
          <w:tab w:val="left" w:pos="6041"/>
          <w:tab w:val="left" w:pos="6391"/>
          <w:tab w:val="left" w:pos="6595"/>
          <w:tab w:val="left" w:pos="6746"/>
          <w:tab w:val="left" w:pos="6826"/>
          <w:tab w:val="left" w:pos="7883"/>
          <w:tab w:val="left" w:pos="8216"/>
          <w:tab w:val="left" w:pos="8823"/>
          <w:tab w:val="left" w:pos="9149"/>
          <w:tab w:val="left" w:pos="9498"/>
          <w:tab w:val="left" w:pos="9565"/>
        </w:tabs>
        <w:spacing w:line="360" w:lineRule="auto"/>
        <w:ind w:left="0" w:firstLine="567"/>
        <w:jc w:val="center"/>
        <w:rPr>
          <w:rFonts w:ascii="Monotype Corsiva" w:hAnsi="Monotype Corsiva"/>
          <w:b/>
          <w:spacing w:val="40"/>
          <w:sz w:val="48"/>
          <w:szCs w:val="48"/>
          <w:u w:val="single"/>
        </w:rPr>
      </w:pPr>
      <w:r w:rsidRPr="00D2063C">
        <w:rPr>
          <w:rFonts w:ascii="Monotype Corsiva" w:hAnsi="Monotype Corsiva"/>
          <w:b/>
          <w:spacing w:val="40"/>
          <w:sz w:val="48"/>
          <w:szCs w:val="48"/>
          <w:u w:val="single"/>
        </w:rPr>
        <w:lastRenderedPageBreak/>
        <w:t>«Пригороды Санкт-Петербурга»</w:t>
      </w:r>
    </w:p>
    <w:p w14:paraId="219CE558" w14:textId="1764792B" w:rsidR="00D23A93" w:rsidRPr="009B17F0" w:rsidRDefault="00D23A93" w:rsidP="009B17F0">
      <w:pPr>
        <w:pStyle w:val="a8"/>
        <w:keepNext/>
        <w:framePr w:dropCap="margin" w:lines="3" w:wrap="around" w:vAnchor="text" w:hAnchor="page"/>
        <w:widowControl/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</w:pBdr>
        <w:shd w:val="pct35" w:color="A7EFF3" w:fill="auto"/>
        <w:tabs>
          <w:tab w:val="left" w:pos="1935"/>
          <w:tab w:val="left" w:pos="2203"/>
          <w:tab w:val="left" w:pos="2464"/>
          <w:tab w:val="left" w:pos="2682"/>
          <w:tab w:val="left" w:pos="3034"/>
          <w:tab w:val="left" w:pos="3577"/>
          <w:tab w:val="left" w:pos="3658"/>
          <w:tab w:val="left" w:pos="3942"/>
          <w:tab w:val="left" w:pos="4018"/>
          <w:tab w:val="left" w:pos="4765"/>
          <w:tab w:val="left" w:pos="4940"/>
          <w:tab w:val="left" w:pos="5047"/>
          <w:tab w:val="left" w:pos="5327"/>
          <w:tab w:val="left" w:pos="5412"/>
          <w:tab w:val="left" w:pos="5665"/>
          <w:tab w:val="left" w:pos="6041"/>
          <w:tab w:val="left" w:pos="6391"/>
          <w:tab w:val="left" w:pos="6595"/>
          <w:tab w:val="left" w:pos="6746"/>
          <w:tab w:val="left" w:pos="6826"/>
          <w:tab w:val="left" w:pos="7883"/>
          <w:tab w:val="left" w:pos="8216"/>
          <w:tab w:val="left" w:pos="8823"/>
          <w:tab w:val="left" w:pos="9149"/>
          <w:tab w:val="left" w:pos="9498"/>
          <w:tab w:val="left" w:pos="9565"/>
        </w:tabs>
        <w:autoSpaceDE/>
        <w:autoSpaceDN/>
        <w:spacing w:line="805" w:lineRule="exact"/>
        <w:ind w:left="0" w:firstLine="567"/>
        <w:jc w:val="both"/>
        <w:textAlignment w:val="baseline"/>
        <w:rPr>
          <w:rFonts w:ascii="Arial" w:hAnsi="Arial" w:cs="Arial"/>
          <w:spacing w:val="20"/>
          <w:position w:val="-10"/>
          <w:sz w:val="98"/>
        </w:rPr>
      </w:pPr>
      <w:r w:rsidRPr="009B17F0">
        <w:rPr>
          <w:rFonts w:ascii="Arial" w:hAnsi="Arial" w:cs="Arial"/>
          <w:spacing w:val="20"/>
          <w:position w:val="-10"/>
          <w:sz w:val="98"/>
        </w:rPr>
        <w:t>Г</w:t>
      </w:r>
    </w:p>
    <w:p w14:paraId="1D32B23F" w14:textId="3176032C" w:rsidR="00EF3AF6" w:rsidRPr="00D2063C" w:rsidRDefault="00EF3AF6" w:rsidP="009B17F0">
      <w:pPr>
        <w:pStyle w:val="a8"/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</w:pBdr>
        <w:shd w:val="pct35" w:color="A7EFF3" w:fill="auto"/>
        <w:tabs>
          <w:tab w:val="left" w:pos="1935"/>
          <w:tab w:val="left" w:pos="2203"/>
          <w:tab w:val="left" w:pos="2464"/>
          <w:tab w:val="left" w:pos="2682"/>
          <w:tab w:val="left" w:pos="3034"/>
          <w:tab w:val="left" w:pos="3577"/>
          <w:tab w:val="left" w:pos="3658"/>
          <w:tab w:val="left" w:pos="3942"/>
          <w:tab w:val="left" w:pos="4018"/>
          <w:tab w:val="left" w:pos="4765"/>
          <w:tab w:val="left" w:pos="4940"/>
          <w:tab w:val="left" w:pos="5047"/>
          <w:tab w:val="left" w:pos="5327"/>
          <w:tab w:val="left" w:pos="5412"/>
          <w:tab w:val="left" w:pos="5665"/>
          <w:tab w:val="left" w:pos="6041"/>
          <w:tab w:val="left" w:pos="6391"/>
          <w:tab w:val="left" w:pos="6595"/>
          <w:tab w:val="left" w:pos="6746"/>
          <w:tab w:val="left" w:pos="6826"/>
          <w:tab w:val="left" w:pos="7883"/>
          <w:tab w:val="left" w:pos="8216"/>
          <w:tab w:val="left" w:pos="8823"/>
          <w:tab w:val="left" w:pos="9149"/>
          <w:tab w:val="left" w:pos="9498"/>
          <w:tab w:val="left" w:pos="9565"/>
        </w:tabs>
        <w:ind w:left="0"/>
        <w:jc w:val="both"/>
        <w:rPr>
          <w:rFonts w:ascii="Arial" w:hAnsi="Arial" w:cs="Arial"/>
          <w:spacing w:val="20"/>
        </w:rPr>
      </w:pPr>
      <w:r w:rsidRPr="00D2063C">
        <w:rPr>
          <w:rFonts w:ascii="Arial" w:hAnsi="Arial" w:cs="Arial"/>
          <w:spacing w:val="20"/>
        </w:rPr>
        <w:t>атчина. 125 лет тому назад петербуржцы воспевали красоты Гатчины в торжественных</w:t>
      </w:r>
      <w:r w:rsidRPr="00D2063C">
        <w:rPr>
          <w:rFonts w:ascii="Arial" w:hAnsi="Arial" w:cs="Arial"/>
          <w:spacing w:val="20"/>
        </w:rPr>
        <w:tab/>
        <w:t>стихах.</w:t>
      </w:r>
      <w:r w:rsidRPr="00D2063C">
        <w:rPr>
          <w:rFonts w:ascii="Arial" w:hAnsi="Arial" w:cs="Arial"/>
          <w:spacing w:val="20"/>
        </w:rPr>
        <w:tab/>
        <w:t>И</w:t>
      </w:r>
      <w:r w:rsidRPr="00D2063C">
        <w:rPr>
          <w:rFonts w:ascii="Arial" w:hAnsi="Arial" w:cs="Arial"/>
          <w:spacing w:val="20"/>
        </w:rPr>
        <w:tab/>
      </w:r>
      <w:r w:rsidRPr="00D2063C">
        <w:rPr>
          <w:rFonts w:ascii="Arial" w:hAnsi="Arial" w:cs="Arial"/>
          <w:spacing w:val="20"/>
        </w:rPr>
        <w:tab/>
        <w:t>теперь</w:t>
      </w:r>
      <w:r w:rsidR="00D2063C">
        <w:rPr>
          <w:rFonts w:ascii="Arial" w:hAnsi="Arial" w:cs="Arial"/>
          <w:spacing w:val="20"/>
        </w:rPr>
        <w:t xml:space="preserve"> </w:t>
      </w:r>
      <w:r w:rsidRPr="00D2063C">
        <w:rPr>
          <w:rFonts w:ascii="Arial" w:hAnsi="Arial" w:cs="Arial"/>
          <w:spacing w:val="20"/>
        </w:rPr>
        <w:t>с</w:t>
      </w:r>
      <w:r w:rsidR="00D2063C">
        <w:rPr>
          <w:rFonts w:ascii="Arial" w:hAnsi="Arial" w:cs="Arial"/>
          <w:spacing w:val="20"/>
        </w:rPr>
        <w:t xml:space="preserve"> </w:t>
      </w:r>
      <w:r w:rsidRPr="00D2063C">
        <w:rPr>
          <w:rFonts w:ascii="Arial" w:hAnsi="Arial" w:cs="Arial"/>
          <w:spacing w:val="20"/>
        </w:rPr>
        <w:t>большим</w:t>
      </w:r>
      <w:r w:rsidRPr="00D2063C">
        <w:rPr>
          <w:rFonts w:ascii="Arial" w:hAnsi="Arial" w:cs="Arial"/>
          <w:spacing w:val="20"/>
        </w:rPr>
        <w:tab/>
      </w:r>
      <w:r w:rsidR="00D2063C">
        <w:rPr>
          <w:rFonts w:ascii="Arial" w:hAnsi="Arial" w:cs="Arial"/>
          <w:spacing w:val="20"/>
        </w:rPr>
        <w:t xml:space="preserve"> </w:t>
      </w:r>
      <w:r w:rsidRPr="00D2063C">
        <w:rPr>
          <w:rFonts w:ascii="Arial" w:hAnsi="Arial" w:cs="Arial"/>
          <w:spacing w:val="20"/>
        </w:rPr>
        <w:t>восторгом</w:t>
      </w:r>
      <w:r w:rsidRPr="00D2063C">
        <w:rPr>
          <w:rFonts w:ascii="Arial" w:hAnsi="Arial" w:cs="Arial"/>
          <w:spacing w:val="20"/>
        </w:rPr>
        <w:tab/>
        <w:t>мы</w:t>
      </w:r>
      <w:r w:rsidR="00D2063C">
        <w:rPr>
          <w:rFonts w:ascii="Arial" w:hAnsi="Arial" w:cs="Arial"/>
          <w:spacing w:val="20"/>
        </w:rPr>
        <w:t xml:space="preserve"> </w:t>
      </w:r>
      <w:r w:rsidRPr="00D2063C">
        <w:rPr>
          <w:rFonts w:ascii="Arial" w:hAnsi="Arial" w:cs="Arial"/>
          <w:spacing w:val="20"/>
        </w:rPr>
        <w:t>любуемся чудесными</w:t>
      </w:r>
      <w:r w:rsidR="00D2063C">
        <w:rPr>
          <w:rFonts w:ascii="Arial" w:hAnsi="Arial" w:cs="Arial"/>
          <w:spacing w:val="20"/>
        </w:rPr>
        <w:t xml:space="preserve"> </w:t>
      </w:r>
      <w:r w:rsidRPr="00D2063C">
        <w:rPr>
          <w:rFonts w:ascii="Arial" w:hAnsi="Arial" w:cs="Arial"/>
          <w:spacing w:val="20"/>
        </w:rPr>
        <w:t>видами</w:t>
      </w:r>
      <w:r w:rsidR="00D2063C">
        <w:rPr>
          <w:rFonts w:ascii="Arial" w:hAnsi="Arial" w:cs="Arial"/>
          <w:spacing w:val="20"/>
        </w:rPr>
        <w:t xml:space="preserve"> </w:t>
      </w:r>
      <w:r w:rsidRPr="00D2063C">
        <w:rPr>
          <w:rFonts w:ascii="Arial" w:hAnsi="Arial" w:cs="Arial"/>
          <w:spacing w:val="20"/>
        </w:rPr>
        <w:t>Гатчинского</w:t>
      </w:r>
      <w:r w:rsidR="00D2063C">
        <w:rPr>
          <w:rFonts w:ascii="Arial" w:hAnsi="Arial" w:cs="Arial"/>
          <w:spacing w:val="20"/>
        </w:rPr>
        <w:t xml:space="preserve"> </w:t>
      </w:r>
      <w:r w:rsidRPr="00D2063C">
        <w:rPr>
          <w:rFonts w:ascii="Arial" w:hAnsi="Arial" w:cs="Arial"/>
          <w:spacing w:val="20"/>
        </w:rPr>
        <w:t>парка</w:t>
      </w:r>
      <w:r w:rsidR="00D2063C">
        <w:rPr>
          <w:rFonts w:ascii="Arial" w:hAnsi="Arial" w:cs="Arial"/>
          <w:spacing w:val="20"/>
        </w:rPr>
        <w:t xml:space="preserve"> </w:t>
      </w:r>
      <w:r w:rsidRPr="00D2063C">
        <w:rPr>
          <w:rFonts w:ascii="Arial" w:hAnsi="Arial" w:cs="Arial"/>
          <w:spacing w:val="20"/>
        </w:rPr>
        <w:t>и</w:t>
      </w:r>
      <w:r w:rsidR="00D2063C">
        <w:rPr>
          <w:rFonts w:ascii="Arial" w:hAnsi="Arial" w:cs="Arial"/>
          <w:spacing w:val="20"/>
        </w:rPr>
        <w:t xml:space="preserve"> </w:t>
      </w:r>
      <w:r w:rsidRPr="00D2063C">
        <w:rPr>
          <w:rFonts w:ascii="Arial" w:hAnsi="Arial" w:cs="Arial"/>
          <w:spacing w:val="20"/>
        </w:rPr>
        <w:t>с</w:t>
      </w:r>
      <w:r w:rsidRPr="00D2063C">
        <w:rPr>
          <w:rFonts w:ascii="Arial" w:hAnsi="Arial" w:cs="Arial"/>
          <w:spacing w:val="20"/>
        </w:rPr>
        <w:tab/>
        <w:t>волнующими</w:t>
      </w:r>
      <w:r w:rsidR="00DB76EA">
        <w:rPr>
          <w:rFonts w:ascii="Arial" w:hAnsi="Arial" w:cs="Arial"/>
          <w:spacing w:val="20"/>
        </w:rPr>
        <w:t xml:space="preserve"> </w:t>
      </w:r>
      <w:r w:rsidRPr="00D2063C">
        <w:rPr>
          <w:rFonts w:ascii="Arial" w:hAnsi="Arial" w:cs="Arial"/>
          <w:spacing w:val="20"/>
        </w:rPr>
        <w:t>любопытством останавливаемся</w:t>
      </w:r>
      <w:r w:rsidR="00D2063C">
        <w:rPr>
          <w:rFonts w:ascii="Arial" w:hAnsi="Arial" w:cs="Arial"/>
          <w:spacing w:val="20"/>
        </w:rPr>
        <w:t xml:space="preserve"> </w:t>
      </w:r>
      <w:r w:rsidRPr="00D2063C">
        <w:rPr>
          <w:rFonts w:ascii="Arial" w:hAnsi="Arial" w:cs="Arial"/>
          <w:spacing w:val="20"/>
        </w:rPr>
        <w:t>перед</w:t>
      </w:r>
      <w:r w:rsidR="00DB76EA">
        <w:rPr>
          <w:rFonts w:ascii="Arial" w:hAnsi="Arial" w:cs="Arial"/>
          <w:spacing w:val="20"/>
        </w:rPr>
        <w:t xml:space="preserve"> </w:t>
      </w:r>
      <w:r w:rsidRPr="00D2063C">
        <w:rPr>
          <w:rFonts w:ascii="Arial" w:hAnsi="Arial" w:cs="Arial"/>
          <w:spacing w:val="20"/>
        </w:rPr>
        <w:t>каменными</w:t>
      </w:r>
      <w:r w:rsidR="00DB76EA">
        <w:rPr>
          <w:rFonts w:ascii="Arial" w:hAnsi="Arial" w:cs="Arial"/>
          <w:spacing w:val="20"/>
        </w:rPr>
        <w:t xml:space="preserve"> </w:t>
      </w:r>
      <w:r w:rsidRPr="00D2063C">
        <w:rPr>
          <w:rFonts w:ascii="Arial" w:hAnsi="Arial" w:cs="Arial"/>
          <w:spacing w:val="20"/>
        </w:rPr>
        <w:t>стенами</w:t>
      </w:r>
      <w:r w:rsidRPr="00D2063C">
        <w:rPr>
          <w:rFonts w:ascii="Arial" w:hAnsi="Arial" w:cs="Arial"/>
          <w:spacing w:val="20"/>
        </w:rPr>
        <w:tab/>
        <w:t>Павлова</w:t>
      </w:r>
      <w:r w:rsidR="00DB76EA">
        <w:rPr>
          <w:rFonts w:ascii="Arial" w:hAnsi="Arial" w:cs="Arial"/>
          <w:spacing w:val="20"/>
        </w:rPr>
        <w:t xml:space="preserve"> </w:t>
      </w:r>
      <w:r w:rsidRPr="00D2063C">
        <w:rPr>
          <w:rFonts w:ascii="Arial" w:hAnsi="Arial" w:cs="Arial"/>
          <w:spacing w:val="20"/>
        </w:rPr>
        <w:t>жилища</w:t>
      </w:r>
      <w:r w:rsidRPr="00D2063C">
        <w:rPr>
          <w:rFonts w:ascii="Arial" w:hAnsi="Arial" w:cs="Arial"/>
          <w:spacing w:val="20"/>
        </w:rPr>
        <w:tab/>
        <w:t>или</w:t>
      </w:r>
      <w:r w:rsidR="00DB76EA">
        <w:rPr>
          <w:rFonts w:ascii="Arial" w:hAnsi="Arial" w:cs="Arial"/>
          <w:spacing w:val="20"/>
        </w:rPr>
        <w:t xml:space="preserve"> </w:t>
      </w:r>
      <w:r w:rsidRPr="00D2063C">
        <w:rPr>
          <w:rFonts w:ascii="Arial" w:hAnsi="Arial" w:cs="Arial"/>
          <w:spacing w:val="20"/>
        </w:rPr>
        <w:t>с восхищением</w:t>
      </w:r>
      <w:r w:rsidRPr="00D2063C">
        <w:rPr>
          <w:rFonts w:ascii="Arial" w:hAnsi="Arial" w:cs="Arial"/>
          <w:spacing w:val="20"/>
        </w:rPr>
        <w:tab/>
        <w:t>осматриваем</w:t>
      </w:r>
      <w:r w:rsidR="00DB76EA">
        <w:rPr>
          <w:rFonts w:ascii="Arial" w:hAnsi="Arial" w:cs="Arial"/>
          <w:spacing w:val="20"/>
        </w:rPr>
        <w:t xml:space="preserve"> </w:t>
      </w:r>
      <w:r w:rsidRPr="00D2063C">
        <w:rPr>
          <w:rFonts w:ascii="Arial" w:hAnsi="Arial" w:cs="Arial"/>
          <w:spacing w:val="20"/>
        </w:rPr>
        <w:t>чудеса</w:t>
      </w:r>
      <w:r w:rsidR="00DB76EA">
        <w:rPr>
          <w:rFonts w:ascii="Arial" w:hAnsi="Arial" w:cs="Arial"/>
          <w:spacing w:val="20"/>
        </w:rPr>
        <w:t xml:space="preserve"> </w:t>
      </w:r>
      <w:r w:rsidRPr="00D2063C">
        <w:rPr>
          <w:rFonts w:ascii="Arial" w:hAnsi="Arial" w:cs="Arial"/>
          <w:spacing w:val="20"/>
        </w:rPr>
        <w:t>и</w:t>
      </w:r>
      <w:r w:rsidR="00DB76EA">
        <w:rPr>
          <w:rFonts w:ascii="Arial" w:hAnsi="Arial" w:cs="Arial"/>
          <w:spacing w:val="20"/>
        </w:rPr>
        <w:t xml:space="preserve"> </w:t>
      </w:r>
      <w:r w:rsidRPr="00D2063C">
        <w:rPr>
          <w:rFonts w:ascii="Arial" w:hAnsi="Arial" w:cs="Arial"/>
          <w:spacing w:val="20"/>
        </w:rPr>
        <w:t>мастерство</w:t>
      </w:r>
      <w:r w:rsidR="00DB76EA">
        <w:rPr>
          <w:rFonts w:ascii="Arial" w:hAnsi="Arial" w:cs="Arial"/>
          <w:spacing w:val="20"/>
        </w:rPr>
        <w:t xml:space="preserve"> </w:t>
      </w:r>
      <w:r w:rsidRPr="00D2063C">
        <w:rPr>
          <w:rFonts w:ascii="Arial" w:hAnsi="Arial" w:cs="Arial"/>
          <w:spacing w:val="20"/>
        </w:rPr>
        <w:t>внутренней отделки</w:t>
      </w:r>
      <w:r w:rsidRPr="00D2063C">
        <w:rPr>
          <w:rFonts w:ascii="Arial" w:hAnsi="Arial" w:cs="Arial"/>
          <w:spacing w:val="20"/>
        </w:rPr>
        <w:tab/>
        <w:t>его. Гатчинский дворец и Павел! Мы уже не можем отделить их друг от друга – так сильно сказалось взаимное влияние на обоих!</w:t>
      </w:r>
    </w:p>
    <w:p w14:paraId="3CECCD3D" w14:textId="77777777" w:rsidR="00EF3AF6" w:rsidRPr="00C11A50" w:rsidRDefault="00EF3AF6" w:rsidP="00E15D8C">
      <w:pPr>
        <w:pStyle w:val="a8"/>
        <w:tabs>
          <w:tab w:val="left" w:pos="9498"/>
        </w:tabs>
        <w:spacing w:before="7"/>
        <w:ind w:left="0" w:firstLine="567"/>
        <w:jc w:val="both"/>
        <w:rPr>
          <w:sz w:val="48"/>
          <w:szCs w:val="48"/>
        </w:rPr>
      </w:pPr>
    </w:p>
    <w:p w14:paraId="323A3D61" w14:textId="3816CD7C" w:rsidR="00D23A93" w:rsidRPr="009B17F0" w:rsidRDefault="00D23A93" w:rsidP="009B17F0">
      <w:pPr>
        <w:pStyle w:val="a8"/>
        <w:keepNext/>
        <w:framePr w:dropCap="drop" w:lines="3" w:wrap="around" w:vAnchor="text" w:hAnchor="text"/>
        <w:widowControl/>
        <w:pBdr>
          <w:top w:val="doubleWave" w:sz="6" w:space="1" w:color="auto"/>
          <w:left w:val="doubleWave" w:sz="6" w:space="4" w:color="auto"/>
          <w:bottom w:val="doubleWave" w:sz="6" w:space="1" w:color="auto"/>
          <w:right w:val="doubleWave" w:sz="6" w:space="4" w:color="auto"/>
        </w:pBdr>
        <w:shd w:val="pct35" w:color="9A7CCA" w:fill="auto"/>
        <w:tabs>
          <w:tab w:val="left" w:pos="9498"/>
        </w:tabs>
        <w:autoSpaceDE/>
        <w:autoSpaceDN/>
        <w:spacing w:line="962" w:lineRule="exact"/>
        <w:ind w:left="0" w:firstLine="567"/>
        <w:jc w:val="both"/>
        <w:textAlignment w:val="baseline"/>
        <w:rPr>
          <w:rFonts w:ascii="Courier New" w:hAnsi="Courier New" w:cs="Courier New"/>
          <w:i/>
          <w:iCs/>
          <w:spacing w:val="40"/>
          <w:position w:val="6"/>
          <w:sz w:val="116"/>
          <w:szCs w:val="32"/>
        </w:rPr>
      </w:pPr>
      <w:r w:rsidRPr="009B17F0">
        <w:rPr>
          <w:rFonts w:ascii="Courier New" w:hAnsi="Courier New" w:cs="Courier New"/>
          <w:i/>
          <w:iCs/>
          <w:spacing w:val="40"/>
          <w:position w:val="6"/>
          <w:sz w:val="116"/>
          <w:szCs w:val="32"/>
        </w:rPr>
        <w:t>Ц</w:t>
      </w:r>
    </w:p>
    <w:p w14:paraId="638A7965" w14:textId="726F6F89" w:rsidR="00EF3AF6" w:rsidRPr="00DB76EA" w:rsidRDefault="00EF3AF6" w:rsidP="009B17F0">
      <w:pPr>
        <w:pStyle w:val="a8"/>
        <w:pBdr>
          <w:top w:val="doubleWave" w:sz="6" w:space="1" w:color="7030A0"/>
          <w:left w:val="doubleWave" w:sz="6" w:space="4" w:color="7030A0"/>
          <w:bottom w:val="doubleWave" w:sz="6" w:space="1" w:color="7030A0"/>
          <w:right w:val="doubleWave" w:sz="6" w:space="4" w:color="7030A0"/>
        </w:pBdr>
        <w:shd w:val="pct35" w:color="9A7CCA" w:fill="auto"/>
        <w:tabs>
          <w:tab w:val="left" w:pos="9498"/>
        </w:tabs>
        <w:ind w:left="0" w:right="1418"/>
        <w:jc w:val="both"/>
        <w:rPr>
          <w:rFonts w:ascii="Courier New" w:hAnsi="Courier New" w:cs="Courier New"/>
          <w:i/>
          <w:iCs/>
          <w:spacing w:val="40"/>
          <w:sz w:val="32"/>
          <w:szCs w:val="32"/>
        </w:rPr>
      </w:pPr>
      <w:r w:rsidRPr="00DB76EA">
        <w:rPr>
          <w:rFonts w:ascii="Courier New" w:hAnsi="Courier New" w:cs="Courier New"/>
          <w:i/>
          <w:iCs/>
          <w:spacing w:val="40"/>
          <w:sz w:val="32"/>
          <w:szCs w:val="32"/>
        </w:rPr>
        <w:t xml:space="preserve">арское Село. 24 июня 1910 года торжественным Богослужением в городском Екатерининском соборе и крестным ходом началось празднование 200-летия Царского Села. Юбилею города придавалась особенная нарочитость, ибо императорская резиденция к царствованию </w:t>
      </w:r>
      <w:proofErr w:type="gramStart"/>
      <w:r w:rsidRPr="00DB76EA">
        <w:rPr>
          <w:rFonts w:ascii="Courier New" w:hAnsi="Courier New" w:cs="Courier New"/>
          <w:i/>
          <w:iCs/>
          <w:spacing w:val="40"/>
          <w:sz w:val="32"/>
          <w:szCs w:val="32"/>
        </w:rPr>
        <w:t>Николая</w:t>
      </w:r>
      <w:r w:rsidR="00A95479" w:rsidRPr="00DB76EA">
        <w:rPr>
          <w:rFonts w:ascii="Courier New" w:hAnsi="Courier New" w:cs="Courier New"/>
          <w:i/>
          <w:iCs/>
          <w:spacing w:val="40"/>
          <w:sz w:val="32"/>
          <w:szCs w:val="32"/>
        </w:rPr>
        <w:t xml:space="preserve"> </w:t>
      </w:r>
      <w:r w:rsidRPr="00DB76EA">
        <w:rPr>
          <w:rFonts w:ascii="Courier New" w:hAnsi="Courier New" w:cs="Courier New"/>
          <w:i/>
          <w:iCs/>
          <w:spacing w:val="40"/>
          <w:sz w:val="32"/>
          <w:szCs w:val="32"/>
        </w:rPr>
        <w:t>II несомненно</w:t>
      </w:r>
      <w:proofErr w:type="gramEnd"/>
      <w:r w:rsidRPr="00DB76EA">
        <w:rPr>
          <w:rFonts w:ascii="Courier New" w:hAnsi="Courier New" w:cs="Courier New"/>
          <w:i/>
          <w:iCs/>
          <w:spacing w:val="40"/>
          <w:sz w:val="32"/>
          <w:szCs w:val="32"/>
        </w:rPr>
        <w:t xml:space="preserve"> приобрела значение историко-художественной сокровищницы мирового уровня.</w:t>
      </w:r>
    </w:p>
    <w:p w14:paraId="52600888" w14:textId="77777777" w:rsidR="00EF3AF6" w:rsidRPr="00C11A50" w:rsidRDefault="00EF3AF6" w:rsidP="00E15D8C">
      <w:pPr>
        <w:pStyle w:val="a8"/>
        <w:tabs>
          <w:tab w:val="left" w:pos="9498"/>
        </w:tabs>
        <w:spacing w:before="11"/>
        <w:ind w:left="0" w:firstLine="567"/>
        <w:jc w:val="both"/>
        <w:rPr>
          <w:sz w:val="48"/>
          <w:szCs w:val="48"/>
        </w:rPr>
      </w:pPr>
    </w:p>
    <w:p w14:paraId="751C83B4" w14:textId="40DB2530" w:rsidR="00D23A93" w:rsidRPr="009B17F0" w:rsidRDefault="00D23A93" w:rsidP="009B17F0">
      <w:pPr>
        <w:pStyle w:val="a8"/>
        <w:keepNext/>
        <w:framePr w:dropCap="drop" w:lines="3" w:wrap="around" w:vAnchor="text" w:hAnchor="text"/>
        <w:widowControl/>
        <w:pBdr>
          <w:top w:val="dashDotStroked" w:sz="24" w:space="1" w:color="2C35F0" w:shadow="1"/>
          <w:left w:val="dashDotStroked" w:sz="24" w:space="4" w:color="2C35F0" w:shadow="1"/>
          <w:bottom w:val="dashDotStroked" w:sz="24" w:space="1" w:color="2C35F0" w:shadow="1"/>
          <w:right w:val="dashDotStroked" w:sz="24" w:space="4" w:color="2C35F0" w:shadow="1"/>
        </w:pBdr>
        <w:shd w:val="pct35" w:color="5E4FEF" w:fill="auto"/>
        <w:tabs>
          <w:tab w:val="left" w:pos="9498"/>
        </w:tabs>
        <w:autoSpaceDE/>
        <w:autoSpaceDN/>
        <w:spacing w:line="685" w:lineRule="exact"/>
        <w:ind w:left="2835" w:firstLine="567"/>
        <w:jc w:val="both"/>
        <w:textAlignment w:val="baseline"/>
        <w:rPr>
          <w:b/>
          <w:bCs/>
          <w:spacing w:val="40"/>
          <w:position w:val="-8"/>
          <w:sz w:val="88"/>
        </w:rPr>
      </w:pPr>
      <w:r w:rsidRPr="009B17F0">
        <w:rPr>
          <w:b/>
          <w:bCs/>
          <w:spacing w:val="40"/>
          <w:position w:val="-8"/>
          <w:sz w:val="88"/>
        </w:rPr>
        <w:t>П</w:t>
      </w:r>
    </w:p>
    <w:p w14:paraId="49343860" w14:textId="7CF43D28" w:rsidR="00EF3AF6" w:rsidRPr="00DB76EA" w:rsidRDefault="00EF3AF6" w:rsidP="009B17F0">
      <w:pPr>
        <w:pStyle w:val="a8"/>
        <w:pBdr>
          <w:top w:val="dashDotStroked" w:sz="24" w:space="1" w:color="2C35F0" w:shadow="1"/>
          <w:left w:val="dashDotStroked" w:sz="24" w:space="4" w:color="2C35F0" w:shadow="1"/>
          <w:bottom w:val="dashDotStroked" w:sz="24" w:space="1" w:color="2C35F0" w:shadow="1"/>
          <w:right w:val="dashDotStroked" w:sz="24" w:space="4" w:color="2C35F0" w:shadow="1"/>
        </w:pBdr>
        <w:shd w:val="pct35" w:color="5E4FEF" w:fill="auto"/>
        <w:tabs>
          <w:tab w:val="left" w:pos="9498"/>
        </w:tabs>
        <w:ind w:left="2835"/>
        <w:jc w:val="both"/>
        <w:rPr>
          <w:b/>
          <w:bCs/>
          <w:spacing w:val="40"/>
        </w:rPr>
      </w:pPr>
      <w:r w:rsidRPr="00DB76EA">
        <w:rPr>
          <w:b/>
          <w:bCs/>
          <w:spacing w:val="40"/>
        </w:rPr>
        <w:t xml:space="preserve">етергоф был создан Петром Великим в 1711 году. Архитектор </w:t>
      </w:r>
      <w:proofErr w:type="spellStart"/>
      <w:r w:rsidRPr="00DB76EA">
        <w:rPr>
          <w:b/>
          <w:bCs/>
          <w:spacing w:val="40"/>
        </w:rPr>
        <w:t>Леблон</w:t>
      </w:r>
      <w:proofErr w:type="spellEnd"/>
      <w:r w:rsidRPr="00DB76EA">
        <w:rPr>
          <w:b/>
          <w:bCs/>
          <w:spacing w:val="40"/>
        </w:rPr>
        <w:t xml:space="preserve"> строил загородный дворец по плану замка в Версале. Так как дворец царь строил для себя, то и назвал его «Петергофом». Дворец был одним из любимых местопребываний Петра.</w:t>
      </w:r>
    </w:p>
    <w:p w14:paraId="211C756C" w14:textId="77777777" w:rsidR="00700DA7" w:rsidRPr="00731AE1" w:rsidRDefault="00700DA7" w:rsidP="00184616">
      <w:pPr>
        <w:pStyle w:val="a3"/>
        <w:spacing w:line="240" w:lineRule="auto"/>
        <w:ind w:left="1571" w:right="142"/>
        <w:rPr>
          <w:rFonts w:ascii="Times New Roman" w:hAnsi="Times New Roman" w:cs="Times New Roman"/>
          <w:sz w:val="28"/>
          <w:szCs w:val="28"/>
        </w:rPr>
      </w:pPr>
    </w:p>
    <w:sectPr w:rsidR="00700DA7" w:rsidRPr="00731AE1" w:rsidSect="00AD72C2">
      <w:type w:val="continuous"/>
      <w:pgSz w:w="11906" w:h="16838"/>
      <w:pgMar w:top="1134" w:right="707" w:bottom="851" w:left="851" w:header="709" w:footer="709" w:gutter="0"/>
      <w:pgBorders w:display="notFirstPage" w:offsetFrom="page">
        <w:top w:val="triple" w:sz="12" w:space="24" w:color="auto"/>
        <w:left w:val="triple" w:sz="12" w:space="24" w:color="auto"/>
        <w:bottom w:val="triple" w:sz="12" w:space="24" w:color="auto"/>
        <w:right w:val="trip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1D27C" w14:textId="77777777" w:rsidR="00E675A7" w:rsidRDefault="00E675A7" w:rsidP="00731AE1">
      <w:pPr>
        <w:spacing w:after="0" w:line="240" w:lineRule="auto"/>
      </w:pPr>
      <w:r>
        <w:separator/>
      </w:r>
    </w:p>
  </w:endnote>
  <w:endnote w:type="continuationSeparator" w:id="0">
    <w:p w14:paraId="10C9F6FF" w14:textId="77777777" w:rsidR="00E675A7" w:rsidRDefault="00E675A7" w:rsidP="00731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8399172"/>
      <w:docPartObj>
        <w:docPartGallery w:val="Page Numbers (Bottom of Page)"/>
        <w:docPartUnique/>
      </w:docPartObj>
    </w:sdtPr>
    <w:sdtEndPr/>
    <w:sdtContent>
      <w:p w14:paraId="48C063B1" w14:textId="55631625" w:rsidR="00731AE1" w:rsidRDefault="00731AE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43A254" w14:textId="77777777" w:rsidR="00731AE1" w:rsidRDefault="00731AE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2290A" w14:textId="77777777" w:rsidR="00E675A7" w:rsidRDefault="00E675A7" w:rsidP="00731AE1">
      <w:pPr>
        <w:spacing w:after="0" w:line="240" w:lineRule="auto"/>
      </w:pPr>
      <w:r>
        <w:separator/>
      </w:r>
    </w:p>
  </w:footnote>
  <w:footnote w:type="continuationSeparator" w:id="0">
    <w:p w14:paraId="79D46B24" w14:textId="77777777" w:rsidR="00E675A7" w:rsidRDefault="00E675A7" w:rsidP="00731AE1">
      <w:pPr>
        <w:spacing w:after="0" w:line="240" w:lineRule="auto"/>
      </w:pPr>
      <w:r>
        <w:continuationSeparator/>
      </w:r>
    </w:p>
  </w:footnote>
  <w:footnote w:id="1">
    <w:p w14:paraId="02902989" w14:textId="011FB621" w:rsidR="00054716" w:rsidRPr="00C1605D" w:rsidRDefault="00054716" w:rsidP="00C1605D">
      <w:pPr>
        <w:pStyle w:val="aa"/>
        <w:rPr>
          <w:rFonts w:ascii="Times New Roman" w:hAnsi="Times New Roman" w:cs="Times New Roman"/>
          <w:sz w:val="24"/>
          <w:szCs w:val="24"/>
        </w:rPr>
      </w:pPr>
      <w:r w:rsidRPr="00C1605D">
        <w:rPr>
          <w:rStyle w:val="ac"/>
          <w:rFonts w:ascii="Times New Roman" w:hAnsi="Times New Roman" w:cs="Times New Roman"/>
          <w:sz w:val="24"/>
          <w:szCs w:val="24"/>
        </w:rPr>
        <w:footnoteRef/>
      </w:r>
      <w:r w:rsidRPr="00C160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05D">
        <w:rPr>
          <w:rFonts w:ascii="Times New Roman" w:hAnsi="Times New Roman" w:cs="Times New Roman"/>
          <w:sz w:val="24"/>
          <w:szCs w:val="24"/>
        </w:rPr>
        <w:t>Фроянов</w:t>
      </w:r>
      <w:proofErr w:type="spellEnd"/>
      <w:r w:rsidRPr="00C1605D">
        <w:rPr>
          <w:rFonts w:ascii="Times New Roman" w:hAnsi="Times New Roman" w:cs="Times New Roman"/>
          <w:sz w:val="24"/>
          <w:szCs w:val="24"/>
        </w:rPr>
        <w:t xml:space="preserve"> И.Я. Древняя Русь. Опыт исследования истории социальной и политической борьбы. -М., 1995. -С.22.</w:t>
      </w:r>
    </w:p>
  </w:footnote>
  <w:footnote w:id="2">
    <w:p w14:paraId="0785E477" w14:textId="167C1DBD" w:rsidR="004925AF" w:rsidRPr="00C1605D" w:rsidRDefault="004925AF" w:rsidP="00C1605D">
      <w:pPr>
        <w:pStyle w:val="aa"/>
        <w:rPr>
          <w:rFonts w:ascii="Times New Roman" w:hAnsi="Times New Roman" w:cs="Times New Roman"/>
          <w:sz w:val="24"/>
          <w:szCs w:val="24"/>
        </w:rPr>
      </w:pPr>
      <w:r w:rsidRPr="00C1605D">
        <w:rPr>
          <w:rStyle w:val="ac"/>
          <w:rFonts w:ascii="Times New Roman" w:hAnsi="Times New Roman" w:cs="Times New Roman"/>
          <w:sz w:val="24"/>
          <w:szCs w:val="24"/>
        </w:rPr>
        <w:footnoteRef/>
      </w:r>
      <w:r w:rsidRPr="00C160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05D">
        <w:rPr>
          <w:rFonts w:ascii="Times New Roman" w:hAnsi="Times New Roman" w:cs="Times New Roman"/>
          <w:sz w:val="24"/>
          <w:szCs w:val="24"/>
        </w:rPr>
        <w:t>Фроянов</w:t>
      </w:r>
      <w:proofErr w:type="spellEnd"/>
      <w:r w:rsidRPr="00C1605D">
        <w:rPr>
          <w:rFonts w:ascii="Times New Roman" w:hAnsi="Times New Roman" w:cs="Times New Roman"/>
          <w:sz w:val="24"/>
          <w:szCs w:val="24"/>
        </w:rPr>
        <w:t xml:space="preserve"> И.Я. к истории зарождения русского государства. -Л., 1991.</w:t>
      </w:r>
    </w:p>
  </w:footnote>
  <w:footnote w:id="3">
    <w:p w14:paraId="4AAAE5C3" w14:textId="26CC5819" w:rsidR="00DF0033" w:rsidRPr="00C1605D" w:rsidRDefault="004925AF" w:rsidP="00C1605D">
      <w:pPr>
        <w:pStyle w:val="aa"/>
        <w:rPr>
          <w:rFonts w:ascii="Times New Roman" w:hAnsi="Times New Roman" w:cs="Times New Roman"/>
          <w:sz w:val="24"/>
          <w:szCs w:val="24"/>
        </w:rPr>
      </w:pPr>
      <w:r w:rsidRPr="00C1605D">
        <w:rPr>
          <w:rStyle w:val="ac"/>
          <w:rFonts w:ascii="Times New Roman" w:hAnsi="Times New Roman" w:cs="Times New Roman"/>
          <w:sz w:val="24"/>
          <w:szCs w:val="24"/>
        </w:rPr>
        <w:footnoteRef/>
      </w:r>
      <w:r w:rsidRPr="00C160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05D">
        <w:rPr>
          <w:rFonts w:ascii="Times New Roman" w:hAnsi="Times New Roman" w:cs="Times New Roman"/>
          <w:sz w:val="24"/>
          <w:szCs w:val="24"/>
        </w:rPr>
        <w:t>Фроянов</w:t>
      </w:r>
      <w:proofErr w:type="spellEnd"/>
      <w:r w:rsidRPr="00C1605D">
        <w:rPr>
          <w:rFonts w:ascii="Times New Roman" w:hAnsi="Times New Roman" w:cs="Times New Roman"/>
          <w:sz w:val="24"/>
          <w:szCs w:val="24"/>
        </w:rPr>
        <w:t xml:space="preserve"> И.Я. киевская Русь: Очерки социально-политической истории. -Л., 1980. -С.10-11.</w:t>
      </w:r>
    </w:p>
  </w:footnote>
  <w:footnote w:id="4">
    <w:p w14:paraId="14B07305" w14:textId="085C8DC7" w:rsidR="008E2E9A" w:rsidRPr="00C1605D" w:rsidRDefault="008E2E9A" w:rsidP="00C1605D">
      <w:pPr>
        <w:pStyle w:val="aa"/>
        <w:rPr>
          <w:rFonts w:ascii="Times New Roman" w:hAnsi="Times New Roman" w:cs="Times New Roman"/>
          <w:sz w:val="24"/>
          <w:szCs w:val="24"/>
        </w:rPr>
      </w:pPr>
      <w:r w:rsidRPr="00C1605D">
        <w:rPr>
          <w:rStyle w:val="ac"/>
          <w:rFonts w:ascii="Times New Roman" w:hAnsi="Times New Roman" w:cs="Times New Roman"/>
          <w:sz w:val="24"/>
          <w:szCs w:val="24"/>
        </w:rPr>
        <w:sym w:font="Symbol" w:char="F02A"/>
      </w:r>
      <w:r w:rsidRPr="00C160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05D">
        <w:rPr>
          <w:rFonts w:ascii="Times New Roman" w:hAnsi="Times New Roman" w:cs="Times New Roman"/>
          <w:sz w:val="24"/>
          <w:szCs w:val="24"/>
        </w:rPr>
        <w:t>Фроянов</w:t>
      </w:r>
      <w:proofErr w:type="spellEnd"/>
      <w:r w:rsidRPr="00C1605D">
        <w:rPr>
          <w:rFonts w:ascii="Times New Roman" w:hAnsi="Times New Roman" w:cs="Times New Roman"/>
          <w:sz w:val="24"/>
          <w:szCs w:val="24"/>
        </w:rPr>
        <w:t xml:space="preserve"> И.Я. Древняя Русь. Опыт исследования истории социальной и политической борьбы. -М., 1995. -С.22.</w:t>
      </w:r>
    </w:p>
  </w:footnote>
  <w:footnote w:id="5">
    <w:p w14:paraId="3156D3D5" w14:textId="61B7C4D6" w:rsidR="008E2E9A" w:rsidRPr="00C1605D" w:rsidRDefault="008E2E9A" w:rsidP="00C1605D">
      <w:pPr>
        <w:pStyle w:val="aa"/>
        <w:rPr>
          <w:rFonts w:ascii="Times New Roman" w:hAnsi="Times New Roman" w:cs="Times New Roman"/>
          <w:sz w:val="24"/>
          <w:szCs w:val="24"/>
        </w:rPr>
      </w:pPr>
      <w:r w:rsidRPr="00C1605D">
        <w:rPr>
          <w:rStyle w:val="ac"/>
          <w:rFonts w:ascii="Times New Roman" w:hAnsi="Times New Roman" w:cs="Times New Roman"/>
          <w:sz w:val="24"/>
          <w:szCs w:val="24"/>
        </w:rPr>
        <w:sym w:font="Symbol" w:char="F0A9"/>
      </w:r>
      <w:r w:rsidRPr="00C160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605D" w:rsidRPr="00C1605D">
        <w:rPr>
          <w:rFonts w:ascii="Times New Roman" w:hAnsi="Times New Roman" w:cs="Times New Roman"/>
          <w:sz w:val="24"/>
          <w:szCs w:val="24"/>
        </w:rPr>
        <w:t>Фроянов</w:t>
      </w:r>
      <w:proofErr w:type="spellEnd"/>
      <w:r w:rsidR="00C1605D" w:rsidRPr="00C1605D">
        <w:rPr>
          <w:rFonts w:ascii="Times New Roman" w:hAnsi="Times New Roman" w:cs="Times New Roman"/>
          <w:sz w:val="24"/>
          <w:szCs w:val="24"/>
        </w:rPr>
        <w:t xml:space="preserve"> И.Я. к истории зарождения русского государства. -Л., 1991.</w:t>
      </w:r>
    </w:p>
  </w:footnote>
  <w:footnote w:id="6">
    <w:p w14:paraId="1235DB2B" w14:textId="77777777" w:rsidR="00C1605D" w:rsidRPr="00C1605D" w:rsidRDefault="00C1605D" w:rsidP="00C1605D">
      <w:pPr>
        <w:pStyle w:val="aa"/>
        <w:rPr>
          <w:rFonts w:ascii="Times New Roman" w:hAnsi="Times New Roman" w:cs="Times New Roman"/>
          <w:sz w:val="24"/>
          <w:szCs w:val="24"/>
        </w:rPr>
      </w:pPr>
      <w:r w:rsidRPr="00C1605D">
        <w:rPr>
          <w:rStyle w:val="ac"/>
          <w:rFonts w:ascii="Times New Roman" w:hAnsi="Times New Roman" w:cs="Times New Roman"/>
          <w:sz w:val="24"/>
          <w:szCs w:val="24"/>
        </w:rPr>
        <w:t>™</w:t>
      </w:r>
      <w:r w:rsidRPr="00C160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05D">
        <w:rPr>
          <w:rFonts w:ascii="Times New Roman" w:hAnsi="Times New Roman" w:cs="Times New Roman"/>
          <w:sz w:val="24"/>
          <w:szCs w:val="24"/>
        </w:rPr>
        <w:t>Фроянов</w:t>
      </w:r>
      <w:proofErr w:type="spellEnd"/>
      <w:r w:rsidRPr="00C1605D">
        <w:rPr>
          <w:rFonts w:ascii="Times New Roman" w:hAnsi="Times New Roman" w:cs="Times New Roman"/>
          <w:sz w:val="24"/>
          <w:szCs w:val="24"/>
        </w:rPr>
        <w:t xml:space="preserve"> И.Я. киевская Русь: Очерки социально-политической истории. -Л., 1980. -С.10-11.</w:t>
      </w:r>
    </w:p>
    <w:p w14:paraId="249E8DB8" w14:textId="3725ABB5" w:rsidR="00C1605D" w:rsidRDefault="00C1605D">
      <w:pPr>
        <w:pStyle w:val="aa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b/>
        <w:bCs/>
        <w:i/>
        <w:iCs/>
        <w:color w:val="0070C0"/>
        <w:sz w:val="28"/>
        <w:szCs w:val="28"/>
      </w:rPr>
      <w:alias w:val="Название"/>
      <w:tag w:val=""/>
      <w:id w:val="1116400235"/>
      <w:placeholder>
        <w:docPart w:val="86F256B5D83B49D286D0D90329A2D4E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499169F" w14:textId="57180870" w:rsidR="00C11A50" w:rsidRPr="002C0434" w:rsidRDefault="00C11A50" w:rsidP="002C0434">
        <w:pPr>
          <w:pStyle w:val="a4"/>
          <w:tabs>
            <w:tab w:val="clear" w:pos="4677"/>
            <w:tab w:val="clear" w:pos="9355"/>
          </w:tabs>
          <w:jc w:val="center"/>
          <w:rPr>
            <w:rFonts w:ascii="Arial" w:hAnsi="Arial" w:cs="Arial"/>
            <w:b/>
            <w:bCs/>
            <w:i/>
            <w:iCs/>
            <w:color w:val="7F7F7F" w:themeColor="text1" w:themeTint="80"/>
            <w:sz w:val="28"/>
            <w:szCs w:val="28"/>
          </w:rPr>
        </w:pPr>
        <w:proofErr w:type="spellStart"/>
        <w:r w:rsidRPr="002C0434">
          <w:rPr>
            <w:rFonts w:ascii="Arial" w:hAnsi="Arial" w:cs="Arial"/>
            <w:b/>
            <w:bCs/>
            <w:i/>
            <w:iCs/>
            <w:color w:val="0070C0"/>
            <w:sz w:val="28"/>
            <w:szCs w:val="28"/>
          </w:rPr>
          <w:t>Батько</w:t>
        </w:r>
        <w:proofErr w:type="spellEnd"/>
        <w:r w:rsidRPr="002C0434">
          <w:rPr>
            <w:rFonts w:ascii="Arial" w:hAnsi="Arial" w:cs="Arial"/>
            <w:b/>
            <w:bCs/>
            <w:i/>
            <w:iCs/>
            <w:color w:val="0070C0"/>
            <w:sz w:val="28"/>
            <w:szCs w:val="28"/>
          </w:rPr>
          <w:t xml:space="preserve"> Списки, колонки, сноски, колонтитулы, границы, заливка</w:t>
        </w:r>
      </w:p>
    </w:sdtContent>
  </w:sdt>
  <w:p w14:paraId="677CDAFB" w14:textId="77777777" w:rsidR="00C11A50" w:rsidRDefault="00C11A5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208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B23E1C"/>
    <w:multiLevelType w:val="hybridMultilevel"/>
    <w:tmpl w:val="8F24C56C"/>
    <w:lvl w:ilvl="0" w:tplc="711EEF18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  <w:b/>
        <w:bCs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F6F3D55"/>
    <w:multiLevelType w:val="hybridMultilevel"/>
    <w:tmpl w:val="FFF4F69E"/>
    <w:lvl w:ilvl="0" w:tplc="D6D07490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  <w:b/>
        <w:bCs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35C681E"/>
    <w:multiLevelType w:val="hybridMultilevel"/>
    <w:tmpl w:val="443E64BA"/>
    <w:lvl w:ilvl="0" w:tplc="04E89856">
      <w:start w:val="1"/>
      <w:numFmt w:val="decimal"/>
      <w:lvlText w:val="%1"/>
      <w:lvlJc w:val="left"/>
      <w:pPr>
        <w:ind w:left="1287" w:hanging="36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DEA5C6F"/>
    <w:multiLevelType w:val="multilevel"/>
    <w:tmpl w:val="131C96CE"/>
    <w:lvl w:ilvl="0">
      <w:start w:val="1"/>
      <w:numFmt w:val="decimal"/>
      <w:lvlText w:val="%1."/>
      <w:lvlJc w:val="left"/>
      <w:pPr>
        <w:ind w:left="653" w:hanging="28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65" w:hanging="49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372" w:hanging="605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078" w:hanging="6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96" w:hanging="6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14" w:hanging="6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33" w:hanging="6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1" w:hanging="6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69" w:hanging="605"/>
      </w:pPr>
      <w:rPr>
        <w:rFonts w:hint="default"/>
        <w:lang w:val="ru-RU" w:eastAsia="en-US" w:bidi="ar-SA"/>
      </w:rPr>
    </w:lvl>
  </w:abstractNum>
  <w:abstractNum w:abstractNumId="5" w15:restartNumberingAfterBreak="0">
    <w:nsid w:val="20133149"/>
    <w:multiLevelType w:val="hybridMultilevel"/>
    <w:tmpl w:val="9B6870A6"/>
    <w:lvl w:ilvl="0" w:tplc="F0207A6E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  <w:b/>
        <w:bCs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A39173F"/>
    <w:multiLevelType w:val="hybridMultilevel"/>
    <w:tmpl w:val="16CCD36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3847343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C400906"/>
    <w:multiLevelType w:val="hybridMultilevel"/>
    <w:tmpl w:val="7F846896"/>
    <w:lvl w:ilvl="0" w:tplc="A6EACD50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  <w:b/>
        <w:bCs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5B3C60DE"/>
    <w:multiLevelType w:val="hybridMultilevel"/>
    <w:tmpl w:val="82F46CEE"/>
    <w:lvl w:ilvl="0" w:tplc="4F1C4C92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  <w:b/>
        <w:bCs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6D511212"/>
    <w:multiLevelType w:val="hybridMultilevel"/>
    <w:tmpl w:val="91FC0D10"/>
    <w:lvl w:ilvl="0" w:tplc="C10A2862">
      <w:start w:val="1"/>
      <w:numFmt w:val="decimal"/>
      <w:lvlText w:val="%1"/>
      <w:lvlJc w:val="left"/>
      <w:pPr>
        <w:ind w:left="786" w:hanging="36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7F6E7461"/>
    <w:multiLevelType w:val="hybridMultilevel"/>
    <w:tmpl w:val="EB92D59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10"/>
  </w:num>
  <w:num w:numId="6">
    <w:abstractNumId w:val="8"/>
  </w:num>
  <w:num w:numId="7">
    <w:abstractNumId w:val="2"/>
  </w:num>
  <w:num w:numId="8">
    <w:abstractNumId w:val="1"/>
  </w:num>
  <w:num w:numId="9">
    <w:abstractNumId w:val="5"/>
  </w:num>
  <w:num w:numId="10">
    <w:abstractNumId w:val="9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6CB"/>
    <w:rsid w:val="00016810"/>
    <w:rsid w:val="00054716"/>
    <w:rsid w:val="000A31E4"/>
    <w:rsid w:val="000C68D1"/>
    <w:rsid w:val="0010759D"/>
    <w:rsid w:val="00147184"/>
    <w:rsid w:val="00184616"/>
    <w:rsid w:val="001F1DC7"/>
    <w:rsid w:val="002816CB"/>
    <w:rsid w:val="002B3F93"/>
    <w:rsid w:val="002C0434"/>
    <w:rsid w:val="0030057B"/>
    <w:rsid w:val="003E1601"/>
    <w:rsid w:val="004925AF"/>
    <w:rsid w:val="00496EDC"/>
    <w:rsid w:val="004F1C02"/>
    <w:rsid w:val="005701DD"/>
    <w:rsid w:val="005E015B"/>
    <w:rsid w:val="005F226D"/>
    <w:rsid w:val="006655D1"/>
    <w:rsid w:val="006717F4"/>
    <w:rsid w:val="006D1B17"/>
    <w:rsid w:val="00700DA7"/>
    <w:rsid w:val="00731AE1"/>
    <w:rsid w:val="007807CA"/>
    <w:rsid w:val="0078087B"/>
    <w:rsid w:val="00795B38"/>
    <w:rsid w:val="007A1861"/>
    <w:rsid w:val="008E2E9A"/>
    <w:rsid w:val="008F20AA"/>
    <w:rsid w:val="00923533"/>
    <w:rsid w:val="0092707A"/>
    <w:rsid w:val="00964ECE"/>
    <w:rsid w:val="009B17F0"/>
    <w:rsid w:val="00A72CB8"/>
    <w:rsid w:val="00A95479"/>
    <w:rsid w:val="00AD72C2"/>
    <w:rsid w:val="00B121DC"/>
    <w:rsid w:val="00B75D09"/>
    <w:rsid w:val="00C02A59"/>
    <w:rsid w:val="00C11A50"/>
    <w:rsid w:val="00C1605D"/>
    <w:rsid w:val="00C166C3"/>
    <w:rsid w:val="00D03FCE"/>
    <w:rsid w:val="00D2063C"/>
    <w:rsid w:val="00D23A93"/>
    <w:rsid w:val="00D249AA"/>
    <w:rsid w:val="00D30040"/>
    <w:rsid w:val="00DB76EA"/>
    <w:rsid w:val="00DF0033"/>
    <w:rsid w:val="00E15D8C"/>
    <w:rsid w:val="00E21DDE"/>
    <w:rsid w:val="00E43CB5"/>
    <w:rsid w:val="00E675A7"/>
    <w:rsid w:val="00EF3AF6"/>
    <w:rsid w:val="00F2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787F8"/>
  <w15:chartTrackingRefBased/>
  <w15:docId w15:val="{3E3D01C1-B8CC-4A84-BF8E-5541CDE55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unhideWhenUsed/>
    <w:qFormat/>
    <w:rsid w:val="00E43CB5"/>
    <w:pPr>
      <w:widowControl w:val="0"/>
      <w:autoSpaceDE w:val="0"/>
      <w:autoSpaceDN w:val="0"/>
      <w:spacing w:after="0" w:line="240" w:lineRule="auto"/>
      <w:ind w:left="1081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unhideWhenUsed/>
    <w:qFormat/>
    <w:rsid w:val="00E43CB5"/>
    <w:pPr>
      <w:widowControl w:val="0"/>
      <w:autoSpaceDE w:val="0"/>
      <w:autoSpaceDN w:val="0"/>
      <w:spacing w:after="0" w:line="240" w:lineRule="auto"/>
      <w:ind w:left="1241" w:hanging="426"/>
      <w:outlineLvl w:val="4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6655D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31A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31AE1"/>
  </w:style>
  <w:style w:type="paragraph" w:styleId="a6">
    <w:name w:val="footer"/>
    <w:basedOn w:val="a"/>
    <w:link w:val="a7"/>
    <w:uiPriority w:val="99"/>
    <w:unhideWhenUsed/>
    <w:rsid w:val="00731A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31AE1"/>
  </w:style>
  <w:style w:type="character" w:customStyle="1" w:styleId="40">
    <w:name w:val="Заголовок 4 Знак"/>
    <w:basedOn w:val="a0"/>
    <w:link w:val="4"/>
    <w:uiPriority w:val="9"/>
    <w:rsid w:val="00E43CB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rsid w:val="00E43CB5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8">
    <w:name w:val="Body Text"/>
    <w:basedOn w:val="a"/>
    <w:link w:val="a9"/>
    <w:uiPriority w:val="1"/>
    <w:qFormat/>
    <w:rsid w:val="00E43CB5"/>
    <w:pPr>
      <w:widowControl w:val="0"/>
      <w:autoSpaceDE w:val="0"/>
      <w:autoSpaceDN w:val="0"/>
      <w:spacing w:after="0" w:line="240" w:lineRule="auto"/>
      <w:ind w:left="372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9">
    <w:name w:val="Основной текст Знак"/>
    <w:basedOn w:val="a0"/>
    <w:link w:val="a8"/>
    <w:uiPriority w:val="1"/>
    <w:rsid w:val="00E43CB5"/>
    <w:rPr>
      <w:rFonts w:ascii="Times New Roman" w:eastAsia="Times New Roman" w:hAnsi="Times New Roman" w:cs="Times New Roman"/>
      <w:sz w:val="28"/>
      <w:szCs w:val="28"/>
    </w:rPr>
  </w:style>
  <w:style w:type="paragraph" w:styleId="aa">
    <w:name w:val="footnote text"/>
    <w:basedOn w:val="a"/>
    <w:link w:val="ab"/>
    <w:uiPriority w:val="99"/>
    <w:unhideWhenUsed/>
    <w:rsid w:val="00054716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rsid w:val="00054716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054716"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rsid w:val="00A72CB8"/>
    <w:pPr>
      <w:spacing w:after="0"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A72CB8"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A72CB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6F256B5D83B49D286D0D90329A2D4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79C158-4F21-40C4-AE81-9DA983B8FCB2}"/>
      </w:docPartPr>
      <w:docPartBody>
        <w:p w:rsidR="00000000" w:rsidRDefault="00E3172E" w:rsidP="00E3172E">
          <w:pPr>
            <w:pStyle w:val="86F256B5D83B49D286D0D90329A2D4E9"/>
          </w:pPr>
          <w:r>
            <w:rPr>
              <w:color w:val="7F7F7F" w:themeColor="text1" w:themeTint="80"/>
            </w:rPr>
            <w:t>[Заголовок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72E"/>
    <w:rsid w:val="00927E22"/>
    <w:rsid w:val="00E3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6F256B5D83B49D286D0D90329A2D4E9">
    <w:name w:val="86F256B5D83B49D286D0D90329A2D4E9"/>
    <w:rsid w:val="00E317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97B541-F172-4840-B036-C70F4A49B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6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Батько Списки, колонки, сноски, колонтитулы, границы, заливка</dc:title>
  <dc:subject/>
  <dc:creator>Админ</dc:creator>
  <cp:keywords/>
  <dc:description/>
  <cp:lastModifiedBy>Админ</cp:lastModifiedBy>
  <cp:revision>6</cp:revision>
  <dcterms:created xsi:type="dcterms:W3CDTF">2025-11-21T03:45:00Z</dcterms:created>
  <dcterms:modified xsi:type="dcterms:W3CDTF">2025-12-02T10:54:00Z</dcterms:modified>
</cp:coreProperties>
</file>