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98" w:rsidRDefault="001C3C98" w:rsidP="001C3C98">
      <w:pPr>
        <w:spacing w:line="360" w:lineRule="auto"/>
        <w:contextualSpacing/>
        <w:jc w:val="center"/>
      </w:pPr>
      <w:proofErr w:type="spellStart"/>
      <w:r>
        <w:rPr>
          <w:lang w:val="en-US"/>
        </w:rPr>
        <w:t>AstraSoftImitator</w:t>
      </w:r>
      <w:proofErr w:type="spellEnd"/>
      <w:r>
        <w:t>.</w:t>
      </w:r>
    </w:p>
    <w:p w:rsidR="001C3C98" w:rsidRDefault="001C3C98" w:rsidP="001C3C98">
      <w:pPr>
        <w:spacing w:line="360" w:lineRule="auto"/>
        <w:contextualSpacing/>
        <w:jc w:val="center"/>
      </w:pPr>
      <w:r>
        <w:t>Описание программного обеспечения.</w:t>
      </w:r>
    </w:p>
    <w:p w:rsidR="00E012E1" w:rsidRDefault="001C3C98" w:rsidP="001C3C98">
      <w:pPr>
        <w:spacing w:line="360" w:lineRule="auto"/>
        <w:contextualSpacing/>
        <w:jc w:val="center"/>
      </w:pPr>
      <w:r>
        <w:t>Тестирование функционала.</w:t>
      </w:r>
    </w:p>
    <w:p w:rsidR="001C3C98" w:rsidRDefault="001C3C98" w:rsidP="001C3C98">
      <w:pPr>
        <w:spacing w:line="360" w:lineRule="auto"/>
        <w:contextualSpacing/>
        <w:jc w:val="center"/>
      </w:pPr>
    </w:p>
    <w:p w:rsidR="001C3C98" w:rsidRPr="001C3C98" w:rsidRDefault="001C3C98" w:rsidP="001C3C98">
      <w:pPr>
        <w:spacing w:line="360" w:lineRule="auto"/>
        <w:contextualSpacing/>
        <w:jc w:val="both"/>
      </w:pPr>
      <w:proofErr w:type="spellStart"/>
      <w:r>
        <w:rPr>
          <w:lang w:val="en-US"/>
        </w:rPr>
        <w:t>AstraSoftImitator</w:t>
      </w:r>
      <w:proofErr w:type="spellEnd"/>
      <w:r w:rsidRPr="001C3C98">
        <w:t xml:space="preserve"> </w:t>
      </w:r>
      <w:r>
        <w:t xml:space="preserve">позволяет отправлять спектры по команде </w:t>
      </w:r>
      <w:proofErr w:type="gramStart"/>
      <w:r w:rsidRPr="001C3C98">
        <w:t>ACQU:OSAT</w:t>
      </w:r>
      <w:proofErr w:type="gramEnd"/>
      <w:r w:rsidRPr="001C3C98">
        <w:t>:CONT:STAR</w:t>
      </w:r>
      <w:r>
        <w:t xml:space="preserve">, поступающей на порт команд. Спектры отправляются как </w:t>
      </w:r>
      <w:r>
        <w:rPr>
          <w:lang w:val="en-US"/>
        </w:rPr>
        <w:t>UDP</w:t>
      </w:r>
      <w:r w:rsidRPr="001C3C98">
        <w:t xml:space="preserve"> – </w:t>
      </w:r>
      <w:r>
        <w:t xml:space="preserve">пакеты размером </w:t>
      </w:r>
      <w:r w:rsidRPr="001C3C98">
        <w:t xml:space="preserve">8192 </w:t>
      </w:r>
      <w:r>
        <w:t>байта.</w:t>
      </w:r>
    </w:p>
    <w:p w:rsidR="001C3C98" w:rsidRDefault="001C3C98" w:rsidP="001C3C98">
      <w:pPr>
        <w:spacing w:line="360" w:lineRule="auto"/>
        <w:contextualSpacing/>
        <w:jc w:val="both"/>
      </w:pPr>
      <w:r>
        <w:t xml:space="preserve">Дополнительное ПО включает в себя анализатор пакетов </w:t>
      </w:r>
      <w:r>
        <w:rPr>
          <w:lang w:val="en-US"/>
        </w:rPr>
        <w:t>Wireshark</w:t>
      </w:r>
      <w:r>
        <w:t xml:space="preserve"> и программу </w:t>
      </w:r>
      <w:proofErr w:type="spellStart"/>
      <w:r>
        <w:rPr>
          <w:lang w:val="en-US"/>
        </w:rPr>
        <w:t>PacketSender</w:t>
      </w:r>
      <w:proofErr w:type="spellEnd"/>
      <w:r w:rsidRPr="001C3C98">
        <w:t xml:space="preserve"> </w:t>
      </w:r>
      <w:r>
        <w:t xml:space="preserve">для отправки пакетов </w:t>
      </w:r>
      <w:r>
        <w:rPr>
          <w:lang w:val="en-US"/>
        </w:rPr>
        <w:t>UDP</w:t>
      </w:r>
      <w:r>
        <w:t>.</w:t>
      </w:r>
    </w:p>
    <w:p w:rsidR="001C3C98" w:rsidRDefault="001D48FC" w:rsidP="001C3C98">
      <w:pPr>
        <w:spacing w:line="360" w:lineRule="auto"/>
        <w:contextualSpacing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DF4C2B" wp14:editId="5979EC67">
                <wp:simplePos x="0" y="0"/>
                <wp:positionH relativeFrom="margin">
                  <wp:align>right</wp:align>
                </wp:positionH>
                <wp:positionV relativeFrom="paragraph">
                  <wp:posOffset>1205230</wp:posOffset>
                </wp:positionV>
                <wp:extent cx="5915025" cy="35623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8FC" w:rsidRPr="001D48FC" w:rsidRDefault="001D48FC" w:rsidP="001D48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D31F7CF" wp14:editId="30FCAD85">
                                  <wp:extent cx="3362325" cy="2992904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8206" cy="3007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D48FC" w:rsidRPr="001D48FC" w:rsidRDefault="001D48FC">
                            <w:r>
                              <w:t xml:space="preserve">Рис. 1. Главное окно программы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AstraSoftImitator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4C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55pt;margin-top:94.9pt;width:465.75pt;height:28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sNOgIAACQEAAAOAAAAZHJzL2Uyb0RvYy54bWysU0tu2zAQ3RfoHQjua31iJbFgOUiduiiQ&#10;foC0B6AoyiJKcVSStpTusu8VeocuuuiuV3Bu1CHlOEa6K8oFweHMPM68eZxfDK0iW2GsBF3QZBJT&#10;IjSHSup1QT99XL04p8Q6piumQIuC3gpLLxbPn837LhcpNKAqYQiCaJv3XUEb57o8iixvRMvsBDqh&#10;0VmDaZlD06yjyrAe0VsVpXF8GvVgqs4AF9bi7dXopIuAX9eCu/d1bYUjqqBYmwu7CXvp92gxZ/na&#10;sK6RfF8G+4cqWiY1PnqAumKOkY2Rf0G1khuwULsJhzaCupZchB6wmyR+0s1NwzoRekFybHegyf4/&#10;WP5u+8EQWRU0Tc4o0azFIe2+737sfu5+737d391/I6lnqe9sjsE3HYa74SUMOO3Qse2ugX+2RMOy&#10;YXotLo2BvhGswioTnxkdpY441oOU/Vuo8DG2cRCAhtq0nkIkhSA6Tuv2MCExOMLxMpslWZxmlHD0&#10;nWSn6UkWZhix/CG9M9a9FtASfyioQQkEeLa9ts6Xw/KHEP+aBSWrlVQqGGZdLpUhW4ZyWYUVOngS&#10;pjTpCzrLsBCfpcHnByW10qGclWwLeh77NQrM0/FKVyHEManGM1ai9J4fT8lIjhvKAQM9aSVUt8iU&#10;gVG2+M3w0ID5SkmPki2o/bJhRlCi3mhke5ZMp17jwZhmZyka5thTHnuY5ghVUEfJeFy68C/Gji5x&#10;KrUMfD1Wsq8VpRho3H8br/VjO0Q9fu7FHwAAAP//AwBQSwMEFAAGAAgAAAAhAAfE6QHdAAAACAEA&#10;AA8AAABkcnMvZG93bnJldi54bWxMj8tOw0AMRfdI/MPISGwQnRRI8yCTCpBAbFv6AU7iJhEZT5SZ&#10;NunfY1awtK91fU6xXeygzjT53rGB9SoCRVy7pufWwOHr/T4F5QNyg4NjMnAhD9vy+qrAvHEz7+i8&#10;D62SEvY5GuhCGHOtfd2RRb9yI7FkRzdZDDJOrW4mnKXcDvohijbaYs/yocOR3jqqv/cna+D4Od/F&#10;2Vx9hEOye9q8Yp9U7mLM7c3y8gwq0BL+juEXX9ChFKbKnbjxajAgIkG2aSYCEmeP6xhUZSCJoxR0&#10;Wej/AuUPAAAA//8DAFBLAQItABQABgAIAAAAIQC2gziS/gAAAOEBAAATAAAAAAAAAAAAAAAAAAAA&#10;AABbQ29udGVudF9UeXBlc10ueG1sUEsBAi0AFAAGAAgAAAAhADj9If/WAAAAlAEAAAsAAAAAAAAA&#10;AAAAAAAALwEAAF9yZWxzLy5yZWxzUEsBAi0AFAAGAAgAAAAhAOTZ2w06AgAAJAQAAA4AAAAAAAAA&#10;AAAAAAAALgIAAGRycy9lMm9Eb2MueG1sUEsBAi0AFAAGAAgAAAAhAAfE6QHdAAAACAEAAA8AAAAA&#10;AAAAAAAAAAAAlAQAAGRycy9kb3ducmV2LnhtbFBLBQYAAAAABAAEAPMAAACeBQAAAAA=&#10;" stroked="f">
                <v:textbox>
                  <w:txbxContent>
                    <w:p w:rsidR="001D48FC" w:rsidRPr="001D48FC" w:rsidRDefault="001D48FC" w:rsidP="001D48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D31F7CF" wp14:editId="30FCAD85">
                            <wp:extent cx="3362325" cy="2992904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8206" cy="3007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48FC" w:rsidRPr="001D48FC" w:rsidRDefault="001D48FC">
                      <w:r>
                        <w:t xml:space="preserve">Рис. 1. Главное окно программы </w:t>
                      </w:r>
                      <w:proofErr w:type="spellStart"/>
                      <w:r>
                        <w:rPr>
                          <w:lang w:val="en-US"/>
                        </w:rPr>
                        <w:t>AstraSoftImitator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C98">
        <w:t>Порядок тестирования</w:t>
      </w:r>
      <w:r w:rsidR="001C3C98" w:rsidRPr="001C3C98">
        <w:t xml:space="preserve">: 1) </w:t>
      </w:r>
      <w:r w:rsidR="001C3C98">
        <w:t xml:space="preserve">Запуск исполняемого файла </w:t>
      </w:r>
      <w:proofErr w:type="spellStart"/>
      <w:proofErr w:type="gramStart"/>
      <w:r w:rsidR="001C3C98">
        <w:rPr>
          <w:lang w:val="en-US"/>
        </w:rPr>
        <w:t>AstraSoftImitator</w:t>
      </w:r>
      <w:proofErr w:type="spellEnd"/>
      <w:r w:rsidR="001C3C98" w:rsidRPr="001C3C98">
        <w:t>.</w:t>
      </w:r>
      <w:r w:rsidR="001C3C98">
        <w:rPr>
          <w:lang w:val="en-US"/>
        </w:rPr>
        <w:t>exe</w:t>
      </w:r>
      <w:r w:rsidR="001C3C98">
        <w:t xml:space="preserve"> </w:t>
      </w:r>
      <w:r w:rsidR="001C3C98" w:rsidRPr="001C3C98">
        <w:t xml:space="preserve"> </w:t>
      </w:r>
      <w:r w:rsidR="001C3C98">
        <w:t>и</w:t>
      </w:r>
      <w:proofErr w:type="gramEnd"/>
      <w:r w:rsidR="001C3C98">
        <w:t xml:space="preserve"> настройка </w:t>
      </w:r>
      <w:r w:rsidR="001C3C98">
        <w:rPr>
          <w:lang w:val="en-US"/>
        </w:rPr>
        <w:t>IP</w:t>
      </w:r>
      <w:r w:rsidR="001C3C98" w:rsidRPr="001C3C98">
        <w:t xml:space="preserve"> </w:t>
      </w:r>
      <w:r w:rsidR="001C3C98">
        <w:t xml:space="preserve">адреса и портов данных и команд </w:t>
      </w:r>
      <w:r w:rsidR="001C3C98">
        <w:t>(рис. 1)</w:t>
      </w:r>
      <w:r w:rsidR="001C3C98">
        <w:t xml:space="preserve">. 2) Запуск ПО </w:t>
      </w:r>
      <w:proofErr w:type="spellStart"/>
      <w:r w:rsidR="001C3C98">
        <w:rPr>
          <w:lang w:val="en-US"/>
        </w:rPr>
        <w:t>WireShark</w:t>
      </w:r>
      <w:proofErr w:type="spellEnd"/>
      <w:r w:rsidR="001C3C98" w:rsidRPr="001C3C98">
        <w:t xml:space="preserve"> </w:t>
      </w:r>
      <w:r w:rsidR="001C3C98">
        <w:t xml:space="preserve">и настройка на прослушивание нужной сети </w:t>
      </w:r>
      <w:r w:rsidR="001C3C98">
        <w:t>(</w:t>
      </w:r>
      <w:r w:rsidR="001C3C98">
        <w:t>рис. 2</w:t>
      </w:r>
      <w:r w:rsidR="001C3C98">
        <w:t>)</w:t>
      </w:r>
      <w:r w:rsidR="001C3C98">
        <w:t xml:space="preserve">.  3) Запуск программы </w:t>
      </w:r>
      <w:proofErr w:type="spellStart"/>
      <w:r w:rsidR="001C3C98">
        <w:rPr>
          <w:lang w:val="en-US"/>
        </w:rPr>
        <w:t>PacketSimulator</w:t>
      </w:r>
      <w:proofErr w:type="spellEnd"/>
      <w:r w:rsidR="001C3C98" w:rsidRPr="001C3C98">
        <w:t xml:space="preserve"> </w:t>
      </w:r>
      <w:r w:rsidR="001C3C98">
        <w:t xml:space="preserve">и настройка в нем </w:t>
      </w:r>
      <w:r w:rsidR="001C3C98">
        <w:rPr>
          <w:lang w:val="en-US"/>
        </w:rPr>
        <w:t>IP</w:t>
      </w:r>
      <w:r w:rsidR="001C3C98" w:rsidRPr="001C3C98">
        <w:t xml:space="preserve"> – </w:t>
      </w:r>
      <w:r w:rsidR="001C3C98">
        <w:t>адреса, порта и команды для отправки (рис. 3)</w:t>
      </w:r>
    </w:p>
    <w:p w:rsidR="00513F5B" w:rsidRDefault="00513F5B"/>
    <w:p w:rsidR="001D48FC" w:rsidRDefault="001D48FC">
      <w:r>
        <w:br w:type="page"/>
      </w:r>
    </w:p>
    <w:p w:rsidR="00513F5B" w:rsidRDefault="00513F5B" w:rsidP="001C3C98">
      <w:pPr>
        <w:spacing w:line="360" w:lineRule="auto"/>
        <w:contextualSpacing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E2202" wp14:editId="370BAE6C">
                <wp:simplePos x="0" y="0"/>
                <wp:positionH relativeFrom="margin">
                  <wp:align>left</wp:align>
                </wp:positionH>
                <wp:positionV relativeFrom="paragraph">
                  <wp:posOffset>4251960</wp:posOffset>
                </wp:positionV>
                <wp:extent cx="5924550" cy="443865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43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F5B" w:rsidRDefault="00513F5B" w:rsidP="00513F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081FD00" wp14:editId="0A7E2157">
                                  <wp:extent cx="5305425" cy="3957325"/>
                                  <wp:effectExtent l="0" t="0" r="0" b="508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0155" cy="3960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3F5B" w:rsidRPr="00513F5B" w:rsidRDefault="00513F5B" w:rsidP="00513F5B">
                            <w:r>
                              <w:t>Рис. 3</w:t>
                            </w:r>
                            <w:r>
                              <w:t xml:space="preserve">. Главное окно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PacketSender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2202" id="Надпись 4" o:spid="_x0000_s1027" type="#_x0000_t202" style="position:absolute;left:0;text-align:left;margin-left:0;margin-top:334.8pt;width:466.5pt;height:349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Q/lOgIAACkEAAAOAAAAZHJzL2Uyb0RvYy54bWysU82O0zAQviPxDpbvNG1JljZqulq6FCEt&#10;P9LCAziO01jYnmC7TZbb3nkF3oEDB268QveNGDvdboEbwgdrxjPzeeabmcV5rxXZCeskmIJORmNK&#10;hOFQSbMp6If36yczSpxnpmIKjCjojXD0fPn40aJrczGFBlQlLEEQ4/KuLWjjfZsnieON0MyNoBUG&#10;jTVYzTyqdpNUlnWIrlUyHY/Pkg5s1Vrgwjl8vRyMdBnx61pw/7aunfBEFRRz8/G28S7DnSwXLN9Y&#10;1jaSH9Jg/5CFZtLgp0eoS+YZ2Vr5F5SW3IKD2o846ATqWnIRa8BqJuM/qrluWCtiLUiOa480uf8H&#10;y9/s3lkiq4KmlBimsUX7r/tv++/7n/sfd7d3X0gaOOpal6PrdYvOvn8OPfY61uvaK+AfHTGwapjZ&#10;iAtroWsEqzDHSYhMTkIHHBdAyu41VPgZ23qIQH1tdSAQKSGIjr26OfZH9J5wfMzm0zTL0MTRlqZP&#10;Z2eohD9Yfh/eWudfCtAkCAW1OAARnu2unB9c713Cbw6UrNZSqajYTblSluwYDss6ngP6b27KkK6g&#10;82yaRWQDIR6hWa6lx2FWUhd0Ng4nhLM80PHCVFH2TKpBxqSVOfATKBnI8X3Zx3ZE8gJ3JVQ3SJiF&#10;YXZx11BowH6mpMO5Laj7tGVWUKJeGSR9PknTMOhRSbNnU1TsqaU8tTDDEaqgnpJBXPm4HCFtAxfY&#10;nFpG2h4yOaSM8xiJP+xOGPhTPXo9bPjyFwAAAP//AwBQSwMEFAAGAAgAAAAhADw2BsjdAAAACQEA&#10;AA8AAABkcnMvZG93bnJldi54bWxMj8FOwzAQRO9I/IO1lbgg6kDAbUKcCpBAvbb0A5x4m0SN11Hs&#10;Nunfs5zguDOj2TfFZna9uOAYOk8aHpcJCKTa244aDYfvz4c1iBANWdN7Qg1XDLApb28Kk1s/0Q4v&#10;+9gILqGQGw1tjEMuZahbdCYs/YDE3tGPzkQ+x0ba0Uxc7nr5lCRKOtMRf2jNgB8t1qf92Wk4bqf7&#10;l2yqvuJhtXtW76ZbVf6q9d1ifnsFEXGOf2H4xWd0KJmp8meyQfQaeEjUoFSmQLCdpSkrFedStVYg&#10;y0L+X1D+AAAA//8DAFBLAQItABQABgAIAAAAIQC2gziS/gAAAOEBAAATAAAAAAAAAAAAAAAAAAAA&#10;AABbQ29udGVudF9UeXBlc10ueG1sUEsBAi0AFAAGAAgAAAAhADj9If/WAAAAlAEAAAsAAAAAAAAA&#10;AAAAAAAALwEAAF9yZWxzLy5yZWxzUEsBAi0AFAAGAAgAAAAhALv1D+U6AgAAKQQAAA4AAAAAAAAA&#10;AAAAAAAALgIAAGRycy9lMm9Eb2MueG1sUEsBAi0AFAAGAAgAAAAhADw2BsjdAAAACQEAAA8AAAAA&#10;AAAAAAAAAAAAlAQAAGRycy9kb3ducmV2LnhtbFBLBQYAAAAABAAEAPMAAACeBQAAAAA=&#10;" stroked="f">
                <v:textbox>
                  <w:txbxContent>
                    <w:p w:rsidR="00513F5B" w:rsidRDefault="00513F5B" w:rsidP="00513F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081FD00" wp14:editId="0A7E2157">
                            <wp:extent cx="5305425" cy="3957325"/>
                            <wp:effectExtent l="0" t="0" r="0" b="508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0155" cy="3960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3F5B" w:rsidRPr="00513F5B" w:rsidRDefault="00513F5B" w:rsidP="00513F5B">
                      <w:r>
                        <w:t>Рис. 3</w:t>
                      </w:r>
                      <w:r>
                        <w:t xml:space="preserve">. Главное окно </w:t>
                      </w:r>
                      <w:proofErr w:type="spellStart"/>
                      <w:r>
                        <w:rPr>
                          <w:lang w:val="en-US"/>
                        </w:rPr>
                        <w:t>PacketSender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4550" cy="36195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F5B" w:rsidRDefault="00513F5B" w:rsidP="00513F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493195A" wp14:editId="57B9E671">
                                  <wp:extent cx="3476625" cy="3194736"/>
                                  <wp:effectExtent l="0" t="0" r="0" b="571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4599" cy="32020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3F5B" w:rsidRPr="00513F5B" w:rsidRDefault="00513F5B">
                            <w:r>
                              <w:t xml:space="preserve">Рис. 2. Главное окно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WireShark</w:t>
                            </w:r>
                            <w:proofErr w:type="spellEnd"/>
                            <w:r w:rsidRPr="00513F5B">
                              <w:t xml:space="preserve"> </w:t>
                            </w:r>
                            <w:r>
                              <w:t xml:space="preserve">в режиме прослушивания </w:t>
                            </w:r>
                            <w:r>
                              <w:rPr>
                                <w:lang w:val="en-US"/>
                              </w:rPr>
                              <w:t>UDP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5.3pt;margin-top:14.55pt;width:466.5pt;height:2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9SOgIAACkEAAAOAAAAZHJzL2Uyb0RvYy54bWysU82O0zAQviPxDpbvNG1olm3UdLV0KUJa&#10;fqSFB3Acp7GwPcF2m5Tb3nkF3oEDB268QveNGDvdbrXcED5YHs/488w338wveq3IVlgnwRR0MhpT&#10;IgyHSpp1QT99XD07p8R5ZiqmwIiC7oSjF4unT+Zdm4sUGlCVsARBjMu7tqCN922eJI43QjM3glYY&#10;dNZgNfNo2nVSWdYhulZJOh6fJR3YqrXAhXN4ezU46SLi17Xg/n1dO+GJKijm5uNu416GPVnMWb62&#10;rG0kP6TB/iELzaTBT49QV8wzsrHyLygtuQUHtR9x0AnUteQi1oDVTMaPqrlpWCtiLUiOa480uf8H&#10;y99tP1giq4KmlBimsUX77/sf+5/73/tfd7d330gaOOpal2PoTYvBvn8JPfY61uvaa+CfHTGwbJhZ&#10;i0troWsEqzDHSXiZnDwdcFwAKbu3UOFnbOMhAvW11YFApIQgOvZqd+yP6D3heJnN0mmWoYuj7/nZ&#10;ZJaNYwcTlt8/b63zrwVoEg4FtSiACM+2186HdFh+HxJ+c6BktZJKRcOuy6WyZMtQLKu4YgWPwpQh&#10;XUFnWZpFZAPhfdSRlh7FrKQu6Pk4rEFegY5Xpoohnkk1nDETZQ78BEoGcnxf9od2YHzgroRqh4RZ&#10;GLSLs4aHBuxXSjrUbUHdlw2zghL1xiDps8l0GoQejWn2IkXDnnrKUw8zHKEK6ikZjksfhyPQYeAS&#10;m1PLSNtDJoeUUY+RzcPsBMGf2jHqYcIXfwAAAP//AwBQSwMEFAAGAAgAAAAhAGx9skXcAAAABwEA&#10;AA8AAABkcnMvZG93bnJldi54bWxMj8FOwzAQRO9I/IO1SFwQddrSloRsKkACcW3pB2zibRIR21Hs&#10;Nunfs5zocWZWM2/z7WQ7deYhtN4hzGcJKHaVN62rEQ7fH4/PoEIkZ6jzjhEuHGBb3N7klBk/uh2f&#10;97FWUuJCRghNjH2mdagathRmvmcn2dEPlqLIodZmoFHKbacXSbLWllonCw31/N5w9bM/WYTj1/iw&#10;SsfyMx42u6f1G7Wb0l8Q7++m1xdQkaf4fwx/+IIOhTCV/uRMUB2CPBIRFukclKTpcilGibBKxdFF&#10;rq/5i18AAAD//wMAUEsBAi0AFAAGAAgAAAAhALaDOJL+AAAA4QEAABMAAAAAAAAAAAAAAAAAAAAA&#10;AFtDb250ZW50X1R5cGVzXS54bWxQSwECLQAUAAYACAAAACEAOP0h/9YAAACUAQAACwAAAAAAAAAA&#10;AAAAAAAvAQAAX3JlbHMvLnJlbHNQSwECLQAUAAYACAAAACEAnLivUjoCAAApBAAADgAAAAAAAAAA&#10;AAAAAAAuAgAAZHJzL2Uyb0RvYy54bWxQSwECLQAUAAYACAAAACEAbH2yRdwAAAAHAQAADwAAAAAA&#10;AAAAAAAAAACUBAAAZHJzL2Rvd25yZXYueG1sUEsFBgAAAAAEAAQA8wAAAJ0FAAAAAA==&#10;" stroked="f">
                <v:textbox>
                  <w:txbxContent>
                    <w:p w:rsidR="00513F5B" w:rsidRDefault="00513F5B" w:rsidP="00513F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493195A" wp14:editId="57B9E671">
                            <wp:extent cx="3476625" cy="3194736"/>
                            <wp:effectExtent l="0" t="0" r="0" b="571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4599" cy="32020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3F5B" w:rsidRPr="00513F5B" w:rsidRDefault="00513F5B">
                      <w:r>
                        <w:t xml:space="preserve">Рис. 2. Главное окно </w:t>
                      </w:r>
                      <w:proofErr w:type="spellStart"/>
                      <w:r>
                        <w:rPr>
                          <w:lang w:val="en-US"/>
                        </w:rPr>
                        <w:t>WireShark</w:t>
                      </w:r>
                      <w:proofErr w:type="spellEnd"/>
                      <w:r w:rsidRPr="00513F5B">
                        <w:t xml:space="preserve"> </w:t>
                      </w:r>
                      <w:r>
                        <w:t xml:space="preserve">в режиме прослушивания </w:t>
                      </w:r>
                      <w:r>
                        <w:rPr>
                          <w:lang w:val="en-US"/>
                        </w:rPr>
                        <w:t>UDP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3F5B" w:rsidRDefault="00513F5B" w:rsidP="00513F5B">
      <w:pPr>
        <w:tabs>
          <w:tab w:val="left" w:pos="1320"/>
        </w:tabs>
      </w:pPr>
      <w:r>
        <w:tab/>
      </w:r>
    </w:p>
    <w:p w:rsidR="00513F5B" w:rsidRDefault="00513F5B">
      <w:r>
        <w:br w:type="page"/>
      </w:r>
    </w:p>
    <w:p w:rsidR="00513F5B" w:rsidRDefault="00513F5B" w:rsidP="00513F5B">
      <w:pPr>
        <w:tabs>
          <w:tab w:val="left" w:pos="132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58951E" wp14:editId="075D9684">
                <wp:simplePos x="0" y="0"/>
                <wp:positionH relativeFrom="margin">
                  <wp:align>right</wp:align>
                </wp:positionH>
                <wp:positionV relativeFrom="paragraph">
                  <wp:posOffset>956310</wp:posOffset>
                </wp:positionV>
                <wp:extent cx="5924550" cy="5286375"/>
                <wp:effectExtent l="0" t="0" r="0" b="952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F5B" w:rsidRDefault="00513F5B" w:rsidP="00513F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7E717AE" wp14:editId="078457CA">
                                  <wp:extent cx="5048250" cy="4818380"/>
                                  <wp:effectExtent l="0" t="0" r="0" b="127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2660" cy="4832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3F5B" w:rsidRPr="00513F5B" w:rsidRDefault="00513F5B">
                            <w:r>
                              <w:t xml:space="preserve">Рис. 4. Демонстрация работы в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WireShark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951E" id="_x0000_s1029" type="#_x0000_t202" style="position:absolute;margin-left:415.3pt;margin-top:75.3pt;width:466.5pt;height:416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FAOwIAACkEAAAOAAAAZHJzL2Uyb0RvYy54bWysU81y0zAQvjPDO2h0J07cuG08cTolJQwz&#10;5Wem8ACyLMcaZK2QlNjl1juvwDtw4MCNV0jfiJWcpgFuDD5odr27n3a//TS/6FtFtsI6Cbqgk9GY&#10;EqE5VFKvC/rh/erZOSXOM10xBVoU9FY4erF4+mTemVyk0ICqhCUIol3emYI23ps8SRxvRMvcCIzQ&#10;GKzBtsyja9dJZVmH6K1K0vH4NOnAVsYCF87h36shSBcRv64F92/r2glPVEGxNx9PG88ynMlizvK1&#10;ZaaRfN8G+4cuWiY1XnqAumKekY2Vf0G1kltwUPsRhzaBupZcxBlwmsn4j2luGmZEnAXJceZAk/t/&#10;sPzN9p0lsiooLkqzFle0+7r7tvu++7n7cX93/4WkgaPOuBxTbwwm+/459LjrOK8z18A/OqJh2TC9&#10;FpfWQtcIVmGPk1CZHJUOOC6AlN1rqPAytvEQgfratoFApIQgOu7q9rAf0XvC8Wc2S6dZhiGOsSw9&#10;Pz05y+IdLH8oN9b5lwJaEoyCWhRAhGfba+dDOyx/SAm3OVCyWkmlomPX5VJZsmUollX89ui/pSlN&#10;uoLOsjSLyBpCfdRRKz2KWckW2RyHL5SzPNDxQlfR9kyqwcZOlN7zEygZyPF92cd1nITawF0J1S0S&#10;ZmHQLr41NBqwnynpULcFdZ82zApK1CuNpM8m02kQenSm2VmKjj2OlMcRpjlCFdRTMphLHx9HaFvD&#10;JS6nlpG2x072LaMeI5v7txMEf+zHrMcXvvgFAAD//wMAUEsDBBQABgAIAAAAIQDv/Yc23QAAAAgB&#10;AAAPAAAAZHJzL2Rvd25yZXYueG1sTI/BTsNADETvSPzDypW4ILopoWkbsqkACcS1pR/gJG4SNeuN&#10;stsm/XvMid7sGWv8JttOtlMXGnzr2MBiHoEiLl3Vcm3g8PP5tAblA3KFnWMycCUP2/z+LsO0ciPv&#10;6LIPtZIQ9ikaaELoU6192ZBFP3c9sXhHN1gMsg61rgYcJdx2+jmKEm2xZfnQYE8fDZWn/dkaOH6P&#10;j8vNWHyFw2r3krxjuyrc1ZiH2fT2CirQFP6P4Q9f0CEXpsKdufKqMyBFgqjLKAEl9iaORSlkWMcL&#10;0HmmbwvkvwAAAP//AwBQSwECLQAUAAYACAAAACEAtoM4kv4AAADhAQAAEwAAAAAAAAAAAAAAAAAA&#10;AAAAW0NvbnRlbnRfVHlwZXNdLnhtbFBLAQItABQABgAIAAAAIQA4/SH/1gAAAJQBAAALAAAAAAAA&#10;AAAAAAAAAC8BAABfcmVscy8ucmVsc1BLAQItABQABgAIAAAAIQBnR9FAOwIAACkEAAAOAAAAAAAA&#10;AAAAAAAAAC4CAABkcnMvZTJvRG9jLnhtbFBLAQItABQABgAIAAAAIQDv/Yc23QAAAAgBAAAPAAAA&#10;AAAAAAAAAAAAAJUEAABkcnMvZG93bnJldi54bWxQSwUGAAAAAAQABADzAAAAnwUAAAAA&#10;" stroked="f">
                <v:textbox>
                  <w:txbxContent>
                    <w:p w:rsidR="00513F5B" w:rsidRDefault="00513F5B" w:rsidP="00513F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7E717AE" wp14:editId="078457CA">
                            <wp:extent cx="5048250" cy="4818380"/>
                            <wp:effectExtent l="0" t="0" r="0" b="127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2660" cy="4832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3F5B" w:rsidRPr="00513F5B" w:rsidRDefault="00513F5B">
                      <w:r>
                        <w:t xml:space="preserve">Рис. 4. Демонстрация работы в </w:t>
                      </w:r>
                      <w:proofErr w:type="spellStart"/>
                      <w:r>
                        <w:rPr>
                          <w:lang w:val="en-US"/>
                        </w:rPr>
                        <w:t>WireShark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После получения команды </w:t>
      </w:r>
      <w:proofErr w:type="gramStart"/>
      <w:r w:rsidRPr="001C3C98">
        <w:t>ACQU:OSAT</w:t>
      </w:r>
      <w:proofErr w:type="gramEnd"/>
      <w:r w:rsidRPr="001C3C98">
        <w:t>:CONT:STAR</w:t>
      </w:r>
      <w:r w:rsidRPr="00513F5B">
        <w:t xml:space="preserve"> </w:t>
      </w:r>
      <w:r>
        <w:t xml:space="preserve">ПО </w:t>
      </w:r>
      <w:proofErr w:type="spellStart"/>
      <w:r>
        <w:rPr>
          <w:lang w:val="en-US"/>
        </w:rPr>
        <w:t>AstraSoftImitator</w:t>
      </w:r>
      <w:proofErr w:type="spellEnd"/>
      <w:r>
        <w:t xml:space="preserve"> начинает передачу </w:t>
      </w:r>
      <w:r>
        <w:rPr>
          <w:lang w:val="en-US"/>
        </w:rPr>
        <w:t>UDP</w:t>
      </w:r>
      <w:r>
        <w:t xml:space="preserve"> пакетов со спектрами, отслеживаемых в </w:t>
      </w:r>
      <w:proofErr w:type="spellStart"/>
      <w:r>
        <w:rPr>
          <w:lang w:val="en-US"/>
        </w:rPr>
        <w:t>WireShark</w:t>
      </w:r>
      <w:proofErr w:type="spellEnd"/>
      <w:r>
        <w:t xml:space="preserve"> (рис. 4). Спектры каждого канала передаются с периодом выдачи спектров, также имеется возможность циклического чтения всех файлов в каталоге спектров (нужно установить </w:t>
      </w:r>
      <w:r w:rsidR="00952969">
        <w:t>флажок в соответствующее поле</w:t>
      </w:r>
      <w:bookmarkStart w:id="0" w:name="_GoBack"/>
      <w:bookmarkEnd w:id="0"/>
      <w:r>
        <w:t>).</w:t>
      </w:r>
    </w:p>
    <w:p w:rsidR="00513F5B" w:rsidRPr="00513F5B" w:rsidRDefault="00513F5B" w:rsidP="00513F5B">
      <w:pPr>
        <w:tabs>
          <w:tab w:val="left" w:pos="1320"/>
        </w:tabs>
      </w:pPr>
    </w:p>
    <w:p w:rsidR="00513F5B" w:rsidRPr="00513F5B" w:rsidRDefault="00513F5B" w:rsidP="00513F5B"/>
    <w:p w:rsidR="00513F5B" w:rsidRPr="00513F5B" w:rsidRDefault="00513F5B" w:rsidP="00513F5B"/>
    <w:p w:rsidR="00513F5B" w:rsidRPr="00513F5B" w:rsidRDefault="00513F5B" w:rsidP="00513F5B"/>
    <w:p w:rsidR="00513F5B" w:rsidRPr="00513F5B" w:rsidRDefault="00513F5B" w:rsidP="00513F5B"/>
    <w:p w:rsidR="00513F5B" w:rsidRPr="00513F5B" w:rsidRDefault="00513F5B" w:rsidP="00513F5B"/>
    <w:p w:rsidR="001C3C98" w:rsidRPr="00513F5B" w:rsidRDefault="001C3C98" w:rsidP="00513F5B"/>
    <w:sectPr w:rsidR="001C3C98" w:rsidRPr="00513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82C" w:rsidRDefault="0036282C" w:rsidP="00513F5B">
      <w:pPr>
        <w:spacing w:after="0" w:line="240" w:lineRule="auto"/>
      </w:pPr>
      <w:r>
        <w:separator/>
      </w:r>
    </w:p>
  </w:endnote>
  <w:endnote w:type="continuationSeparator" w:id="0">
    <w:p w:rsidR="0036282C" w:rsidRDefault="0036282C" w:rsidP="0051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82C" w:rsidRDefault="0036282C" w:rsidP="00513F5B">
      <w:pPr>
        <w:spacing w:after="0" w:line="240" w:lineRule="auto"/>
      </w:pPr>
      <w:r>
        <w:separator/>
      </w:r>
    </w:p>
  </w:footnote>
  <w:footnote w:type="continuationSeparator" w:id="0">
    <w:p w:rsidR="0036282C" w:rsidRDefault="0036282C" w:rsidP="00513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F0"/>
    <w:rsid w:val="001C3C98"/>
    <w:rsid w:val="001D48FC"/>
    <w:rsid w:val="0036282C"/>
    <w:rsid w:val="00513F5B"/>
    <w:rsid w:val="00930CF0"/>
    <w:rsid w:val="00952969"/>
    <w:rsid w:val="00E0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D51F"/>
  <w15:chartTrackingRefBased/>
  <w15:docId w15:val="{2C199F50-3973-48B6-9C92-A04076B0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F5B"/>
  </w:style>
  <w:style w:type="paragraph" w:styleId="a5">
    <w:name w:val="footer"/>
    <w:basedOn w:val="a"/>
    <w:link w:val="a6"/>
    <w:uiPriority w:val="99"/>
    <w:unhideWhenUsed/>
    <w:rsid w:val="00513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3</cp:revision>
  <dcterms:created xsi:type="dcterms:W3CDTF">2022-03-15T20:11:00Z</dcterms:created>
  <dcterms:modified xsi:type="dcterms:W3CDTF">2022-03-15T20:33:00Z</dcterms:modified>
</cp:coreProperties>
</file>