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52DAF" w14:textId="027E088F" w:rsidR="0003532D" w:rsidRPr="007B2C23" w:rsidRDefault="005B65DE">
      <w:pPr>
        <w:rPr>
          <w:color w:val="FF0000"/>
          <w:sz w:val="28"/>
          <w:szCs w:val="28"/>
        </w:rPr>
      </w:pPr>
      <w:bookmarkStart w:id="0" w:name="_Hlk83140551"/>
      <w:bookmarkEnd w:id="0"/>
      <w:r w:rsidRPr="007B2C23">
        <w:rPr>
          <w:color w:val="FF0000"/>
          <w:sz w:val="28"/>
          <w:szCs w:val="28"/>
        </w:rPr>
        <w:t>SUID</w:t>
      </w:r>
    </w:p>
    <w:p w14:paraId="381AFAF7" w14:textId="7DBD3923" w:rsidR="005B65DE" w:rsidRDefault="007B2C23" w:rsidP="00426DB2">
      <w:pPr>
        <w:jc w:val="both"/>
        <w:rPr>
          <w:sz w:val="28"/>
          <w:szCs w:val="28"/>
        </w:rPr>
      </w:pPr>
      <w:r w:rsidRPr="007B2C23">
        <w:rPr>
          <w:sz w:val="28"/>
          <w:szCs w:val="28"/>
        </w:rPr>
        <w:t xml:space="preserve">È un permesso speciale che si attribuisce ai file. SUID è definito come dare i permessi temporanei di un utente, di eseguire un programma / file con i permessi del proprietario del file piuttosto che l'utente che lo gestisce. </w:t>
      </w:r>
    </w:p>
    <w:p w14:paraId="5CB92F34" w14:textId="1CC23CF0" w:rsidR="007B2C23" w:rsidRDefault="007B2C23">
      <w:pPr>
        <w:rPr>
          <w:color w:val="FF0000"/>
          <w:sz w:val="28"/>
          <w:szCs w:val="28"/>
        </w:rPr>
      </w:pPr>
      <w:r>
        <w:rPr>
          <w:color w:val="FF0000"/>
          <w:sz w:val="28"/>
          <w:szCs w:val="28"/>
        </w:rPr>
        <w:t xml:space="preserve">Esempio di Trojan </w:t>
      </w:r>
      <w:proofErr w:type="spellStart"/>
      <w:r>
        <w:rPr>
          <w:color w:val="FF0000"/>
          <w:sz w:val="28"/>
          <w:szCs w:val="28"/>
        </w:rPr>
        <w:t>Horse</w:t>
      </w:r>
      <w:proofErr w:type="spellEnd"/>
    </w:p>
    <w:p w14:paraId="62A88652" w14:textId="5DDC2DD6" w:rsidR="007B2C23" w:rsidRDefault="007B2C23">
      <w:pPr>
        <w:rPr>
          <w:color w:val="FF0000"/>
          <w:sz w:val="28"/>
          <w:szCs w:val="28"/>
        </w:rPr>
      </w:pPr>
      <w:r>
        <w:rPr>
          <w:noProof/>
          <w:color w:val="FF0000"/>
          <w:sz w:val="28"/>
          <w:szCs w:val="28"/>
        </w:rPr>
        <w:drawing>
          <wp:inline distT="0" distB="0" distL="0" distR="0" wp14:anchorId="5797D773" wp14:editId="29B347F4">
            <wp:extent cx="2247900" cy="1188249"/>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251917" cy="1190372"/>
                    </a:xfrm>
                    <a:prstGeom prst="rect">
                      <a:avLst/>
                    </a:prstGeom>
                  </pic:spPr>
                </pic:pic>
              </a:graphicData>
            </a:graphic>
          </wp:inline>
        </w:drawing>
      </w:r>
    </w:p>
    <w:p w14:paraId="2077737A" w14:textId="6494B628" w:rsidR="00634578" w:rsidRDefault="00634578" w:rsidP="00426DB2">
      <w:pPr>
        <w:jc w:val="both"/>
        <w:rPr>
          <w:sz w:val="28"/>
          <w:szCs w:val="28"/>
        </w:rPr>
      </w:pPr>
      <w:r>
        <w:rPr>
          <w:sz w:val="28"/>
          <w:szCs w:val="28"/>
        </w:rPr>
        <w:t xml:space="preserve">Definizione di </w:t>
      </w:r>
      <w:r w:rsidRPr="00634578">
        <w:rPr>
          <w:b/>
          <w:bCs/>
          <w:sz w:val="28"/>
          <w:szCs w:val="28"/>
        </w:rPr>
        <w:t>sicurezza</w:t>
      </w:r>
      <w:r>
        <w:rPr>
          <w:sz w:val="28"/>
          <w:szCs w:val="28"/>
        </w:rPr>
        <w:t>: prevenzione attacchi + corretto funzionamento del sistema.</w:t>
      </w:r>
    </w:p>
    <w:p w14:paraId="381D0EF3" w14:textId="74ED4333" w:rsidR="00634578" w:rsidRDefault="00634578" w:rsidP="00426DB2">
      <w:pPr>
        <w:jc w:val="both"/>
        <w:rPr>
          <w:sz w:val="28"/>
          <w:szCs w:val="28"/>
        </w:rPr>
      </w:pPr>
      <w:r>
        <w:rPr>
          <w:sz w:val="28"/>
          <w:szCs w:val="28"/>
        </w:rPr>
        <w:t>Ad esempio, un computer spento è sicuro, ma non rispetta la seconda parte, ovvero non sta funzionando.</w:t>
      </w:r>
    </w:p>
    <w:p w14:paraId="1CFDCF6A" w14:textId="77777777" w:rsidR="00634578" w:rsidRDefault="00634578" w:rsidP="005D07F9">
      <w:pPr>
        <w:rPr>
          <w:color w:val="FF0000"/>
          <w:sz w:val="28"/>
          <w:szCs w:val="28"/>
        </w:rPr>
      </w:pPr>
      <w:r>
        <w:rPr>
          <w:color w:val="FF0000"/>
          <w:sz w:val="28"/>
          <w:szCs w:val="28"/>
        </w:rPr>
        <w:t>Proprietà della sicurezza</w:t>
      </w:r>
    </w:p>
    <w:p w14:paraId="4D37FCEE" w14:textId="459EE3CF" w:rsidR="00634578" w:rsidRDefault="00634578" w:rsidP="005D07F9">
      <w:pPr>
        <w:rPr>
          <w:sz w:val="28"/>
          <w:szCs w:val="28"/>
        </w:rPr>
      </w:pPr>
      <w:r>
        <w:rPr>
          <w:noProof/>
          <w:sz w:val="28"/>
          <w:szCs w:val="28"/>
        </w:rPr>
        <w:drawing>
          <wp:inline distT="0" distB="0" distL="0" distR="0" wp14:anchorId="4ABF48D8" wp14:editId="78F12CE4">
            <wp:extent cx="3223260" cy="1916632"/>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7884" cy="1937220"/>
                    </a:xfrm>
                    <a:prstGeom prst="rect">
                      <a:avLst/>
                    </a:prstGeom>
                  </pic:spPr>
                </pic:pic>
              </a:graphicData>
            </a:graphic>
          </wp:inline>
        </w:drawing>
      </w:r>
    </w:p>
    <w:p w14:paraId="1E796407" w14:textId="77777777" w:rsidR="005333A7" w:rsidRDefault="005333A7" w:rsidP="00426DB2">
      <w:pPr>
        <w:jc w:val="both"/>
        <w:rPr>
          <w:sz w:val="28"/>
          <w:szCs w:val="28"/>
        </w:rPr>
      </w:pPr>
      <w:r w:rsidRPr="005333A7">
        <w:rPr>
          <w:sz w:val="28"/>
          <w:szCs w:val="28"/>
        </w:rPr>
        <w:t xml:space="preserve">Il </w:t>
      </w:r>
      <w:r w:rsidRPr="005333A7">
        <w:rPr>
          <w:b/>
          <w:bCs/>
          <w:sz w:val="28"/>
          <w:szCs w:val="28"/>
        </w:rPr>
        <w:t>non-ripudio</w:t>
      </w:r>
      <w:r w:rsidRPr="005333A7">
        <w:rPr>
          <w:sz w:val="28"/>
          <w:szCs w:val="28"/>
        </w:rPr>
        <w:t xml:space="preserve"> indica l’impossibilità di dire falsità, di negare la propria partecipazione in una sessione di comunicazione; qualcosa del tipo: posta elettronica certificata</w:t>
      </w:r>
      <w:r>
        <w:rPr>
          <w:sz w:val="28"/>
          <w:szCs w:val="28"/>
        </w:rPr>
        <w:t>.</w:t>
      </w:r>
    </w:p>
    <w:p w14:paraId="23E03FBA" w14:textId="31FF1A8A" w:rsidR="005333A7" w:rsidRPr="005333A7" w:rsidRDefault="005333A7" w:rsidP="00426DB2">
      <w:pPr>
        <w:jc w:val="both"/>
        <w:rPr>
          <w:sz w:val="28"/>
          <w:szCs w:val="28"/>
        </w:rPr>
      </w:pPr>
      <w:r w:rsidRPr="005333A7">
        <w:rPr>
          <w:sz w:val="28"/>
          <w:szCs w:val="28"/>
        </w:rPr>
        <w:t xml:space="preserve">La </w:t>
      </w:r>
      <w:r w:rsidRPr="005333A7">
        <w:rPr>
          <w:b/>
          <w:bCs/>
          <w:sz w:val="28"/>
          <w:szCs w:val="28"/>
        </w:rPr>
        <w:t>disponibilità</w:t>
      </w:r>
      <w:r w:rsidRPr="005333A7">
        <w:rPr>
          <w:sz w:val="28"/>
          <w:szCs w:val="28"/>
        </w:rPr>
        <w:t xml:space="preserve"> ha a che fare con il fatto che se abbiamo un conto bancario online e lo troviamo down, non piace la cosa. Non è chiaro che nesso ci sia tra la disponibilità e la sicurezza in generale. Non è perché il sito è down è sicuro. Magari è down per manutenzione. Però la disponibilità del servizio è considerata, per ragioni socio-tecnologiche, un fattore di affidabilità.</w:t>
      </w:r>
    </w:p>
    <w:p w14:paraId="22A9EA3D" w14:textId="63CE5E7A" w:rsidR="005333A7" w:rsidRPr="005333A7" w:rsidRDefault="005333A7" w:rsidP="00426DB2">
      <w:pPr>
        <w:jc w:val="both"/>
        <w:rPr>
          <w:sz w:val="28"/>
          <w:szCs w:val="28"/>
        </w:rPr>
      </w:pPr>
      <w:r w:rsidRPr="005333A7">
        <w:rPr>
          <w:b/>
          <w:bCs/>
          <w:sz w:val="28"/>
          <w:szCs w:val="28"/>
        </w:rPr>
        <w:t>Controllo</w:t>
      </w:r>
      <w:r w:rsidRPr="005333A7">
        <w:rPr>
          <w:sz w:val="28"/>
          <w:szCs w:val="28"/>
        </w:rPr>
        <w:t>: si riferisce al controllo di accesso.</w:t>
      </w:r>
    </w:p>
    <w:p w14:paraId="7F0B6CB9" w14:textId="15EC8EC5" w:rsidR="005333A7" w:rsidRPr="005333A7" w:rsidRDefault="005333A7" w:rsidP="00426DB2">
      <w:pPr>
        <w:jc w:val="both"/>
        <w:rPr>
          <w:sz w:val="28"/>
          <w:szCs w:val="28"/>
        </w:rPr>
      </w:pPr>
      <w:r w:rsidRPr="005333A7">
        <w:rPr>
          <w:b/>
          <w:bCs/>
          <w:sz w:val="28"/>
          <w:szCs w:val="28"/>
        </w:rPr>
        <w:t>Livelli di segretezza</w:t>
      </w:r>
      <w:r w:rsidRPr="005333A7">
        <w:rPr>
          <w:sz w:val="28"/>
          <w:szCs w:val="28"/>
        </w:rPr>
        <w:t>: per i sistemi mandatori, sistemi militari</w:t>
      </w:r>
    </w:p>
    <w:p w14:paraId="2F2DCAB3" w14:textId="10564E7D" w:rsidR="005333A7" w:rsidRDefault="005333A7" w:rsidP="00426DB2">
      <w:pPr>
        <w:jc w:val="both"/>
        <w:rPr>
          <w:sz w:val="28"/>
          <w:szCs w:val="28"/>
        </w:rPr>
      </w:pPr>
      <w:r w:rsidRPr="005333A7">
        <w:rPr>
          <w:b/>
          <w:bCs/>
          <w:sz w:val="28"/>
          <w:szCs w:val="28"/>
        </w:rPr>
        <w:lastRenderedPageBreak/>
        <w:t>Equilibrio privatezza/legge</w:t>
      </w:r>
      <w:r w:rsidRPr="005333A7">
        <w:rPr>
          <w:sz w:val="28"/>
          <w:szCs w:val="28"/>
        </w:rPr>
        <w:t>: privatezza dell’individuo verso ciò che la legge vuole fare</w:t>
      </w:r>
    </w:p>
    <w:p w14:paraId="797EE7C9" w14:textId="77C98B69" w:rsidR="005333A7" w:rsidRDefault="005333A7" w:rsidP="00426DB2">
      <w:pPr>
        <w:jc w:val="both"/>
        <w:rPr>
          <w:sz w:val="28"/>
          <w:szCs w:val="28"/>
        </w:rPr>
      </w:pPr>
      <w:r>
        <w:rPr>
          <w:color w:val="FF0000"/>
          <w:sz w:val="28"/>
          <w:szCs w:val="28"/>
        </w:rPr>
        <w:t xml:space="preserve">Segretezza: </w:t>
      </w:r>
      <w:r>
        <w:rPr>
          <w:sz w:val="28"/>
          <w:szCs w:val="28"/>
        </w:rPr>
        <w:t xml:space="preserve">L’informazione non sia rilasciata ad entità non autorizzata a conoscerla. </w:t>
      </w:r>
      <w:r w:rsidR="00E2352A">
        <w:rPr>
          <w:sz w:val="28"/>
          <w:szCs w:val="28"/>
        </w:rPr>
        <w:t>È</w:t>
      </w:r>
      <w:r>
        <w:rPr>
          <w:sz w:val="28"/>
          <w:szCs w:val="28"/>
        </w:rPr>
        <w:t xml:space="preserve"> segreto solo se lo conoscono le persone giuste.</w:t>
      </w:r>
      <w:r w:rsidR="00497619">
        <w:rPr>
          <w:sz w:val="28"/>
          <w:szCs w:val="28"/>
        </w:rPr>
        <w:t xml:space="preserve"> Per rendere qualcosa “segreto” usiamo la crittografia o la stenografia per esempio.</w:t>
      </w:r>
    </w:p>
    <w:p w14:paraId="71F34361" w14:textId="14DA642E" w:rsidR="00497619" w:rsidRDefault="00497619" w:rsidP="00426DB2">
      <w:pPr>
        <w:jc w:val="both"/>
        <w:rPr>
          <w:sz w:val="28"/>
          <w:szCs w:val="28"/>
        </w:rPr>
      </w:pPr>
      <w:r>
        <w:rPr>
          <w:color w:val="FF0000"/>
          <w:sz w:val="28"/>
          <w:szCs w:val="28"/>
        </w:rPr>
        <w:t xml:space="preserve">Autenticazione: </w:t>
      </w:r>
      <w:r>
        <w:rPr>
          <w:sz w:val="28"/>
          <w:szCs w:val="28"/>
        </w:rPr>
        <w:t>Le entità devono essere chi dichiarano di essere.</w:t>
      </w:r>
    </w:p>
    <w:p w14:paraId="19420631" w14:textId="178588E5" w:rsidR="00497619" w:rsidRDefault="00497619" w:rsidP="00426DB2">
      <w:pPr>
        <w:jc w:val="both"/>
        <w:rPr>
          <w:sz w:val="28"/>
          <w:szCs w:val="28"/>
        </w:rPr>
      </w:pPr>
      <w:r>
        <w:rPr>
          <w:color w:val="FF0000"/>
          <w:sz w:val="28"/>
          <w:szCs w:val="28"/>
        </w:rPr>
        <w:t xml:space="preserve">Integrità: </w:t>
      </w:r>
      <w:r>
        <w:rPr>
          <w:sz w:val="28"/>
          <w:szCs w:val="28"/>
        </w:rPr>
        <w:t xml:space="preserve">L’informazione non sia modificata da entità non autorizzate. </w:t>
      </w:r>
      <w:r w:rsidRPr="001D4721">
        <w:rPr>
          <w:sz w:val="28"/>
          <w:szCs w:val="28"/>
        </w:rPr>
        <w:t xml:space="preserve">Integrità delle informazioni: il sistema deve impedire la alterazione diretta o indiretta delle informazioni, sia da parte di utenti e processi non autorizzati, che a seguito di eventi accidentali. </w:t>
      </w:r>
      <w:r w:rsidR="001D4721" w:rsidRPr="001D4721">
        <w:rPr>
          <w:sz w:val="28"/>
          <w:szCs w:val="28"/>
        </w:rPr>
        <w:t>Anche la perdita di dati (per esempio a seguito di cancellazione o danneggiamento)</w:t>
      </w:r>
      <w:r w:rsidRPr="001D4721">
        <w:rPr>
          <w:sz w:val="28"/>
          <w:szCs w:val="28"/>
        </w:rPr>
        <w:t xml:space="preserve"> viene considerata come alterazione. Un soggetto non autorizzato entra in possesso di una componente del sistema, la modifica e la introduce di nuovo nel sistema. Questo è un attacco all’integrità.</w:t>
      </w:r>
    </w:p>
    <w:p w14:paraId="78E166AB" w14:textId="26472BC5" w:rsidR="001D4721" w:rsidRDefault="001D4721" w:rsidP="00426DB2">
      <w:pPr>
        <w:jc w:val="both"/>
        <w:rPr>
          <w:sz w:val="28"/>
          <w:szCs w:val="28"/>
        </w:rPr>
      </w:pPr>
      <w:r>
        <w:rPr>
          <w:color w:val="FF0000"/>
          <w:sz w:val="28"/>
          <w:szCs w:val="28"/>
        </w:rPr>
        <w:t xml:space="preserve">Privatezza: </w:t>
      </w:r>
      <w:r>
        <w:rPr>
          <w:sz w:val="28"/>
          <w:szCs w:val="28"/>
        </w:rPr>
        <w:t xml:space="preserve">Diritto di un’entità di rilasciare o meno i propri dati personali ad altre </w:t>
      </w:r>
      <w:r w:rsidRPr="001D4721">
        <w:rPr>
          <w:sz w:val="28"/>
          <w:szCs w:val="28"/>
        </w:rPr>
        <w:t>entità</w:t>
      </w:r>
      <w:r>
        <w:rPr>
          <w:sz w:val="28"/>
          <w:szCs w:val="28"/>
        </w:rPr>
        <w:t xml:space="preserve">. </w:t>
      </w:r>
      <w:r w:rsidRPr="001D4721">
        <w:rPr>
          <w:sz w:val="28"/>
          <w:szCs w:val="28"/>
        </w:rPr>
        <w:t xml:space="preserve">La privatezza sembra simile alla segretezza, ma a differenza di quest’ultima, </w:t>
      </w:r>
      <w:r w:rsidRPr="001D4721">
        <w:rPr>
          <w:b/>
          <w:bCs/>
          <w:sz w:val="28"/>
          <w:szCs w:val="28"/>
        </w:rPr>
        <w:t>la privatezza parla di diritto</w:t>
      </w:r>
      <w:r w:rsidRPr="001D4721">
        <w:rPr>
          <w:sz w:val="28"/>
          <w:szCs w:val="28"/>
        </w:rPr>
        <w:t xml:space="preserve">. Questa definizione è basata sulle leggi Europee (in America questo diritto è molto discusso). Quindi la privatezza è un diritto di segretezza dei propri </w:t>
      </w:r>
      <w:r w:rsidRPr="001D4721">
        <w:rPr>
          <w:b/>
          <w:bCs/>
          <w:sz w:val="28"/>
          <w:szCs w:val="28"/>
        </w:rPr>
        <w:t>dati personali</w:t>
      </w:r>
      <w:r w:rsidRPr="001D4721">
        <w:rPr>
          <w:sz w:val="28"/>
          <w:szCs w:val="28"/>
        </w:rPr>
        <w:t>. La privatezza, a differenza della segretezza, tratta un ben preciso tipo di dati, i dati personali, dette informazioni personali statiche</w:t>
      </w:r>
      <w:r>
        <w:rPr>
          <w:sz w:val="28"/>
          <w:szCs w:val="28"/>
        </w:rPr>
        <w:t>.</w:t>
      </w:r>
    </w:p>
    <w:p w14:paraId="1366F32B" w14:textId="77BBB605" w:rsidR="00084A47" w:rsidRDefault="00084A47" w:rsidP="00426DB2">
      <w:pPr>
        <w:jc w:val="both"/>
        <w:rPr>
          <w:sz w:val="28"/>
          <w:szCs w:val="28"/>
        </w:rPr>
      </w:pPr>
      <w:r>
        <w:rPr>
          <w:color w:val="FF0000"/>
          <w:sz w:val="28"/>
          <w:szCs w:val="28"/>
        </w:rPr>
        <w:t xml:space="preserve">Anonimato: </w:t>
      </w:r>
      <w:r>
        <w:rPr>
          <w:sz w:val="28"/>
          <w:szCs w:val="28"/>
        </w:rPr>
        <w:t xml:space="preserve">Diritto dell’iniziatore di una transazione di rilasciare o meno la propria identità ad </w:t>
      </w:r>
      <w:r w:rsidRPr="00451303">
        <w:rPr>
          <w:sz w:val="28"/>
          <w:szCs w:val="28"/>
        </w:rPr>
        <w:t>altre entità.</w:t>
      </w:r>
      <w:r w:rsidR="00451303" w:rsidRPr="00451303">
        <w:rPr>
          <w:sz w:val="28"/>
          <w:szCs w:val="28"/>
        </w:rPr>
        <w:t xml:space="preserve"> Un </w:t>
      </w:r>
      <w:r w:rsidR="00451303" w:rsidRPr="00451303">
        <w:rPr>
          <w:b/>
          <w:bCs/>
          <w:sz w:val="28"/>
          <w:szCs w:val="28"/>
        </w:rPr>
        <w:t>proxy</w:t>
      </w:r>
      <w:r w:rsidR="00451303" w:rsidRPr="00451303">
        <w:rPr>
          <w:sz w:val="28"/>
          <w:szCs w:val="28"/>
        </w:rPr>
        <w:t xml:space="preserve"> è un programma che si interpone tra un client ed un server facendo da tramite o interfaccia tra i due </w:t>
      </w:r>
      <w:proofErr w:type="spellStart"/>
      <w:r w:rsidR="00451303" w:rsidRPr="00451303">
        <w:rPr>
          <w:sz w:val="28"/>
          <w:szCs w:val="28"/>
        </w:rPr>
        <w:t>host</w:t>
      </w:r>
      <w:proofErr w:type="spellEnd"/>
      <w:r w:rsidR="00451303" w:rsidRPr="00451303">
        <w:rPr>
          <w:sz w:val="28"/>
          <w:szCs w:val="28"/>
        </w:rPr>
        <w:t>, ovvero inoltrando le richieste e le risposte dall'uno all'altro. Il client si collega al proxy invece che al server, e gli invia delle richieste. Il proxy a sua volta si collega al server e inoltra la richiesta del client, riceve la risposta e la inoltra al client. A differenza di bridge e router, che lavorano ad un livello ISO/OSI più basso (in quanto sfruttano i NAT), i proxy nella maggior parte dei casi lavorano a livello applicativo; di conseguenza, un programma proxy gestisce un numero limitato di protocolli applicativi.</w:t>
      </w:r>
    </w:p>
    <w:p w14:paraId="7742DA6B" w14:textId="573EACA5" w:rsidR="00451303" w:rsidRDefault="00451303" w:rsidP="00426DB2">
      <w:pPr>
        <w:jc w:val="both"/>
        <w:rPr>
          <w:sz w:val="28"/>
          <w:szCs w:val="28"/>
        </w:rPr>
      </w:pPr>
      <w:r>
        <w:rPr>
          <w:color w:val="FF0000"/>
          <w:sz w:val="28"/>
          <w:szCs w:val="28"/>
        </w:rPr>
        <w:t xml:space="preserve">Non-ripudio: </w:t>
      </w:r>
      <w:r>
        <w:rPr>
          <w:sz w:val="28"/>
          <w:szCs w:val="28"/>
        </w:rPr>
        <w:t>L’entità non possa negare la propria partecipazione ad una transazione con uno specifico ruolo. Un esempio concreto è la PEC, dove, essendoci una ricevuta, non si può negare di aver partecipato alla transazione.</w:t>
      </w:r>
    </w:p>
    <w:p w14:paraId="1A721255" w14:textId="08E5C5F3" w:rsidR="00451303" w:rsidRDefault="00451303" w:rsidP="00426DB2">
      <w:pPr>
        <w:jc w:val="both"/>
        <w:rPr>
          <w:sz w:val="28"/>
          <w:szCs w:val="28"/>
        </w:rPr>
      </w:pPr>
      <w:r w:rsidRPr="00451303">
        <w:rPr>
          <w:sz w:val="28"/>
          <w:szCs w:val="28"/>
        </w:rPr>
        <w:t xml:space="preserve">Si può essere autenticato e anonimo allo stesso tempo? Consideriamo l’esame scritto di sicurezza. È stato ideato un protocollo detto </w:t>
      </w:r>
      <w:r w:rsidRPr="00451303">
        <w:rPr>
          <w:b/>
          <w:bCs/>
          <w:color w:val="FF0000"/>
          <w:sz w:val="28"/>
          <w:szCs w:val="28"/>
        </w:rPr>
        <w:t>WATA</w:t>
      </w:r>
      <w:r w:rsidR="00061CD9">
        <w:rPr>
          <w:color w:val="000000" w:themeColor="text1"/>
          <w:sz w:val="28"/>
          <w:szCs w:val="28"/>
        </w:rPr>
        <w:t>.</w:t>
      </w:r>
      <w:r w:rsidR="00061CD9" w:rsidRPr="00061CD9">
        <w:rPr>
          <w:color w:val="000000" w:themeColor="text1"/>
          <w:sz w:val="28"/>
          <w:szCs w:val="28"/>
        </w:rPr>
        <w:t xml:space="preserve"> Quest’ultimo</w:t>
      </w:r>
      <w:r w:rsidR="00061CD9" w:rsidRPr="00061CD9">
        <w:rPr>
          <w:sz w:val="28"/>
          <w:szCs w:val="28"/>
        </w:rPr>
        <w:t xml:space="preserve"> permetteva al professore di correggere i compiti scritti senza sapere di chi fosse quel </w:t>
      </w:r>
      <w:r w:rsidR="00061CD9" w:rsidRPr="00061CD9">
        <w:rPr>
          <w:sz w:val="28"/>
          <w:szCs w:val="28"/>
        </w:rPr>
        <w:lastRenderedPageBreak/>
        <w:t>compito. Quindi garantiva allo studente di essere autenticati e anonimi allo “stesso tempo”.</w:t>
      </w:r>
      <w:r w:rsidR="00061CD9" w:rsidRPr="00061CD9">
        <w:t xml:space="preserve"> </w:t>
      </w:r>
      <w:r w:rsidR="00061CD9" w:rsidRPr="00061CD9">
        <w:rPr>
          <w:sz w:val="28"/>
          <w:szCs w:val="28"/>
        </w:rPr>
        <w:t>Con questo procedimento non è impossibile avere utenti autenticati e anonimati “contemporaneamente”. Ma attenzione, non accade nello stesso istante, cioè prima l’utente si autentica, ma solo in un secondo momento diventa anonimato. Questo passaggio avveniva nel momento in cui viene rimosso il token dal compito.</w:t>
      </w:r>
    </w:p>
    <w:p w14:paraId="71E7A7B5" w14:textId="7FFC9591" w:rsidR="00061CD9" w:rsidRPr="00061CD9" w:rsidRDefault="00061CD9" w:rsidP="00426DB2">
      <w:pPr>
        <w:jc w:val="both"/>
        <w:rPr>
          <w:sz w:val="28"/>
          <w:szCs w:val="28"/>
        </w:rPr>
      </w:pPr>
      <w:r w:rsidRPr="00061CD9">
        <w:rPr>
          <w:color w:val="FF0000"/>
          <w:sz w:val="28"/>
          <w:szCs w:val="28"/>
        </w:rPr>
        <w:t xml:space="preserve">Disponibilità: </w:t>
      </w:r>
      <w:r w:rsidRPr="00061CD9">
        <w:rPr>
          <w:sz w:val="28"/>
          <w:szCs w:val="28"/>
        </w:rPr>
        <w:t>Il sistema sia operante e funzionante in ogni momento.</w:t>
      </w:r>
    </w:p>
    <w:p w14:paraId="1802E5A0" w14:textId="3AC68B38" w:rsidR="00061CD9" w:rsidRDefault="00061CD9" w:rsidP="00426DB2">
      <w:pPr>
        <w:jc w:val="both"/>
        <w:rPr>
          <w:sz w:val="28"/>
          <w:szCs w:val="28"/>
        </w:rPr>
      </w:pPr>
      <w:r w:rsidRPr="00061CD9">
        <w:rPr>
          <w:sz w:val="28"/>
          <w:szCs w:val="28"/>
        </w:rPr>
        <w:t>Abbiamo il problema tra la disponibilità e la negazione del servizio. Un client potrebbe mandare tante richieste a un servizio online (</w:t>
      </w:r>
      <w:proofErr w:type="spellStart"/>
      <w:r w:rsidRPr="00061CD9">
        <w:rPr>
          <w:b/>
          <w:bCs/>
          <w:sz w:val="28"/>
          <w:szCs w:val="28"/>
        </w:rPr>
        <w:t>flooding</w:t>
      </w:r>
      <w:proofErr w:type="spellEnd"/>
      <w:r w:rsidRPr="00061CD9">
        <w:rPr>
          <w:sz w:val="28"/>
          <w:szCs w:val="28"/>
        </w:rPr>
        <w:t xml:space="preserve"> di richieste). Un protocollo (per cercare di risolvere il problema descritto prima), si chiama </w:t>
      </w:r>
      <w:r w:rsidRPr="00061CD9">
        <w:rPr>
          <w:color w:val="FF0000"/>
          <w:sz w:val="28"/>
          <w:szCs w:val="28"/>
        </w:rPr>
        <w:t xml:space="preserve">cookie </w:t>
      </w:r>
      <w:proofErr w:type="spellStart"/>
      <w:r w:rsidRPr="00061CD9">
        <w:rPr>
          <w:color w:val="FF0000"/>
          <w:sz w:val="28"/>
          <w:szCs w:val="28"/>
        </w:rPr>
        <w:t>transformation</w:t>
      </w:r>
      <w:proofErr w:type="spellEnd"/>
      <w:r w:rsidRPr="00061CD9">
        <w:rPr>
          <w:sz w:val="28"/>
          <w:szCs w:val="28"/>
        </w:rPr>
        <w:t xml:space="preserve">, riguarda di complicare l’accesso al sistema impegnando </w:t>
      </w:r>
      <w:proofErr w:type="spellStart"/>
      <w:r w:rsidRPr="00061CD9">
        <w:rPr>
          <w:sz w:val="28"/>
          <w:szCs w:val="28"/>
        </w:rPr>
        <w:t>computazionalmente</w:t>
      </w:r>
      <w:proofErr w:type="spellEnd"/>
      <w:r w:rsidRPr="00061CD9">
        <w:rPr>
          <w:sz w:val="28"/>
          <w:szCs w:val="28"/>
        </w:rPr>
        <w:t xml:space="preserve"> il chiamante. Questo protocollo funziona così: noi facciamo una domanda, il destinatario prima di rispondere ci fa un’altra domanda. Quindi se il chiamante facesse un ciclo infinito di </w:t>
      </w:r>
      <w:proofErr w:type="spellStart"/>
      <w:r w:rsidRPr="00061CD9">
        <w:rPr>
          <w:sz w:val="28"/>
          <w:szCs w:val="28"/>
        </w:rPr>
        <w:t>flooding</w:t>
      </w:r>
      <w:proofErr w:type="spellEnd"/>
      <w:r w:rsidRPr="00061CD9">
        <w:rPr>
          <w:sz w:val="28"/>
          <w:szCs w:val="28"/>
        </w:rPr>
        <w:t xml:space="preserve">, allora anche lui deve impegnarsi </w:t>
      </w:r>
      <w:proofErr w:type="spellStart"/>
      <w:r w:rsidRPr="00061CD9">
        <w:rPr>
          <w:sz w:val="28"/>
          <w:szCs w:val="28"/>
        </w:rPr>
        <w:t>computazionalmente</w:t>
      </w:r>
      <w:proofErr w:type="spellEnd"/>
      <w:r w:rsidRPr="00061CD9">
        <w:rPr>
          <w:sz w:val="28"/>
          <w:szCs w:val="28"/>
        </w:rPr>
        <w:t xml:space="preserve">. Rispondere con un'altra domanda è </w:t>
      </w:r>
      <w:proofErr w:type="spellStart"/>
      <w:r w:rsidRPr="00061CD9">
        <w:rPr>
          <w:sz w:val="28"/>
          <w:szCs w:val="28"/>
        </w:rPr>
        <w:t>computazionalmente</w:t>
      </w:r>
      <w:proofErr w:type="spellEnd"/>
      <w:r w:rsidRPr="00061CD9">
        <w:rPr>
          <w:sz w:val="28"/>
          <w:szCs w:val="28"/>
        </w:rPr>
        <w:t xml:space="preserve"> meno impegnativo di rispondere a una risposta voluta</w:t>
      </w:r>
      <w:r>
        <w:rPr>
          <w:sz w:val="28"/>
          <w:szCs w:val="28"/>
        </w:rPr>
        <w:t>.</w:t>
      </w:r>
    </w:p>
    <w:p w14:paraId="6DD7B563" w14:textId="49C2D925" w:rsidR="00061CD9" w:rsidRPr="00F26B28" w:rsidRDefault="00F26B28" w:rsidP="00426DB2">
      <w:pPr>
        <w:jc w:val="both"/>
        <w:rPr>
          <w:sz w:val="28"/>
          <w:szCs w:val="28"/>
        </w:rPr>
      </w:pPr>
      <w:r w:rsidRPr="00F26B28">
        <w:rPr>
          <w:color w:val="FF0000"/>
          <w:sz w:val="28"/>
          <w:szCs w:val="28"/>
        </w:rPr>
        <w:t xml:space="preserve">Controllo di accesso: </w:t>
      </w:r>
      <w:r w:rsidRPr="00F26B28">
        <w:rPr>
          <w:sz w:val="28"/>
          <w:szCs w:val="28"/>
        </w:rPr>
        <w:t>Ciascun utente abbia accesso a tutte e sole le risorse o i servizi per i quali è autorizzato. Ecco alcune misure per il controllo di accesso:</w:t>
      </w:r>
    </w:p>
    <w:p w14:paraId="53113303" w14:textId="74E21950" w:rsidR="00F26B28" w:rsidRPr="00F26B28" w:rsidRDefault="00F26B28" w:rsidP="00426DB2">
      <w:pPr>
        <w:jc w:val="both"/>
        <w:rPr>
          <w:sz w:val="28"/>
          <w:szCs w:val="28"/>
        </w:rPr>
      </w:pPr>
      <w:r w:rsidRPr="00F26B28">
        <w:rPr>
          <w:b/>
          <w:bCs/>
          <w:sz w:val="28"/>
          <w:szCs w:val="28"/>
        </w:rPr>
        <w:t>Autenticazione dell’utente</w:t>
      </w:r>
      <w:r w:rsidRPr="00F26B28">
        <w:rPr>
          <w:sz w:val="28"/>
          <w:szCs w:val="28"/>
        </w:rPr>
        <w:t>: dobbiamo controllare ogni utente; che cosa possa fare, che cosa deve fare. Quindi prima di tutto dobbiamo controllare che tipo di utente sia.</w:t>
      </w:r>
    </w:p>
    <w:p w14:paraId="20F20FB8" w14:textId="002F8073" w:rsidR="00F26B28" w:rsidRDefault="00F26B28" w:rsidP="00426DB2">
      <w:pPr>
        <w:jc w:val="both"/>
        <w:rPr>
          <w:b/>
          <w:bCs/>
          <w:sz w:val="28"/>
          <w:szCs w:val="28"/>
        </w:rPr>
      </w:pPr>
      <w:r w:rsidRPr="00F26B28">
        <w:rPr>
          <w:b/>
          <w:bCs/>
          <w:sz w:val="28"/>
          <w:szCs w:val="28"/>
        </w:rPr>
        <w:t>Politiche di sicurezza.</w:t>
      </w:r>
    </w:p>
    <w:p w14:paraId="0E79A054" w14:textId="4B5AE84C" w:rsidR="00F26B28" w:rsidRDefault="00F26B28" w:rsidP="00426DB2">
      <w:pPr>
        <w:jc w:val="both"/>
        <w:rPr>
          <w:sz w:val="28"/>
          <w:szCs w:val="28"/>
        </w:rPr>
      </w:pPr>
      <w:r w:rsidRPr="00F26B28">
        <w:rPr>
          <w:sz w:val="28"/>
          <w:szCs w:val="28"/>
        </w:rPr>
        <w:t>Il problema delle politiche di sicurezza sono le regole che dobbiamo dare. Senza di esse non ci possiamo aspettare che il sistema sia sicuro.</w:t>
      </w:r>
      <w:r>
        <w:rPr>
          <w:b/>
          <w:bCs/>
          <w:noProof/>
          <w:color w:val="000000" w:themeColor="text1"/>
          <w:sz w:val="28"/>
          <w:szCs w:val="28"/>
        </w:rPr>
        <w:drawing>
          <wp:inline distT="0" distB="0" distL="0" distR="0" wp14:anchorId="52B2FF9D" wp14:editId="6F0583E9">
            <wp:extent cx="5151566" cy="2613887"/>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151566" cy="2613887"/>
                    </a:xfrm>
                    <a:prstGeom prst="rect">
                      <a:avLst/>
                    </a:prstGeom>
                  </pic:spPr>
                </pic:pic>
              </a:graphicData>
            </a:graphic>
          </wp:inline>
        </w:drawing>
      </w:r>
    </w:p>
    <w:p w14:paraId="5C8FFDCA" w14:textId="72891252" w:rsidR="00F26B28" w:rsidRPr="003B7744" w:rsidRDefault="009A6839" w:rsidP="005D07F9">
      <w:pPr>
        <w:rPr>
          <w:b/>
          <w:bCs/>
          <w:color w:val="0070C0"/>
          <w:sz w:val="28"/>
          <w:szCs w:val="28"/>
        </w:rPr>
      </w:pPr>
      <w:r w:rsidRPr="003B7744">
        <w:rPr>
          <w:b/>
          <w:bCs/>
          <w:color w:val="0070C0"/>
          <w:sz w:val="28"/>
          <w:szCs w:val="28"/>
        </w:rPr>
        <w:lastRenderedPageBreak/>
        <w:t>MAC</w:t>
      </w:r>
    </w:p>
    <w:p w14:paraId="0F90C0AA" w14:textId="763FD871" w:rsidR="009A6839" w:rsidRDefault="009A6839" w:rsidP="00426DB2">
      <w:pPr>
        <w:jc w:val="both"/>
        <w:rPr>
          <w:sz w:val="28"/>
          <w:szCs w:val="28"/>
        </w:rPr>
      </w:pPr>
      <w:r>
        <w:rPr>
          <w:color w:val="000000" w:themeColor="text1"/>
          <w:sz w:val="28"/>
          <w:szCs w:val="28"/>
        </w:rPr>
        <w:t xml:space="preserve">Il </w:t>
      </w:r>
      <w:r w:rsidRPr="009A6839">
        <w:rPr>
          <w:color w:val="000000" w:themeColor="text1"/>
          <w:sz w:val="28"/>
          <w:szCs w:val="28"/>
        </w:rPr>
        <w:t>MAC (</w:t>
      </w:r>
      <w:proofErr w:type="spellStart"/>
      <w:r w:rsidRPr="009A6839">
        <w:rPr>
          <w:color w:val="000000" w:themeColor="text1"/>
          <w:sz w:val="28"/>
          <w:szCs w:val="28"/>
        </w:rPr>
        <w:t>Mandatory</w:t>
      </w:r>
      <w:proofErr w:type="spellEnd"/>
      <w:r w:rsidRPr="009A6839">
        <w:rPr>
          <w:color w:val="000000" w:themeColor="text1"/>
          <w:sz w:val="28"/>
          <w:szCs w:val="28"/>
        </w:rPr>
        <w:t xml:space="preserve"> Access Control) realizza politiche basate sull’obbligo. </w:t>
      </w:r>
      <w:proofErr w:type="gramStart"/>
      <w:r w:rsidRPr="009A6839">
        <w:rPr>
          <w:color w:val="000000" w:themeColor="text1"/>
          <w:sz w:val="28"/>
          <w:szCs w:val="28"/>
        </w:rPr>
        <w:t>E’</w:t>
      </w:r>
      <w:proofErr w:type="gramEnd"/>
      <w:r w:rsidRPr="009A6839">
        <w:rPr>
          <w:color w:val="000000" w:themeColor="text1"/>
          <w:sz w:val="28"/>
          <w:szCs w:val="28"/>
        </w:rPr>
        <w:t xml:space="preserve"> usato in ambito militare.</w:t>
      </w:r>
      <w:r w:rsidRPr="009A6839">
        <w:rPr>
          <w:sz w:val="28"/>
          <w:szCs w:val="28"/>
        </w:rPr>
        <w:t xml:space="preserve"> </w:t>
      </w:r>
      <w:r>
        <w:rPr>
          <w:sz w:val="28"/>
          <w:szCs w:val="28"/>
        </w:rPr>
        <w:t>È</w:t>
      </w:r>
      <w:r w:rsidRPr="009A6839">
        <w:rPr>
          <w:sz w:val="28"/>
          <w:szCs w:val="28"/>
        </w:rPr>
        <w:t xml:space="preserve"> un meccanismo di sicurezza che limita il livello di controllo che gli utenti (soggetti) hanno sugli oggetti che essi creano. A differenza di un DAC di attuazione, in cui gli utenti hanno il pieno controllo sui propri file, directory, ecc</w:t>
      </w:r>
      <w:r>
        <w:rPr>
          <w:sz w:val="28"/>
          <w:szCs w:val="28"/>
        </w:rPr>
        <w:t>.</w:t>
      </w:r>
      <w:r w:rsidRPr="009A6839">
        <w:rPr>
          <w:sz w:val="28"/>
          <w:szCs w:val="28"/>
        </w:rPr>
        <w:t>, MAC aggiunge etichette aggiuntive, o categorie, a tutti gli oggetti del file system. Utenti e processi devono avere l'accesso appropriato a queste categorie prima di poter interagire con questi oggetti.</w:t>
      </w:r>
    </w:p>
    <w:p w14:paraId="0A5F5E44" w14:textId="767F1D35" w:rsidR="009A6839" w:rsidRPr="003B7744" w:rsidRDefault="009A6839" w:rsidP="005D07F9">
      <w:pPr>
        <w:rPr>
          <w:b/>
          <w:bCs/>
          <w:color w:val="0070C0"/>
          <w:sz w:val="28"/>
          <w:szCs w:val="28"/>
        </w:rPr>
      </w:pPr>
      <w:r w:rsidRPr="003B7744">
        <w:rPr>
          <w:b/>
          <w:bCs/>
          <w:color w:val="0070C0"/>
          <w:sz w:val="28"/>
          <w:szCs w:val="28"/>
        </w:rPr>
        <w:t>RBAC</w:t>
      </w:r>
    </w:p>
    <w:p w14:paraId="0590725E" w14:textId="52B335B5" w:rsidR="009A6839" w:rsidRDefault="009A6839" w:rsidP="00426DB2">
      <w:pPr>
        <w:jc w:val="both"/>
        <w:rPr>
          <w:color w:val="000000" w:themeColor="text1"/>
          <w:sz w:val="28"/>
          <w:szCs w:val="28"/>
        </w:rPr>
      </w:pPr>
      <w:proofErr w:type="spellStart"/>
      <w:r>
        <w:rPr>
          <w:color w:val="000000" w:themeColor="text1"/>
          <w:sz w:val="28"/>
          <w:szCs w:val="28"/>
        </w:rPr>
        <w:t>Role-Based</w:t>
      </w:r>
      <w:proofErr w:type="spellEnd"/>
      <w:r>
        <w:rPr>
          <w:color w:val="000000" w:themeColor="text1"/>
          <w:sz w:val="28"/>
          <w:szCs w:val="28"/>
        </w:rPr>
        <w:t xml:space="preserve"> Access Control realizza politiche non mandatorie, ovvero basate su permessi associati a ciascun ruolo e modificabili. Vale solo la “legge” del Vietato e Permesso, scomparso l’obbligatorio.</w:t>
      </w:r>
    </w:p>
    <w:p w14:paraId="2F817269" w14:textId="06A53618" w:rsidR="009A6839" w:rsidRDefault="009A6839" w:rsidP="00426DB2">
      <w:pPr>
        <w:jc w:val="both"/>
        <w:rPr>
          <w:color w:val="000000" w:themeColor="text1"/>
          <w:sz w:val="28"/>
          <w:szCs w:val="28"/>
        </w:rPr>
      </w:pPr>
      <w:r>
        <w:rPr>
          <w:color w:val="000000" w:themeColor="text1"/>
          <w:sz w:val="28"/>
          <w:szCs w:val="28"/>
        </w:rPr>
        <w:t>Per mettere in pratica le politiche possiamo usare le ACM, ovvero le matrici di controllo di accesso</w:t>
      </w:r>
      <w:r w:rsidR="005F6F30">
        <w:rPr>
          <w:color w:val="000000" w:themeColor="text1"/>
          <w:sz w:val="28"/>
          <w:szCs w:val="28"/>
        </w:rPr>
        <w:t>. Qui possiamo specificare chi può fare cosa.</w:t>
      </w:r>
    </w:p>
    <w:p w14:paraId="0B18EC25" w14:textId="03A00B26" w:rsidR="005F6F30" w:rsidRDefault="005F6F30" w:rsidP="005D07F9">
      <w:pPr>
        <w:rPr>
          <w:b/>
          <w:bCs/>
          <w:color w:val="FF0000"/>
          <w:sz w:val="28"/>
          <w:szCs w:val="28"/>
        </w:rPr>
      </w:pPr>
      <w:r>
        <w:rPr>
          <w:b/>
          <w:bCs/>
          <w:noProof/>
          <w:color w:val="FF0000"/>
          <w:sz w:val="28"/>
          <w:szCs w:val="28"/>
        </w:rPr>
        <w:drawing>
          <wp:inline distT="0" distB="0" distL="0" distR="0" wp14:anchorId="399703D9" wp14:editId="29C848DD">
            <wp:extent cx="5296359" cy="76968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296359" cy="769687"/>
                    </a:xfrm>
                    <a:prstGeom prst="rect">
                      <a:avLst/>
                    </a:prstGeom>
                  </pic:spPr>
                </pic:pic>
              </a:graphicData>
            </a:graphic>
          </wp:inline>
        </w:drawing>
      </w:r>
    </w:p>
    <w:p w14:paraId="2DD86182" w14:textId="261B6337" w:rsidR="005F6F30" w:rsidRDefault="005F6F30" w:rsidP="00426DB2">
      <w:pPr>
        <w:jc w:val="both"/>
        <w:rPr>
          <w:color w:val="000000" w:themeColor="text1"/>
          <w:sz w:val="28"/>
          <w:szCs w:val="28"/>
        </w:rPr>
      </w:pPr>
      <w:r>
        <w:rPr>
          <w:color w:val="000000" w:themeColor="text1"/>
          <w:sz w:val="28"/>
          <w:szCs w:val="28"/>
        </w:rPr>
        <w:t xml:space="preserve">Le colonne rappresentano ACL (Access Control List), mentre le righe rappresentano </w:t>
      </w:r>
      <w:proofErr w:type="spellStart"/>
      <w:r>
        <w:rPr>
          <w:color w:val="000000" w:themeColor="text1"/>
          <w:sz w:val="28"/>
          <w:szCs w:val="28"/>
        </w:rPr>
        <w:t>CaL</w:t>
      </w:r>
      <w:proofErr w:type="spellEnd"/>
      <w:r>
        <w:rPr>
          <w:color w:val="000000" w:themeColor="text1"/>
          <w:sz w:val="28"/>
          <w:szCs w:val="28"/>
        </w:rPr>
        <w:t xml:space="preserve"> (Capability List).</w:t>
      </w:r>
    </w:p>
    <w:p w14:paraId="17317FB3" w14:textId="5132B7BB" w:rsidR="00DB2AB9" w:rsidRPr="003B7744" w:rsidRDefault="00DB2AB9" w:rsidP="00426DB2">
      <w:pPr>
        <w:jc w:val="both"/>
        <w:rPr>
          <w:b/>
          <w:bCs/>
          <w:color w:val="0070C0"/>
          <w:sz w:val="28"/>
          <w:szCs w:val="28"/>
        </w:rPr>
      </w:pPr>
      <w:r w:rsidRPr="003B7744">
        <w:rPr>
          <w:b/>
          <w:bCs/>
          <w:color w:val="0070C0"/>
          <w:sz w:val="28"/>
          <w:szCs w:val="28"/>
        </w:rPr>
        <w:t>Modelli di Attaccanti</w:t>
      </w:r>
    </w:p>
    <w:p w14:paraId="21BF5F0C" w14:textId="301D1D94" w:rsidR="00DB2AB9" w:rsidRDefault="00DB2AB9" w:rsidP="00426DB2">
      <w:pPr>
        <w:jc w:val="both"/>
        <w:rPr>
          <w:color w:val="000000" w:themeColor="text1"/>
          <w:sz w:val="28"/>
          <w:szCs w:val="28"/>
        </w:rPr>
      </w:pPr>
      <w:r>
        <w:rPr>
          <w:color w:val="000000" w:themeColor="text1"/>
          <w:sz w:val="28"/>
          <w:szCs w:val="28"/>
        </w:rPr>
        <w:t>Un modello di attaccante specifica le capacità offensive di un preciso attaccante.</w:t>
      </w:r>
    </w:p>
    <w:p w14:paraId="680482BE" w14:textId="2AD16501" w:rsidR="00DB2AB9" w:rsidRDefault="003B7744" w:rsidP="00426DB2">
      <w:pPr>
        <w:jc w:val="both"/>
        <w:rPr>
          <w:sz w:val="28"/>
          <w:szCs w:val="28"/>
        </w:rPr>
      </w:pPr>
      <w:r w:rsidRPr="003B7744">
        <w:rPr>
          <w:sz w:val="28"/>
          <w:szCs w:val="28"/>
        </w:rPr>
        <w:t xml:space="preserve">Fissate un insieme di capacità offensive, gli studi di sicurezza li possiamo fare in prelazione a quelle capacità offensive. Un modello di attaccante notevole si chiama </w:t>
      </w:r>
      <w:proofErr w:type="spellStart"/>
      <w:r w:rsidRPr="003B7744">
        <w:rPr>
          <w:b/>
          <w:bCs/>
          <w:color w:val="FF0000"/>
          <w:sz w:val="28"/>
          <w:szCs w:val="28"/>
        </w:rPr>
        <w:t>Dolev-Yao</w:t>
      </w:r>
      <w:proofErr w:type="spellEnd"/>
      <w:r w:rsidRPr="003B7744">
        <w:rPr>
          <w:b/>
          <w:bCs/>
          <w:color w:val="FF0000"/>
          <w:sz w:val="28"/>
          <w:szCs w:val="28"/>
        </w:rPr>
        <w:t xml:space="preserve">. </w:t>
      </w:r>
      <w:r w:rsidRPr="003B7744">
        <w:rPr>
          <w:sz w:val="28"/>
          <w:szCs w:val="28"/>
        </w:rPr>
        <w:t>Questo modello sarà un modello “pessimo”, ovvero il peggiore possibile in termini di capacità offensiva (quindi è un modello massimamente offensivo). Se abbiamo dimostrato che il sistema è sicuro nei confronti dell’attaccante massimamente offensivo, allora a maggior ragione sarà sicuro con un attaccante meno offensivo</w:t>
      </w:r>
      <w:r>
        <w:rPr>
          <w:sz w:val="28"/>
          <w:szCs w:val="28"/>
        </w:rPr>
        <w:t>.</w:t>
      </w:r>
    </w:p>
    <w:p w14:paraId="3E1C8EF6" w14:textId="40686AAD" w:rsidR="003B7744" w:rsidRDefault="003B7744" w:rsidP="00426DB2">
      <w:pPr>
        <w:jc w:val="both"/>
        <w:rPr>
          <w:b/>
          <w:bCs/>
          <w:color w:val="0070C0"/>
          <w:sz w:val="28"/>
          <w:szCs w:val="28"/>
        </w:rPr>
      </w:pPr>
      <w:r w:rsidRPr="003B7744">
        <w:rPr>
          <w:b/>
          <w:bCs/>
          <w:color w:val="0070C0"/>
          <w:sz w:val="28"/>
          <w:szCs w:val="28"/>
        </w:rPr>
        <w:t xml:space="preserve">Modello di attaccante </w:t>
      </w:r>
      <w:proofErr w:type="spellStart"/>
      <w:r w:rsidRPr="003B7744">
        <w:rPr>
          <w:b/>
          <w:bCs/>
          <w:color w:val="0070C0"/>
          <w:sz w:val="28"/>
          <w:szCs w:val="28"/>
        </w:rPr>
        <w:t>Dolev-Yao</w:t>
      </w:r>
      <w:proofErr w:type="spellEnd"/>
      <w:r w:rsidRPr="003B7744">
        <w:rPr>
          <w:b/>
          <w:bCs/>
          <w:color w:val="0070C0"/>
          <w:sz w:val="28"/>
          <w:szCs w:val="28"/>
        </w:rPr>
        <w:t xml:space="preserve"> (DY)</w:t>
      </w:r>
    </w:p>
    <w:p w14:paraId="00D1508F" w14:textId="218824C2" w:rsidR="003B7744" w:rsidRDefault="003B7744" w:rsidP="00426DB2">
      <w:pPr>
        <w:jc w:val="both"/>
        <w:rPr>
          <w:sz w:val="28"/>
          <w:szCs w:val="28"/>
        </w:rPr>
      </w:pPr>
      <w:r>
        <w:rPr>
          <w:sz w:val="28"/>
          <w:szCs w:val="28"/>
        </w:rPr>
        <w:t xml:space="preserve">L’attaccante è unico e </w:t>
      </w:r>
      <w:proofErr w:type="spellStart"/>
      <w:r>
        <w:rPr>
          <w:sz w:val="28"/>
          <w:szCs w:val="28"/>
        </w:rPr>
        <w:t>superpotente</w:t>
      </w:r>
      <w:proofErr w:type="spellEnd"/>
      <w:r>
        <w:rPr>
          <w:sz w:val="28"/>
          <w:szCs w:val="28"/>
        </w:rPr>
        <w:t>, ovvero controlla l’intera rete, ma non può violare la crittografia.</w:t>
      </w:r>
    </w:p>
    <w:p w14:paraId="7EF6DD52" w14:textId="5F959CFE" w:rsidR="003B7744" w:rsidRDefault="003B7744">
      <w:pPr>
        <w:rPr>
          <w:sz w:val="28"/>
          <w:szCs w:val="28"/>
        </w:rPr>
      </w:pPr>
      <w:r>
        <w:rPr>
          <w:sz w:val="28"/>
          <w:szCs w:val="28"/>
        </w:rPr>
        <w:br w:type="page"/>
      </w:r>
    </w:p>
    <w:p w14:paraId="5F960EFA" w14:textId="171F9E8A" w:rsidR="003B7744" w:rsidRDefault="003B7744" w:rsidP="00426DB2">
      <w:pPr>
        <w:jc w:val="both"/>
        <w:rPr>
          <w:b/>
          <w:bCs/>
          <w:color w:val="0070C0"/>
          <w:sz w:val="28"/>
          <w:szCs w:val="28"/>
        </w:rPr>
      </w:pPr>
      <w:r w:rsidRPr="003B7744">
        <w:rPr>
          <w:b/>
          <w:bCs/>
          <w:color w:val="0070C0"/>
          <w:sz w:val="28"/>
          <w:szCs w:val="28"/>
        </w:rPr>
        <w:lastRenderedPageBreak/>
        <w:t>Modello</w:t>
      </w:r>
      <w:r>
        <w:rPr>
          <w:b/>
          <w:bCs/>
          <w:color w:val="0070C0"/>
          <w:sz w:val="28"/>
          <w:szCs w:val="28"/>
        </w:rPr>
        <w:t xml:space="preserve"> di attaccante General </w:t>
      </w:r>
      <w:proofErr w:type="spellStart"/>
      <w:r>
        <w:rPr>
          <w:b/>
          <w:bCs/>
          <w:color w:val="0070C0"/>
          <w:sz w:val="28"/>
          <w:szCs w:val="28"/>
        </w:rPr>
        <w:t>Attacker</w:t>
      </w:r>
      <w:proofErr w:type="spellEnd"/>
      <w:r>
        <w:rPr>
          <w:b/>
          <w:bCs/>
          <w:color w:val="0070C0"/>
          <w:sz w:val="28"/>
          <w:szCs w:val="28"/>
        </w:rPr>
        <w:t xml:space="preserve"> (GA)</w:t>
      </w:r>
    </w:p>
    <w:p w14:paraId="3311D373" w14:textId="4119450A" w:rsidR="003B7744" w:rsidRDefault="003B7744" w:rsidP="00426DB2">
      <w:pPr>
        <w:jc w:val="both"/>
        <w:rPr>
          <w:sz w:val="28"/>
          <w:szCs w:val="28"/>
        </w:rPr>
      </w:pPr>
      <w:r>
        <w:rPr>
          <w:sz w:val="28"/>
          <w:szCs w:val="28"/>
        </w:rPr>
        <w:t>Chiunque può essere attaccante senza interesse a colludere gli altri, al peggio con capacità di totale controllo della rete, ma senza violare la crittografia.</w:t>
      </w:r>
    </w:p>
    <w:p w14:paraId="017A648F" w14:textId="22ABC6C9" w:rsidR="0013022A" w:rsidRDefault="0013022A" w:rsidP="00426DB2">
      <w:pPr>
        <w:jc w:val="both"/>
        <w:rPr>
          <w:b/>
          <w:bCs/>
          <w:color w:val="0070C0"/>
          <w:sz w:val="28"/>
          <w:szCs w:val="28"/>
        </w:rPr>
      </w:pPr>
      <w:r w:rsidRPr="0013022A">
        <w:rPr>
          <w:b/>
          <w:bCs/>
          <w:color w:val="0070C0"/>
          <w:sz w:val="28"/>
          <w:szCs w:val="28"/>
        </w:rPr>
        <w:t>Autenticazione</w:t>
      </w:r>
    </w:p>
    <w:p w14:paraId="32F5E3A3" w14:textId="6CA72619" w:rsidR="0013022A" w:rsidRPr="0013022A" w:rsidRDefault="0013022A" w:rsidP="00426DB2">
      <w:pPr>
        <w:jc w:val="both"/>
        <w:rPr>
          <w:sz w:val="28"/>
          <w:szCs w:val="28"/>
        </w:rPr>
      </w:pPr>
      <w:r w:rsidRPr="0013022A">
        <w:rPr>
          <w:sz w:val="28"/>
          <w:szCs w:val="28"/>
        </w:rPr>
        <w:t xml:space="preserve">L’autenticazione si fa per mezzo di qualcosa che ci caratterizzi, perché per la definizione di autenticazione ognuno è quello che dice di essere. Quindi se ci arriva una e-mail da Giampaolo Bella questa </w:t>
      </w:r>
      <w:proofErr w:type="gramStart"/>
      <w:r w:rsidRPr="0013022A">
        <w:rPr>
          <w:sz w:val="28"/>
          <w:szCs w:val="28"/>
        </w:rPr>
        <w:t>email</w:t>
      </w:r>
      <w:proofErr w:type="gramEnd"/>
      <w:r w:rsidRPr="0013022A">
        <w:rPr>
          <w:sz w:val="28"/>
          <w:szCs w:val="28"/>
        </w:rPr>
        <w:t xml:space="preserve"> tipicamente non sarà autenticata, ma se mi arriva una email della caratterizzazione di Giampaolo Bella allora discerneremo che è veramente Giampaolo Bella. I modi per discernere sono:</w:t>
      </w:r>
    </w:p>
    <w:p w14:paraId="369F6817" w14:textId="27E14D54" w:rsidR="0013022A" w:rsidRPr="0013022A" w:rsidRDefault="0013022A" w:rsidP="00426DB2">
      <w:pPr>
        <w:pStyle w:val="Paragrafoelenco"/>
        <w:numPr>
          <w:ilvl w:val="0"/>
          <w:numId w:val="3"/>
        </w:numPr>
        <w:jc w:val="both"/>
        <w:rPr>
          <w:b/>
          <w:bCs/>
          <w:color w:val="000000" w:themeColor="text1"/>
          <w:sz w:val="28"/>
          <w:szCs w:val="28"/>
        </w:rPr>
      </w:pPr>
      <w:r w:rsidRPr="0013022A">
        <w:rPr>
          <w:b/>
          <w:bCs/>
          <w:color w:val="000000" w:themeColor="text1"/>
          <w:sz w:val="28"/>
          <w:szCs w:val="28"/>
        </w:rPr>
        <w:t>Conoscenza</w:t>
      </w:r>
    </w:p>
    <w:p w14:paraId="096058F3" w14:textId="6A4724F9" w:rsidR="0013022A" w:rsidRPr="0013022A" w:rsidRDefault="0013022A" w:rsidP="00426DB2">
      <w:pPr>
        <w:pStyle w:val="Paragrafoelenco"/>
        <w:numPr>
          <w:ilvl w:val="0"/>
          <w:numId w:val="3"/>
        </w:numPr>
        <w:jc w:val="both"/>
        <w:rPr>
          <w:b/>
          <w:bCs/>
          <w:color w:val="000000" w:themeColor="text1"/>
          <w:sz w:val="28"/>
          <w:szCs w:val="28"/>
        </w:rPr>
      </w:pPr>
      <w:r w:rsidRPr="0013022A">
        <w:rPr>
          <w:b/>
          <w:bCs/>
          <w:color w:val="000000" w:themeColor="text1"/>
          <w:sz w:val="28"/>
          <w:szCs w:val="28"/>
        </w:rPr>
        <w:t>Possesso</w:t>
      </w:r>
    </w:p>
    <w:p w14:paraId="46625DD8" w14:textId="636D6DD0" w:rsidR="0013022A" w:rsidRDefault="0013022A" w:rsidP="00426DB2">
      <w:pPr>
        <w:pStyle w:val="Paragrafoelenco"/>
        <w:numPr>
          <w:ilvl w:val="0"/>
          <w:numId w:val="3"/>
        </w:numPr>
        <w:jc w:val="both"/>
        <w:rPr>
          <w:b/>
          <w:bCs/>
          <w:color w:val="000000" w:themeColor="text1"/>
          <w:sz w:val="28"/>
          <w:szCs w:val="28"/>
        </w:rPr>
      </w:pPr>
      <w:r w:rsidRPr="0013022A">
        <w:rPr>
          <w:b/>
          <w:bCs/>
          <w:color w:val="000000" w:themeColor="text1"/>
          <w:sz w:val="28"/>
          <w:szCs w:val="28"/>
        </w:rPr>
        <w:t>Informazioni Biometriche</w:t>
      </w:r>
    </w:p>
    <w:p w14:paraId="781AB194" w14:textId="1B68C4EE" w:rsidR="0013022A" w:rsidRDefault="00F4391E" w:rsidP="00426DB2">
      <w:pPr>
        <w:jc w:val="both"/>
        <w:rPr>
          <w:sz w:val="28"/>
          <w:szCs w:val="28"/>
        </w:rPr>
      </w:pPr>
      <w:r w:rsidRPr="00F4391E">
        <w:rPr>
          <w:sz w:val="28"/>
          <w:szCs w:val="28"/>
        </w:rPr>
        <w:t xml:space="preserve">È un concetto semplice per la nostra epoca, perché ad esempio se il bancomat non avesse il </w:t>
      </w:r>
      <w:proofErr w:type="gramStart"/>
      <w:r w:rsidRPr="00F4391E">
        <w:rPr>
          <w:sz w:val="28"/>
          <w:szCs w:val="28"/>
        </w:rPr>
        <w:t>pin, quindi</w:t>
      </w:r>
      <w:proofErr w:type="gramEnd"/>
      <w:r w:rsidRPr="00F4391E">
        <w:rPr>
          <w:sz w:val="28"/>
          <w:szCs w:val="28"/>
        </w:rPr>
        <w:t xml:space="preserve"> sarebbe solo autenticazione basata sul possesso, sarebbe poco robusta. Quindi dobbiamo fare autenticazione basata sul possesso, (con la carta) e sulla conoscenza (ovvero avere il pin). Quindi sia se considero solo conoscenza o solo possesso, queste tecniche sono “deboli” da sole, ma si possono potenziare l’una con l’altra.</w:t>
      </w:r>
    </w:p>
    <w:p w14:paraId="1D57A472" w14:textId="4609D0E7" w:rsidR="00362CED" w:rsidRDefault="00362CED" w:rsidP="00426DB2">
      <w:pPr>
        <w:jc w:val="both"/>
        <w:rPr>
          <w:b/>
          <w:bCs/>
          <w:color w:val="0070C0"/>
          <w:sz w:val="28"/>
          <w:szCs w:val="28"/>
        </w:rPr>
      </w:pPr>
      <w:r>
        <w:rPr>
          <w:b/>
          <w:bCs/>
          <w:color w:val="0070C0"/>
          <w:sz w:val="28"/>
          <w:szCs w:val="28"/>
        </w:rPr>
        <w:t>Cenni di crittografia</w:t>
      </w:r>
    </w:p>
    <w:p w14:paraId="01A00BCF" w14:textId="00C41AE8" w:rsidR="00362CED" w:rsidRDefault="00362CED" w:rsidP="00426DB2">
      <w:pPr>
        <w:jc w:val="both"/>
        <w:rPr>
          <w:b/>
          <w:bCs/>
          <w:color w:val="000000" w:themeColor="text1"/>
          <w:sz w:val="28"/>
          <w:szCs w:val="28"/>
        </w:rPr>
      </w:pPr>
      <w:r>
        <w:rPr>
          <w:b/>
          <w:bCs/>
          <w:noProof/>
          <w:color w:val="000000" w:themeColor="text1"/>
          <w:sz w:val="28"/>
          <w:szCs w:val="28"/>
        </w:rPr>
        <w:drawing>
          <wp:inline distT="0" distB="0" distL="0" distR="0" wp14:anchorId="243610D5" wp14:editId="1BC8C897">
            <wp:extent cx="6120130" cy="1258570"/>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1258570"/>
                    </a:xfrm>
                    <a:prstGeom prst="rect">
                      <a:avLst/>
                    </a:prstGeom>
                  </pic:spPr>
                </pic:pic>
              </a:graphicData>
            </a:graphic>
          </wp:inline>
        </w:drawing>
      </w:r>
    </w:p>
    <w:p w14:paraId="7E48E5C8" w14:textId="16BBE4AB" w:rsidR="00362CED" w:rsidRDefault="00BF74B9" w:rsidP="00426DB2">
      <w:pPr>
        <w:jc w:val="both"/>
        <w:rPr>
          <w:sz w:val="28"/>
          <w:szCs w:val="28"/>
        </w:rPr>
      </w:pPr>
      <w:r>
        <w:rPr>
          <w:sz w:val="28"/>
          <w:szCs w:val="28"/>
        </w:rPr>
        <w:t xml:space="preserve">In caso di </w:t>
      </w:r>
      <w:proofErr w:type="spellStart"/>
      <w:r>
        <w:rPr>
          <w:sz w:val="28"/>
          <w:szCs w:val="28"/>
        </w:rPr>
        <w:t>decryption</w:t>
      </w:r>
      <w:proofErr w:type="spellEnd"/>
      <w:r>
        <w:rPr>
          <w:sz w:val="28"/>
          <w:szCs w:val="28"/>
        </w:rPr>
        <w:t xml:space="preserve">, se la chiave non coincide con l’originale, ma usiamo una chiave k’, allora la funzione di </w:t>
      </w:r>
      <w:proofErr w:type="spellStart"/>
      <w:r>
        <w:rPr>
          <w:sz w:val="28"/>
          <w:szCs w:val="28"/>
        </w:rPr>
        <w:t>decrypting</w:t>
      </w:r>
      <w:proofErr w:type="spellEnd"/>
      <w:r>
        <w:rPr>
          <w:sz w:val="28"/>
          <w:szCs w:val="28"/>
        </w:rPr>
        <w:t xml:space="preserve"> ci restituirà un messaggio m’. Più la chiave è simile a k, più il messaggio lo sarà.</w:t>
      </w:r>
    </w:p>
    <w:p w14:paraId="41402400" w14:textId="1AC744EE" w:rsidR="00BF74B9" w:rsidRDefault="00BF74B9" w:rsidP="00426DB2">
      <w:pPr>
        <w:jc w:val="both"/>
        <w:rPr>
          <w:sz w:val="28"/>
          <w:szCs w:val="28"/>
        </w:rPr>
      </w:pPr>
      <w:r>
        <w:rPr>
          <w:sz w:val="28"/>
          <w:szCs w:val="28"/>
        </w:rPr>
        <w:t xml:space="preserve">Nei sistemi di </w:t>
      </w:r>
      <w:proofErr w:type="spellStart"/>
      <w:r>
        <w:rPr>
          <w:sz w:val="28"/>
          <w:szCs w:val="28"/>
        </w:rPr>
        <w:t>encryption</w:t>
      </w:r>
      <w:proofErr w:type="spellEnd"/>
      <w:r>
        <w:rPr>
          <w:sz w:val="28"/>
          <w:szCs w:val="28"/>
        </w:rPr>
        <w:t xml:space="preserve"> TUTTI conoscono gli algoritmi, ma solo il RICEVENTE deve conoscere la chiave. </w:t>
      </w:r>
      <w:r w:rsidR="002C5DC1">
        <w:rPr>
          <w:sz w:val="28"/>
          <w:szCs w:val="28"/>
        </w:rPr>
        <w:t>È</w:t>
      </w:r>
      <w:r>
        <w:rPr>
          <w:sz w:val="28"/>
          <w:szCs w:val="28"/>
        </w:rPr>
        <w:t xml:space="preserve"> lei infatti che rimane segreta.</w:t>
      </w:r>
    </w:p>
    <w:p w14:paraId="193728BF" w14:textId="7422E859" w:rsidR="002C5DC1" w:rsidRDefault="002C5DC1">
      <w:pPr>
        <w:rPr>
          <w:sz w:val="28"/>
          <w:szCs w:val="28"/>
        </w:rPr>
      </w:pPr>
      <w:r>
        <w:rPr>
          <w:sz w:val="28"/>
          <w:szCs w:val="28"/>
        </w:rPr>
        <w:br w:type="page"/>
      </w:r>
    </w:p>
    <w:p w14:paraId="0367EB83" w14:textId="77777777" w:rsidR="002C5DC1" w:rsidRDefault="002C5DC1" w:rsidP="00426DB2">
      <w:pPr>
        <w:jc w:val="both"/>
        <w:rPr>
          <w:b/>
          <w:bCs/>
          <w:color w:val="0070C0"/>
          <w:sz w:val="28"/>
          <w:szCs w:val="28"/>
        </w:rPr>
      </w:pPr>
      <w:r>
        <w:rPr>
          <w:b/>
          <w:bCs/>
          <w:color w:val="0070C0"/>
          <w:sz w:val="28"/>
          <w:szCs w:val="28"/>
        </w:rPr>
        <w:lastRenderedPageBreak/>
        <w:t>Crittografia simmetrica</w:t>
      </w:r>
    </w:p>
    <w:p w14:paraId="7182016E" w14:textId="33536BC4" w:rsidR="002C5DC1" w:rsidRDefault="002C5DC1" w:rsidP="00426DB2">
      <w:pPr>
        <w:jc w:val="both"/>
        <w:rPr>
          <w:rFonts w:ascii="Cambria Math" w:hAnsi="Cambria Math" w:cs="Cambria Math"/>
          <w:sz w:val="28"/>
          <w:szCs w:val="28"/>
        </w:rPr>
      </w:pPr>
      <w:r w:rsidRPr="002C5DC1">
        <w:rPr>
          <w:rFonts w:cstheme="minorHAnsi"/>
          <w:sz w:val="28"/>
          <w:szCs w:val="28"/>
        </w:rPr>
        <w:t>Fissato un agente A</w:t>
      </w:r>
      <w:r>
        <w:rPr>
          <w:rFonts w:cstheme="minorHAnsi"/>
          <w:sz w:val="28"/>
          <w:szCs w:val="28"/>
        </w:rPr>
        <w:t xml:space="preserve">, </w:t>
      </w:r>
      <w:r w:rsidRPr="002C5DC1">
        <w:rPr>
          <w:rFonts w:cstheme="minorHAnsi"/>
          <w:sz w:val="28"/>
          <w:szCs w:val="28"/>
        </w:rPr>
        <w:t xml:space="preserve">esso sia munito di chiave simmetrica, indicata come </w:t>
      </w:r>
      <w:r w:rsidRPr="002C5DC1">
        <w:rPr>
          <w:rFonts w:ascii="Cambria Math" w:hAnsi="Cambria Math" w:cs="Cambria Math"/>
          <w:b/>
          <w:bCs/>
          <w:sz w:val="28"/>
          <w:szCs w:val="28"/>
        </w:rPr>
        <w:t>K</w:t>
      </w:r>
      <w:r w:rsidRPr="002C5DC1">
        <w:rPr>
          <w:rFonts w:ascii="Cambria Math" w:hAnsi="Cambria Math" w:cs="Cambria Math"/>
          <w:b/>
          <w:bCs/>
          <w:sz w:val="28"/>
          <w:szCs w:val="28"/>
          <w:vertAlign w:val="subscript"/>
        </w:rPr>
        <w:t>a</w:t>
      </w:r>
      <w:r>
        <w:rPr>
          <w:rFonts w:ascii="Cambria Math" w:hAnsi="Cambria Math" w:cs="Cambria Math"/>
          <w:sz w:val="28"/>
          <w:szCs w:val="28"/>
          <w:vertAlign w:val="subscript"/>
        </w:rPr>
        <w:t xml:space="preserve"> </w:t>
      </w:r>
      <w:r w:rsidRPr="002C5DC1">
        <w:rPr>
          <w:rFonts w:cstheme="minorHAnsi"/>
          <w:sz w:val="28"/>
          <w:szCs w:val="28"/>
        </w:rPr>
        <w:t xml:space="preserve">è detta </w:t>
      </w:r>
      <w:r w:rsidRPr="002C5DC1">
        <w:rPr>
          <w:rFonts w:cstheme="minorHAnsi"/>
          <w:b/>
          <w:bCs/>
          <w:sz w:val="28"/>
          <w:szCs w:val="28"/>
        </w:rPr>
        <w:t>chiave a lungo termine</w:t>
      </w:r>
      <w:r w:rsidRPr="002C5DC1">
        <w:rPr>
          <w:rFonts w:cstheme="minorHAnsi"/>
          <w:sz w:val="28"/>
          <w:szCs w:val="28"/>
        </w:rPr>
        <w:t xml:space="preserve"> perché il suo intervallo di validità è molto lungo, indipendente dalla specifica sessione di comunicazione. Consideriamo di voler mandare un segreto a un interlocutore che sta in rete e di avere una chiave a lungo termine.</w:t>
      </w:r>
      <w:r>
        <w:rPr>
          <w:rFonts w:cstheme="minorHAnsi"/>
          <w:sz w:val="28"/>
          <w:szCs w:val="28"/>
        </w:rPr>
        <w:t xml:space="preserve"> Alice codifica un messaggio con </w:t>
      </w:r>
      <w:r w:rsidRPr="002C5DC1">
        <w:rPr>
          <w:rFonts w:ascii="Cambria Math" w:hAnsi="Cambria Math" w:cs="Cambria Math"/>
          <w:sz w:val="28"/>
          <w:szCs w:val="28"/>
        </w:rPr>
        <w:t>K</w:t>
      </w:r>
      <w:r w:rsidRPr="002C5DC1">
        <w:rPr>
          <w:rFonts w:ascii="Cambria Math" w:hAnsi="Cambria Math" w:cs="Cambria Math"/>
          <w:sz w:val="28"/>
          <w:szCs w:val="28"/>
          <w:vertAlign w:val="subscript"/>
        </w:rPr>
        <w:t>a</w:t>
      </w:r>
      <w:r>
        <w:rPr>
          <w:rFonts w:ascii="Cambria Math" w:hAnsi="Cambria Math" w:cs="Cambria Math"/>
          <w:sz w:val="28"/>
          <w:szCs w:val="28"/>
          <w:vertAlign w:val="subscript"/>
        </w:rPr>
        <w:t xml:space="preserve"> </w:t>
      </w:r>
      <w:r>
        <w:rPr>
          <w:rFonts w:ascii="Cambria Math" w:hAnsi="Cambria Math" w:cs="Cambria Math"/>
          <w:sz w:val="28"/>
          <w:szCs w:val="28"/>
        </w:rPr>
        <w:t>e lo manda a Bob. Bob però non può decrittare senza la chiave, ma non posso nemmeno dare a Bob la chiave a lungo termine perché la chiave mi impersonifica. In un qualche modo le chiavi di tutti devono essere note, ma questa cosa non va bene.</w:t>
      </w:r>
    </w:p>
    <w:p w14:paraId="225A04A3" w14:textId="77644F7E" w:rsidR="002C5DC1" w:rsidRDefault="002C5DC1" w:rsidP="00426DB2">
      <w:pPr>
        <w:jc w:val="both"/>
        <w:rPr>
          <w:rFonts w:cstheme="minorHAnsi"/>
          <w:b/>
          <w:bCs/>
          <w:color w:val="0070C0"/>
          <w:sz w:val="28"/>
          <w:szCs w:val="28"/>
        </w:rPr>
      </w:pPr>
      <w:r>
        <w:rPr>
          <w:rFonts w:cstheme="minorHAnsi"/>
          <w:b/>
          <w:bCs/>
          <w:noProof/>
          <w:color w:val="0070C0"/>
          <w:sz w:val="28"/>
          <w:szCs w:val="28"/>
        </w:rPr>
        <w:drawing>
          <wp:inline distT="0" distB="0" distL="0" distR="0" wp14:anchorId="63942772" wp14:editId="24E81B19">
            <wp:extent cx="6120130" cy="1675765"/>
            <wp:effectExtent l="0" t="0" r="0" b="63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1675765"/>
                    </a:xfrm>
                    <a:prstGeom prst="rect">
                      <a:avLst/>
                    </a:prstGeom>
                  </pic:spPr>
                </pic:pic>
              </a:graphicData>
            </a:graphic>
          </wp:inline>
        </w:drawing>
      </w:r>
    </w:p>
    <w:p w14:paraId="5E4A8491" w14:textId="55CAD68D" w:rsidR="002C5DC1" w:rsidRDefault="002C5DC1" w:rsidP="00426DB2">
      <w:pPr>
        <w:jc w:val="both"/>
        <w:rPr>
          <w:b/>
          <w:bCs/>
          <w:color w:val="0070C0"/>
          <w:sz w:val="28"/>
          <w:szCs w:val="28"/>
        </w:rPr>
      </w:pPr>
      <w:r>
        <w:rPr>
          <w:b/>
          <w:bCs/>
          <w:color w:val="0070C0"/>
          <w:sz w:val="28"/>
          <w:szCs w:val="28"/>
        </w:rPr>
        <w:t>Crittografia asimmetrica</w:t>
      </w:r>
    </w:p>
    <w:p w14:paraId="6195CE44" w14:textId="6960EDD3" w:rsidR="002C5DC1" w:rsidRDefault="002C5DC1" w:rsidP="00426DB2">
      <w:pPr>
        <w:jc w:val="both"/>
        <w:rPr>
          <w:rFonts w:cstheme="minorHAnsi"/>
          <w:color w:val="0070C0"/>
          <w:sz w:val="28"/>
          <w:szCs w:val="28"/>
        </w:rPr>
      </w:pPr>
      <w:r>
        <w:rPr>
          <w:rFonts w:cstheme="minorHAnsi"/>
          <w:noProof/>
          <w:color w:val="0070C0"/>
          <w:sz w:val="28"/>
          <w:szCs w:val="28"/>
        </w:rPr>
        <w:drawing>
          <wp:inline distT="0" distB="0" distL="0" distR="0" wp14:anchorId="643D67EA" wp14:editId="467AA035">
            <wp:extent cx="3299460" cy="1427425"/>
            <wp:effectExtent l="0" t="0" r="0" b="190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313619" cy="1433550"/>
                    </a:xfrm>
                    <a:prstGeom prst="rect">
                      <a:avLst/>
                    </a:prstGeom>
                  </pic:spPr>
                </pic:pic>
              </a:graphicData>
            </a:graphic>
          </wp:inline>
        </w:drawing>
      </w:r>
    </w:p>
    <w:p w14:paraId="4690B4A2" w14:textId="215D018A" w:rsidR="002C5DC1" w:rsidRDefault="00F47DF2" w:rsidP="00426DB2">
      <w:pPr>
        <w:jc w:val="both"/>
        <w:rPr>
          <w:sz w:val="28"/>
          <w:szCs w:val="28"/>
        </w:rPr>
      </w:pPr>
      <w:r w:rsidRPr="00F47DF2">
        <w:rPr>
          <w:sz w:val="28"/>
          <w:szCs w:val="28"/>
        </w:rPr>
        <w:t xml:space="preserve">Se Alice ha la chiave k allora la sua inversa è </w:t>
      </w:r>
      <w:r w:rsidRPr="00F47DF2">
        <w:rPr>
          <w:rFonts w:ascii="Cambria Math" w:hAnsi="Cambria Math" w:cs="Cambria Math"/>
          <w:sz w:val="28"/>
          <w:szCs w:val="28"/>
        </w:rPr>
        <w:t>𝒌</w:t>
      </w:r>
      <w:r w:rsidRPr="00F47DF2">
        <w:rPr>
          <w:sz w:val="28"/>
          <w:szCs w:val="28"/>
          <w:vertAlign w:val="superscript"/>
        </w:rPr>
        <w:t>-1</w:t>
      </w:r>
      <w:r w:rsidRPr="00F47DF2">
        <w:rPr>
          <w:sz w:val="28"/>
          <w:szCs w:val="28"/>
        </w:rPr>
        <w:t xml:space="preserve">. Queste chiavi le possiamo generare insieme, ma data una chiave calcolare la sua metà, la sua inversa, sarà un problema </w:t>
      </w:r>
      <w:proofErr w:type="spellStart"/>
      <w:r w:rsidRPr="00F47DF2">
        <w:rPr>
          <w:sz w:val="28"/>
          <w:szCs w:val="28"/>
        </w:rPr>
        <w:t>computazionalmente</w:t>
      </w:r>
      <w:proofErr w:type="spellEnd"/>
      <w:r w:rsidRPr="00F47DF2">
        <w:rPr>
          <w:sz w:val="28"/>
          <w:szCs w:val="28"/>
        </w:rPr>
        <w:t xml:space="preserve"> intrattabile.</w:t>
      </w:r>
      <w:r>
        <w:rPr>
          <w:sz w:val="28"/>
          <w:szCs w:val="28"/>
        </w:rPr>
        <w:t xml:space="preserve"> </w:t>
      </w:r>
    </w:p>
    <w:p w14:paraId="0810C116" w14:textId="69842316" w:rsidR="00F47DF2" w:rsidRDefault="00F47DF2" w:rsidP="00426DB2">
      <w:pPr>
        <w:jc w:val="both"/>
        <w:rPr>
          <w:rFonts w:cstheme="minorHAnsi"/>
          <w:color w:val="0070C0"/>
          <w:sz w:val="28"/>
          <w:szCs w:val="28"/>
        </w:rPr>
      </w:pPr>
      <w:r>
        <w:rPr>
          <w:rFonts w:cstheme="minorHAnsi"/>
          <w:noProof/>
          <w:color w:val="0070C0"/>
          <w:sz w:val="28"/>
          <w:szCs w:val="28"/>
        </w:rPr>
        <w:drawing>
          <wp:inline distT="0" distB="0" distL="0" distR="0" wp14:anchorId="6AD52B56" wp14:editId="7B82F1D3">
            <wp:extent cx="3391194" cy="502964"/>
            <wp:effectExtent l="0" t="0" r="0" b="0"/>
            <wp:docPr id="8" name="Immagine 8" descr="Immagine che contiene testo, calibr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libro, dispositiv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391194" cy="502964"/>
                    </a:xfrm>
                    <a:prstGeom prst="rect">
                      <a:avLst/>
                    </a:prstGeom>
                  </pic:spPr>
                </pic:pic>
              </a:graphicData>
            </a:graphic>
          </wp:inline>
        </w:drawing>
      </w:r>
    </w:p>
    <w:p w14:paraId="006633A1" w14:textId="509373B3" w:rsidR="002C5DC1" w:rsidRDefault="00F47DF2" w:rsidP="00426DB2">
      <w:pPr>
        <w:jc w:val="both"/>
        <w:rPr>
          <w:sz w:val="28"/>
          <w:szCs w:val="28"/>
        </w:rPr>
      </w:pPr>
      <w:r>
        <w:rPr>
          <w:sz w:val="28"/>
          <w:szCs w:val="28"/>
        </w:rPr>
        <w:t>Come si manda quindi un messaggio con questo sistema? Ogni utente avrà due chiavi, una l’inversa dell’altra. Una viene pubblicata a tutti, ovvero K</w:t>
      </w:r>
      <w:r w:rsidRPr="00F47DF2">
        <w:rPr>
          <w:sz w:val="28"/>
          <w:szCs w:val="28"/>
          <w:vertAlign w:val="subscript"/>
        </w:rPr>
        <w:t>a</w:t>
      </w:r>
      <w:r>
        <w:rPr>
          <w:sz w:val="28"/>
          <w:szCs w:val="28"/>
        </w:rPr>
        <w:t>, mentre K</w:t>
      </w:r>
      <w:r w:rsidRPr="00F47DF2">
        <w:rPr>
          <w:sz w:val="28"/>
          <w:szCs w:val="28"/>
          <w:vertAlign w:val="subscript"/>
        </w:rPr>
        <w:t>a</w:t>
      </w:r>
      <w:r w:rsidRPr="00F47DF2">
        <w:rPr>
          <w:sz w:val="28"/>
          <w:szCs w:val="28"/>
          <w:vertAlign w:val="superscript"/>
        </w:rPr>
        <w:t>-1</w:t>
      </w:r>
      <w:r>
        <w:rPr>
          <w:sz w:val="28"/>
          <w:szCs w:val="28"/>
        </w:rPr>
        <w:t xml:space="preserve"> viene resa privata, solo per Alice. Quindi, se utilizza la chiave privata per criptare, tutti potranno decriptarla. Se utilizza quella pubblica per criptare, nessuno potrà però decriptare il messaggio. Che soluzione adottiamo?</w:t>
      </w:r>
    </w:p>
    <w:p w14:paraId="43CA82ED" w14:textId="270D76E5" w:rsidR="00F47DF2" w:rsidRDefault="00F47DF2" w:rsidP="00426DB2">
      <w:pPr>
        <w:jc w:val="both"/>
        <w:rPr>
          <w:sz w:val="28"/>
          <w:szCs w:val="28"/>
        </w:rPr>
      </w:pPr>
      <w:r>
        <w:rPr>
          <w:sz w:val="28"/>
          <w:szCs w:val="28"/>
        </w:rPr>
        <w:lastRenderedPageBreak/>
        <w:t xml:space="preserve">Si utilizza la chiave pubblica del </w:t>
      </w:r>
      <w:r w:rsidRPr="00F47DF2">
        <w:rPr>
          <w:b/>
          <w:bCs/>
          <w:sz w:val="28"/>
          <w:szCs w:val="28"/>
        </w:rPr>
        <w:t>destinatario</w:t>
      </w:r>
      <w:r>
        <w:rPr>
          <w:sz w:val="28"/>
          <w:szCs w:val="28"/>
        </w:rPr>
        <w:t xml:space="preserve"> per criptare il messaggio, così che solo il destinatario potrà decriptare il messaggio!</w:t>
      </w:r>
    </w:p>
    <w:p w14:paraId="4A97055C" w14:textId="460124BD" w:rsidR="00F47DF2" w:rsidRDefault="00F47DF2" w:rsidP="00426DB2">
      <w:pPr>
        <w:jc w:val="both"/>
        <w:rPr>
          <w:b/>
          <w:bCs/>
          <w:color w:val="0070C0"/>
          <w:sz w:val="28"/>
          <w:szCs w:val="28"/>
        </w:rPr>
      </w:pPr>
      <w:r>
        <w:rPr>
          <w:b/>
          <w:bCs/>
          <w:color w:val="0070C0"/>
          <w:sz w:val="28"/>
          <w:szCs w:val="28"/>
        </w:rPr>
        <w:t>Limite della crittografia asimmetrica</w:t>
      </w:r>
    </w:p>
    <w:p w14:paraId="34EB2DB1" w14:textId="070FED51" w:rsidR="00F47DF2" w:rsidRDefault="00F47DF2" w:rsidP="00426DB2">
      <w:pPr>
        <w:jc w:val="both"/>
        <w:rPr>
          <w:sz w:val="28"/>
          <w:szCs w:val="28"/>
        </w:rPr>
      </w:pPr>
      <w:r>
        <w:rPr>
          <w:sz w:val="28"/>
          <w:szCs w:val="28"/>
        </w:rPr>
        <w:t xml:space="preserve">In rete, non esistono solamente Alice e Bob, bensì anche altri utenti, ognuno con le sue chiavi. Se </w:t>
      </w:r>
      <w:r w:rsidR="009C4BCC">
        <w:rPr>
          <w:sz w:val="28"/>
          <w:szCs w:val="28"/>
        </w:rPr>
        <w:t>Bob ricevesse un messaggio codificato con K</w:t>
      </w:r>
      <w:r w:rsidR="009C4BCC" w:rsidRPr="009C4BCC">
        <w:rPr>
          <w:sz w:val="28"/>
          <w:szCs w:val="28"/>
          <w:vertAlign w:val="subscript"/>
        </w:rPr>
        <w:t>c</w:t>
      </w:r>
      <w:r w:rsidR="009C4BCC">
        <w:rPr>
          <w:sz w:val="28"/>
          <w:szCs w:val="28"/>
        </w:rPr>
        <w:t xml:space="preserve"> invece di K</w:t>
      </w:r>
      <w:r w:rsidR="009C4BCC" w:rsidRPr="009C4BCC">
        <w:rPr>
          <w:sz w:val="28"/>
          <w:szCs w:val="28"/>
          <w:vertAlign w:val="subscript"/>
        </w:rPr>
        <w:t>b</w:t>
      </w:r>
      <w:r w:rsidR="009C4BCC">
        <w:rPr>
          <w:sz w:val="28"/>
          <w:szCs w:val="28"/>
        </w:rPr>
        <w:t xml:space="preserve"> riceverebbe una stringa a caso, ma non solo, l’utente C saprebbe il messaggio in chiaro! Abbiamo quindi un problema di autenticazione, bisognerebbe sapere se quella chiave appartiene a chi di dovere. Qui entra in gioco la </w:t>
      </w:r>
      <w:r w:rsidR="009C4BCC" w:rsidRPr="009C4BCC">
        <w:rPr>
          <w:b/>
          <w:bCs/>
          <w:sz w:val="28"/>
          <w:szCs w:val="28"/>
        </w:rPr>
        <w:t>certificazione</w:t>
      </w:r>
      <w:r w:rsidR="009C4BCC" w:rsidRPr="009C4BCC">
        <w:rPr>
          <w:sz w:val="28"/>
          <w:szCs w:val="28"/>
        </w:rPr>
        <w:t>.</w:t>
      </w:r>
    </w:p>
    <w:p w14:paraId="090FFC32" w14:textId="59C02998" w:rsidR="009C4BCC" w:rsidRDefault="009C4BCC" w:rsidP="00426DB2">
      <w:pPr>
        <w:jc w:val="both"/>
        <w:rPr>
          <w:b/>
          <w:bCs/>
          <w:color w:val="0070C0"/>
          <w:sz w:val="28"/>
          <w:szCs w:val="28"/>
        </w:rPr>
      </w:pPr>
      <w:proofErr w:type="spellStart"/>
      <w:r>
        <w:rPr>
          <w:b/>
          <w:bCs/>
          <w:color w:val="0070C0"/>
          <w:sz w:val="28"/>
          <w:szCs w:val="28"/>
        </w:rPr>
        <w:t>Hash</w:t>
      </w:r>
      <w:proofErr w:type="spellEnd"/>
      <w:r>
        <w:rPr>
          <w:b/>
          <w:bCs/>
          <w:color w:val="0070C0"/>
          <w:sz w:val="28"/>
          <w:szCs w:val="28"/>
        </w:rPr>
        <w:t xml:space="preserve"> crittografico</w:t>
      </w:r>
    </w:p>
    <w:p w14:paraId="3C08A514" w14:textId="5787627F" w:rsidR="009C4BCC" w:rsidRDefault="00EE4A7F" w:rsidP="00426DB2">
      <w:pPr>
        <w:jc w:val="both"/>
        <w:rPr>
          <w:rFonts w:cstheme="minorHAnsi"/>
          <w:color w:val="0070C0"/>
          <w:sz w:val="28"/>
          <w:szCs w:val="28"/>
        </w:rPr>
      </w:pPr>
      <w:r>
        <w:rPr>
          <w:rFonts w:cstheme="minorHAnsi"/>
          <w:noProof/>
          <w:color w:val="0070C0"/>
          <w:sz w:val="28"/>
          <w:szCs w:val="28"/>
        </w:rPr>
        <w:drawing>
          <wp:inline distT="0" distB="0" distL="0" distR="0" wp14:anchorId="02A53DF9" wp14:editId="70DFDF53">
            <wp:extent cx="6120130" cy="131572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315720"/>
                    </a:xfrm>
                    <a:prstGeom prst="rect">
                      <a:avLst/>
                    </a:prstGeom>
                  </pic:spPr>
                </pic:pic>
              </a:graphicData>
            </a:graphic>
          </wp:inline>
        </w:drawing>
      </w:r>
    </w:p>
    <w:p w14:paraId="7FDA78FA" w14:textId="3CCBC3E6" w:rsidR="00EE4A7F" w:rsidRDefault="00EE4A7F" w:rsidP="00426DB2">
      <w:pPr>
        <w:jc w:val="both"/>
        <w:rPr>
          <w:sz w:val="28"/>
          <w:szCs w:val="28"/>
        </w:rPr>
      </w:pPr>
      <w:r>
        <w:rPr>
          <w:sz w:val="28"/>
          <w:szCs w:val="28"/>
        </w:rPr>
        <w:t xml:space="preserve">Una funzione </w:t>
      </w:r>
      <w:proofErr w:type="spellStart"/>
      <w:r>
        <w:rPr>
          <w:sz w:val="28"/>
          <w:szCs w:val="28"/>
        </w:rPr>
        <w:t>hash</w:t>
      </w:r>
      <w:proofErr w:type="spellEnd"/>
      <w:r>
        <w:rPr>
          <w:sz w:val="28"/>
          <w:szCs w:val="28"/>
        </w:rPr>
        <w:t xml:space="preserve"> crittografica è una funzione che prende in ingresso un messaggio e restituisce una stringa di lunghezza fissa. Il messaggio codificato prende il nome di “digest” e varia completamente anche solo cambiando un bit del messaggio.</w:t>
      </w:r>
    </w:p>
    <w:p w14:paraId="70272120" w14:textId="1627E7E0" w:rsidR="00BB55EA" w:rsidRDefault="00BB55EA" w:rsidP="00426DB2">
      <w:pPr>
        <w:jc w:val="both"/>
        <w:rPr>
          <w:sz w:val="28"/>
          <w:szCs w:val="28"/>
        </w:rPr>
      </w:pPr>
      <w:r>
        <w:rPr>
          <w:sz w:val="28"/>
          <w:szCs w:val="28"/>
        </w:rPr>
        <w:t>L’</w:t>
      </w:r>
      <w:proofErr w:type="spellStart"/>
      <w:r>
        <w:rPr>
          <w:sz w:val="28"/>
          <w:szCs w:val="28"/>
        </w:rPr>
        <w:t>hash</w:t>
      </w:r>
      <w:proofErr w:type="spellEnd"/>
      <w:r>
        <w:rPr>
          <w:sz w:val="28"/>
          <w:szCs w:val="28"/>
        </w:rPr>
        <w:t xml:space="preserve"> </w:t>
      </w:r>
      <w:r w:rsidRPr="00BB55EA">
        <w:rPr>
          <w:b/>
          <w:bCs/>
          <w:sz w:val="28"/>
          <w:szCs w:val="28"/>
        </w:rPr>
        <w:t>non è</w:t>
      </w:r>
      <w:r>
        <w:rPr>
          <w:sz w:val="28"/>
          <w:szCs w:val="28"/>
        </w:rPr>
        <w:t xml:space="preserve"> </w:t>
      </w:r>
      <w:proofErr w:type="spellStart"/>
      <w:r>
        <w:rPr>
          <w:sz w:val="28"/>
          <w:szCs w:val="28"/>
        </w:rPr>
        <w:t>encryption</w:t>
      </w:r>
      <w:proofErr w:type="spellEnd"/>
      <w:r>
        <w:rPr>
          <w:sz w:val="28"/>
          <w:szCs w:val="28"/>
        </w:rPr>
        <w:t xml:space="preserve">. Una password criptata con una chiave può essere “rotta” e quindi decriptata. Una funzione </w:t>
      </w:r>
      <w:proofErr w:type="spellStart"/>
      <w:r>
        <w:rPr>
          <w:sz w:val="28"/>
          <w:szCs w:val="28"/>
        </w:rPr>
        <w:t>hash</w:t>
      </w:r>
      <w:proofErr w:type="spellEnd"/>
      <w:r>
        <w:rPr>
          <w:sz w:val="28"/>
          <w:szCs w:val="28"/>
        </w:rPr>
        <w:t xml:space="preserve"> non è invertibile, quindi una password con funzione </w:t>
      </w:r>
      <w:proofErr w:type="spellStart"/>
      <w:r>
        <w:rPr>
          <w:sz w:val="28"/>
          <w:szCs w:val="28"/>
        </w:rPr>
        <w:t>hash</w:t>
      </w:r>
      <w:proofErr w:type="spellEnd"/>
      <w:r>
        <w:rPr>
          <w:sz w:val="28"/>
          <w:szCs w:val="28"/>
        </w:rPr>
        <w:t xml:space="preserve"> non è rompibile, e questa è un’ottima base a livello di segretezza.</w:t>
      </w:r>
    </w:p>
    <w:p w14:paraId="13F73792" w14:textId="348AA8E2" w:rsidR="00BB55EA" w:rsidRDefault="00BB55EA" w:rsidP="00426DB2">
      <w:pPr>
        <w:jc w:val="both"/>
        <w:rPr>
          <w:b/>
          <w:bCs/>
          <w:color w:val="0070C0"/>
          <w:sz w:val="28"/>
          <w:szCs w:val="28"/>
        </w:rPr>
      </w:pPr>
      <w:proofErr w:type="spellStart"/>
      <w:r>
        <w:rPr>
          <w:b/>
          <w:bCs/>
          <w:color w:val="0070C0"/>
          <w:sz w:val="28"/>
          <w:szCs w:val="28"/>
        </w:rPr>
        <w:t>Salting</w:t>
      </w:r>
      <w:proofErr w:type="spellEnd"/>
    </w:p>
    <w:p w14:paraId="467DC389" w14:textId="7C390C77" w:rsidR="00BB55EA" w:rsidRDefault="00BB55EA" w:rsidP="00426DB2">
      <w:pPr>
        <w:jc w:val="both"/>
        <w:rPr>
          <w:sz w:val="28"/>
          <w:szCs w:val="28"/>
        </w:rPr>
      </w:pPr>
      <w:r>
        <w:rPr>
          <w:sz w:val="28"/>
          <w:szCs w:val="28"/>
        </w:rPr>
        <w:t xml:space="preserve">Il </w:t>
      </w:r>
      <w:proofErr w:type="spellStart"/>
      <w:r>
        <w:rPr>
          <w:sz w:val="28"/>
          <w:szCs w:val="28"/>
        </w:rPr>
        <w:t>salt</w:t>
      </w:r>
      <w:proofErr w:type="spellEnd"/>
      <w:r>
        <w:rPr>
          <w:sz w:val="28"/>
          <w:szCs w:val="28"/>
        </w:rPr>
        <w:t xml:space="preserve"> è un messaggio random aggiunto ad una password per proteggerla da attacchi dizionario prima di applicare l’</w:t>
      </w:r>
      <w:proofErr w:type="spellStart"/>
      <w:r>
        <w:rPr>
          <w:sz w:val="28"/>
          <w:szCs w:val="28"/>
        </w:rPr>
        <w:t>hash</w:t>
      </w:r>
      <w:proofErr w:type="spellEnd"/>
      <w:r>
        <w:rPr>
          <w:sz w:val="28"/>
          <w:szCs w:val="28"/>
        </w:rPr>
        <w:t>. Esso era storicamente di 12 bit</w:t>
      </w:r>
      <w:r w:rsidR="00942F6D">
        <w:rPr>
          <w:sz w:val="28"/>
          <w:szCs w:val="28"/>
        </w:rPr>
        <w:t>.</w:t>
      </w:r>
    </w:p>
    <w:p w14:paraId="33A02EA9" w14:textId="7E61057F" w:rsidR="00942F6D" w:rsidRDefault="00942F6D" w:rsidP="00426DB2">
      <w:pPr>
        <w:jc w:val="both"/>
        <w:rPr>
          <w:b/>
          <w:bCs/>
          <w:color w:val="0070C0"/>
          <w:sz w:val="28"/>
          <w:szCs w:val="28"/>
        </w:rPr>
      </w:pPr>
      <w:proofErr w:type="spellStart"/>
      <w:r>
        <w:rPr>
          <w:b/>
          <w:bCs/>
          <w:color w:val="0070C0"/>
          <w:sz w:val="28"/>
          <w:szCs w:val="28"/>
        </w:rPr>
        <w:t>Freshness</w:t>
      </w:r>
      <w:proofErr w:type="spellEnd"/>
    </w:p>
    <w:p w14:paraId="273051A7" w14:textId="6D520CAD" w:rsidR="00792679" w:rsidRPr="0079260D" w:rsidRDefault="00792679" w:rsidP="0079260D">
      <w:pPr>
        <w:jc w:val="both"/>
        <w:rPr>
          <w:sz w:val="28"/>
          <w:szCs w:val="28"/>
        </w:rPr>
      </w:pPr>
      <w:r>
        <w:rPr>
          <w:sz w:val="28"/>
          <w:szCs w:val="28"/>
        </w:rPr>
        <w:t xml:space="preserve">La </w:t>
      </w:r>
      <w:proofErr w:type="spellStart"/>
      <w:r>
        <w:rPr>
          <w:sz w:val="28"/>
          <w:szCs w:val="28"/>
        </w:rPr>
        <w:t>freshness</w:t>
      </w:r>
      <w:proofErr w:type="spellEnd"/>
      <w:r>
        <w:rPr>
          <w:sz w:val="28"/>
          <w:szCs w:val="28"/>
        </w:rPr>
        <w:t xml:space="preserve"> è una meta-proprietà di sicurezza. Quando sono in una sessione, devo essere autenticato costantemente. Chi mi assicura che dietro lo schermo c’è lo stesso tizio autenticato </w:t>
      </w:r>
      <w:proofErr w:type="gramStart"/>
      <w:r>
        <w:rPr>
          <w:sz w:val="28"/>
          <w:szCs w:val="28"/>
        </w:rPr>
        <w:t>10</w:t>
      </w:r>
      <w:proofErr w:type="gramEnd"/>
      <w:r>
        <w:rPr>
          <w:sz w:val="28"/>
          <w:szCs w:val="28"/>
        </w:rPr>
        <w:t xml:space="preserve"> minuti prima? Serve un controllo di autenticazione costante. Se qualcuno logga e poi se ne va, e arriva un tizio dopo </w:t>
      </w:r>
      <w:proofErr w:type="gramStart"/>
      <w:r>
        <w:rPr>
          <w:sz w:val="28"/>
          <w:szCs w:val="28"/>
        </w:rPr>
        <w:t>10</w:t>
      </w:r>
      <w:proofErr w:type="gramEnd"/>
      <w:r>
        <w:rPr>
          <w:sz w:val="28"/>
          <w:szCs w:val="28"/>
        </w:rPr>
        <w:t xml:space="preserve"> minuti e prova a loggare, esso dovrebbe avere davanti di nuovo la schermata di login. Se invece rimane collegato c’è un problema di </w:t>
      </w:r>
      <w:proofErr w:type="spellStart"/>
      <w:r>
        <w:rPr>
          <w:sz w:val="28"/>
          <w:szCs w:val="28"/>
        </w:rPr>
        <w:t>freshness</w:t>
      </w:r>
      <w:proofErr w:type="spellEnd"/>
      <w:r>
        <w:rPr>
          <w:sz w:val="28"/>
          <w:szCs w:val="28"/>
        </w:rPr>
        <w:t xml:space="preserve">. Essa possiamo applicarla in due modi: </w:t>
      </w:r>
      <w:proofErr w:type="spellStart"/>
      <w:r w:rsidRPr="00792679">
        <w:rPr>
          <w:b/>
          <w:bCs/>
          <w:sz w:val="28"/>
          <w:szCs w:val="28"/>
        </w:rPr>
        <w:t>timestamp</w:t>
      </w:r>
      <w:proofErr w:type="spellEnd"/>
      <w:r>
        <w:rPr>
          <w:sz w:val="28"/>
          <w:szCs w:val="28"/>
        </w:rPr>
        <w:t xml:space="preserve"> e </w:t>
      </w:r>
      <w:proofErr w:type="spellStart"/>
      <w:r w:rsidRPr="00792679">
        <w:rPr>
          <w:b/>
          <w:bCs/>
          <w:sz w:val="28"/>
          <w:szCs w:val="28"/>
        </w:rPr>
        <w:t>nonce</w:t>
      </w:r>
      <w:proofErr w:type="spellEnd"/>
      <w:r>
        <w:rPr>
          <w:sz w:val="28"/>
          <w:szCs w:val="28"/>
        </w:rPr>
        <w:t xml:space="preserve">. Il </w:t>
      </w:r>
      <w:proofErr w:type="spellStart"/>
      <w:r>
        <w:rPr>
          <w:sz w:val="28"/>
          <w:szCs w:val="28"/>
        </w:rPr>
        <w:t>nonce</w:t>
      </w:r>
      <w:proofErr w:type="spellEnd"/>
      <w:r>
        <w:rPr>
          <w:sz w:val="28"/>
          <w:szCs w:val="28"/>
        </w:rPr>
        <w:t xml:space="preserve"> è stato creato con l’idea di creare un numero casuale e usarlo solo una volta. La OTP (one time password) è un esempio.</w:t>
      </w:r>
    </w:p>
    <w:p w14:paraId="685BB056" w14:textId="77777777" w:rsidR="0079260D" w:rsidRPr="00792679" w:rsidRDefault="0079260D" w:rsidP="00792679">
      <w:pPr>
        <w:rPr>
          <w:sz w:val="28"/>
          <w:szCs w:val="28"/>
        </w:rPr>
      </w:pPr>
    </w:p>
    <w:p w14:paraId="5314933F" w14:textId="5D0BE88D" w:rsidR="0079260D" w:rsidRDefault="0079260D" w:rsidP="00426DB2">
      <w:pPr>
        <w:jc w:val="both"/>
        <w:rPr>
          <w:sz w:val="28"/>
          <w:szCs w:val="28"/>
        </w:rPr>
      </w:pPr>
      <w:r>
        <w:rPr>
          <w:sz w:val="28"/>
          <w:szCs w:val="28"/>
        </w:rPr>
        <w:lastRenderedPageBreak/>
        <w:t xml:space="preserve">Per far sì che A autentichi B, utilizziamo la </w:t>
      </w:r>
      <w:proofErr w:type="spellStart"/>
      <w:r>
        <w:rPr>
          <w:sz w:val="28"/>
          <w:szCs w:val="28"/>
        </w:rPr>
        <w:t>nonce</w:t>
      </w:r>
      <w:proofErr w:type="spellEnd"/>
      <w:r>
        <w:rPr>
          <w:sz w:val="28"/>
          <w:szCs w:val="28"/>
        </w:rPr>
        <w:t xml:space="preserve">. Dobbiamo stare attenti però che </w:t>
      </w:r>
      <w:proofErr w:type="spellStart"/>
      <w:r>
        <w:rPr>
          <w:sz w:val="28"/>
          <w:szCs w:val="28"/>
        </w:rPr>
        <w:t>nonce</w:t>
      </w:r>
      <w:proofErr w:type="spellEnd"/>
      <w:r>
        <w:rPr>
          <w:sz w:val="28"/>
          <w:szCs w:val="28"/>
        </w:rPr>
        <w:t xml:space="preserve"> la crei chi vuole ricevere garanze di </w:t>
      </w:r>
      <w:proofErr w:type="spellStart"/>
      <w:r>
        <w:rPr>
          <w:sz w:val="28"/>
          <w:szCs w:val="28"/>
        </w:rPr>
        <w:t>freshness</w:t>
      </w:r>
      <w:proofErr w:type="spellEnd"/>
      <w:r>
        <w:rPr>
          <w:sz w:val="28"/>
          <w:szCs w:val="28"/>
        </w:rPr>
        <w:t xml:space="preserve">, quindi A. Crea quindi </w:t>
      </w:r>
      <w:proofErr w:type="spellStart"/>
      <w:r>
        <w:rPr>
          <w:sz w:val="28"/>
          <w:szCs w:val="28"/>
        </w:rPr>
        <w:t>n</w:t>
      </w:r>
      <w:r w:rsidRPr="0079260D">
        <w:rPr>
          <w:sz w:val="28"/>
          <w:szCs w:val="28"/>
          <w:vertAlign w:val="subscript"/>
        </w:rPr>
        <w:t>a</w:t>
      </w:r>
      <w:proofErr w:type="spellEnd"/>
      <w:r>
        <w:rPr>
          <w:sz w:val="28"/>
          <w:szCs w:val="28"/>
          <w:vertAlign w:val="subscript"/>
        </w:rPr>
        <w:t xml:space="preserve"> </w:t>
      </w:r>
      <w:r>
        <w:rPr>
          <w:sz w:val="28"/>
          <w:szCs w:val="28"/>
        </w:rPr>
        <w:t>e lo manda a B. B manda indietro il numero random di A concatenato alla sua autenticazione, il tutto criptato con la sua chiave privata, così che A, avendo la chiave pubblica di B, può decrittare il tutto ed essere sicuro che ci sia B dietro perché ha utilizzato la sua chiave privata che nessuno conosce.</w:t>
      </w:r>
    </w:p>
    <w:p w14:paraId="79BF1C8C" w14:textId="28C86D24" w:rsidR="006D76E3" w:rsidRDefault="00537786" w:rsidP="00A40064">
      <w:pPr>
        <w:jc w:val="center"/>
        <w:rPr>
          <w:sz w:val="28"/>
          <w:szCs w:val="28"/>
        </w:rPr>
      </w:pPr>
      <w:r>
        <w:rPr>
          <w:noProof/>
          <w:sz w:val="28"/>
          <w:szCs w:val="28"/>
        </w:rPr>
        <w:drawing>
          <wp:inline distT="0" distB="0" distL="0" distR="0" wp14:anchorId="43CFE4F3" wp14:editId="0FB23E25">
            <wp:extent cx="1844040" cy="7239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4040" cy="723900"/>
                    </a:xfrm>
                    <a:prstGeom prst="rect">
                      <a:avLst/>
                    </a:prstGeom>
                    <a:noFill/>
                    <a:ln>
                      <a:noFill/>
                    </a:ln>
                  </pic:spPr>
                </pic:pic>
              </a:graphicData>
            </a:graphic>
          </wp:inline>
        </w:drawing>
      </w:r>
    </w:p>
    <w:p w14:paraId="2C0FD3DF" w14:textId="15BB90CA" w:rsidR="00A40064" w:rsidRDefault="00A40064" w:rsidP="00A40064">
      <w:pPr>
        <w:jc w:val="both"/>
        <w:rPr>
          <w:b/>
          <w:bCs/>
          <w:color w:val="0070C0"/>
          <w:sz w:val="28"/>
          <w:szCs w:val="28"/>
        </w:rPr>
      </w:pPr>
      <w:r>
        <w:rPr>
          <w:b/>
          <w:bCs/>
          <w:color w:val="0070C0"/>
          <w:sz w:val="28"/>
          <w:szCs w:val="28"/>
        </w:rPr>
        <w:t>Firma digitale</w:t>
      </w:r>
    </w:p>
    <w:p w14:paraId="57AE62B5" w14:textId="4E98ECB2" w:rsidR="00A40064" w:rsidRDefault="00A40064" w:rsidP="00A40064">
      <w:pPr>
        <w:jc w:val="both"/>
        <w:rPr>
          <w:sz w:val="28"/>
          <w:szCs w:val="28"/>
        </w:rPr>
      </w:pPr>
      <w:r>
        <w:rPr>
          <w:sz w:val="28"/>
          <w:szCs w:val="28"/>
        </w:rPr>
        <w:t>La firma digitale riesce ad unire l’autenticazione all’integrità del messaggio. Questo avviene perché al messaggio viene concatenato l’</w:t>
      </w:r>
      <w:proofErr w:type="spellStart"/>
      <w:r>
        <w:rPr>
          <w:sz w:val="28"/>
          <w:szCs w:val="28"/>
        </w:rPr>
        <w:t>hash</w:t>
      </w:r>
      <w:proofErr w:type="spellEnd"/>
      <w:r>
        <w:rPr>
          <w:sz w:val="28"/>
          <w:szCs w:val="28"/>
        </w:rPr>
        <w:t xml:space="preserve"> del messaggio stesso criptato con la chiave privata del mittente. Se il destinatario riesce a decrittare l’</w:t>
      </w:r>
      <w:proofErr w:type="spellStart"/>
      <w:r>
        <w:rPr>
          <w:sz w:val="28"/>
          <w:szCs w:val="28"/>
        </w:rPr>
        <w:t>hash</w:t>
      </w:r>
      <w:proofErr w:type="spellEnd"/>
      <w:r>
        <w:rPr>
          <w:sz w:val="28"/>
          <w:szCs w:val="28"/>
        </w:rPr>
        <w:t>, significa appunto che il messaggio viene da A. Per dimostrare poi che il messaggio non sia stato alterato prova ad usare l’</w:t>
      </w:r>
      <w:proofErr w:type="spellStart"/>
      <w:r>
        <w:rPr>
          <w:sz w:val="28"/>
          <w:szCs w:val="28"/>
        </w:rPr>
        <w:t>hash</w:t>
      </w:r>
      <w:proofErr w:type="spellEnd"/>
      <w:r>
        <w:rPr>
          <w:sz w:val="28"/>
          <w:szCs w:val="28"/>
        </w:rPr>
        <w:t xml:space="preserve"> sul messaggio e vedere se corrisponde allo stesso ricevuto nella concatenazione!</w:t>
      </w:r>
    </w:p>
    <w:p w14:paraId="5BBD56F5" w14:textId="2D0E5C0B" w:rsidR="00A40064" w:rsidRDefault="00A40064" w:rsidP="00A40064">
      <w:pPr>
        <w:jc w:val="center"/>
        <w:rPr>
          <w:sz w:val="28"/>
          <w:szCs w:val="28"/>
        </w:rPr>
      </w:pPr>
      <w:r>
        <w:rPr>
          <w:noProof/>
          <w:sz w:val="28"/>
          <w:szCs w:val="28"/>
        </w:rPr>
        <w:drawing>
          <wp:inline distT="0" distB="0" distL="0" distR="0" wp14:anchorId="65BF2CC0" wp14:editId="091E3E1B">
            <wp:extent cx="1783080" cy="3657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3080" cy="365760"/>
                    </a:xfrm>
                    <a:prstGeom prst="rect">
                      <a:avLst/>
                    </a:prstGeom>
                    <a:noFill/>
                    <a:ln>
                      <a:noFill/>
                    </a:ln>
                  </pic:spPr>
                </pic:pic>
              </a:graphicData>
            </a:graphic>
          </wp:inline>
        </w:drawing>
      </w:r>
    </w:p>
    <w:p w14:paraId="1AEDE29F" w14:textId="13FBD82C" w:rsidR="00A40064" w:rsidRDefault="00273CFA" w:rsidP="00A40064">
      <w:pPr>
        <w:jc w:val="both"/>
        <w:rPr>
          <w:b/>
          <w:bCs/>
          <w:color w:val="0070C0"/>
          <w:sz w:val="28"/>
          <w:szCs w:val="28"/>
        </w:rPr>
      </w:pPr>
      <w:r>
        <w:rPr>
          <w:b/>
          <w:bCs/>
          <w:color w:val="0070C0"/>
          <w:sz w:val="28"/>
          <w:szCs w:val="28"/>
        </w:rPr>
        <w:t>Protocollo Diffie-</w:t>
      </w:r>
      <w:proofErr w:type="spellStart"/>
      <w:r>
        <w:rPr>
          <w:b/>
          <w:bCs/>
          <w:color w:val="0070C0"/>
          <w:sz w:val="28"/>
          <w:szCs w:val="28"/>
        </w:rPr>
        <w:t>Hellmann</w:t>
      </w:r>
      <w:proofErr w:type="spellEnd"/>
    </w:p>
    <w:p w14:paraId="3FA0CB54" w14:textId="2DBD51E9" w:rsidR="00273CFA" w:rsidRDefault="00273CFA" w:rsidP="00A40064">
      <w:pPr>
        <w:jc w:val="both"/>
        <w:rPr>
          <w:sz w:val="28"/>
          <w:szCs w:val="28"/>
        </w:rPr>
      </w:pPr>
      <w:r>
        <w:rPr>
          <w:sz w:val="28"/>
          <w:szCs w:val="28"/>
        </w:rPr>
        <w:t>Esso è un protocollo usato sul lato simmetrico e serve per generare la chiave di sessione e condividerla segretamente. Esso sfrutta le proprietà delle potenze, e, a causa dei calcoli fatti, non può essere calcolato il logaritmo discreto.</w:t>
      </w:r>
    </w:p>
    <w:p w14:paraId="52FC2023" w14:textId="2929E869" w:rsidR="00273CFA" w:rsidRDefault="00273CFA" w:rsidP="00A40064">
      <w:pPr>
        <w:jc w:val="both"/>
        <w:rPr>
          <w:sz w:val="28"/>
          <w:szCs w:val="28"/>
        </w:rPr>
      </w:pPr>
      <w:r>
        <w:rPr>
          <w:noProof/>
          <w:sz w:val="28"/>
          <w:szCs w:val="28"/>
        </w:rPr>
        <w:drawing>
          <wp:inline distT="0" distB="0" distL="0" distR="0" wp14:anchorId="1E520BF5" wp14:editId="2DF5938E">
            <wp:extent cx="6111240" cy="14325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1432560"/>
                    </a:xfrm>
                    <a:prstGeom prst="rect">
                      <a:avLst/>
                    </a:prstGeom>
                    <a:noFill/>
                    <a:ln>
                      <a:noFill/>
                    </a:ln>
                  </pic:spPr>
                </pic:pic>
              </a:graphicData>
            </a:graphic>
          </wp:inline>
        </w:drawing>
      </w:r>
    </w:p>
    <w:p w14:paraId="47C5D0A5" w14:textId="66FC6FDB" w:rsidR="001D59A8" w:rsidRDefault="00273CFA" w:rsidP="00A40064">
      <w:pPr>
        <w:jc w:val="both"/>
        <w:rPr>
          <w:sz w:val="28"/>
          <w:szCs w:val="28"/>
        </w:rPr>
      </w:pPr>
      <w:r>
        <w:rPr>
          <w:sz w:val="28"/>
          <w:szCs w:val="28"/>
        </w:rPr>
        <w:t xml:space="preserve">I due comunicanti scelgono un numero primo </w:t>
      </w:r>
      <w:r w:rsidRPr="00273CFA">
        <w:rPr>
          <w:b/>
          <w:bCs/>
          <w:sz w:val="28"/>
          <w:szCs w:val="28"/>
        </w:rPr>
        <w:t>p</w:t>
      </w:r>
      <w:r>
        <w:rPr>
          <w:sz w:val="28"/>
          <w:szCs w:val="28"/>
        </w:rPr>
        <w:t xml:space="preserve"> (solitamente molto alto) e una base </w:t>
      </w:r>
      <w:r w:rsidRPr="00273CFA">
        <w:rPr>
          <w:b/>
          <w:bCs/>
          <w:sz w:val="28"/>
          <w:szCs w:val="28"/>
        </w:rPr>
        <w:t>g</w:t>
      </w:r>
      <w:r>
        <w:rPr>
          <w:sz w:val="28"/>
          <w:szCs w:val="28"/>
        </w:rPr>
        <w:t xml:space="preserve">. Poi, entrambi scelgono un numero casuale segreto </w:t>
      </w:r>
      <w:r w:rsidRPr="00273CFA">
        <w:rPr>
          <w:b/>
          <w:bCs/>
          <w:sz w:val="28"/>
          <w:szCs w:val="28"/>
        </w:rPr>
        <w:t>a</w:t>
      </w:r>
      <w:r>
        <w:rPr>
          <w:sz w:val="28"/>
          <w:szCs w:val="28"/>
        </w:rPr>
        <w:t xml:space="preserve"> e </w:t>
      </w:r>
      <w:r w:rsidRPr="00273CFA">
        <w:rPr>
          <w:b/>
          <w:bCs/>
          <w:sz w:val="28"/>
          <w:szCs w:val="28"/>
        </w:rPr>
        <w:t>b</w:t>
      </w:r>
      <w:r>
        <w:rPr>
          <w:sz w:val="28"/>
          <w:szCs w:val="28"/>
        </w:rPr>
        <w:t xml:space="preserve"> e lo usano per calcolare due numeri pubblici </w:t>
      </w:r>
      <w:r w:rsidRPr="00273CFA">
        <w:rPr>
          <w:b/>
          <w:bCs/>
          <w:sz w:val="28"/>
          <w:szCs w:val="28"/>
        </w:rPr>
        <w:t>A</w:t>
      </w:r>
      <w:r>
        <w:rPr>
          <w:sz w:val="28"/>
          <w:szCs w:val="28"/>
        </w:rPr>
        <w:t xml:space="preserve"> e </w:t>
      </w:r>
      <w:r w:rsidRPr="00273CFA">
        <w:rPr>
          <w:b/>
          <w:bCs/>
          <w:sz w:val="28"/>
          <w:szCs w:val="28"/>
        </w:rPr>
        <w:t>B</w:t>
      </w:r>
      <w:r>
        <w:rPr>
          <w:sz w:val="28"/>
          <w:szCs w:val="28"/>
        </w:rPr>
        <w:t>. Una volta mandati reciprocamente questi due numeri essi calcolano due ultimi numeri che, tramite un’operazione di potenza, darà un risultato uguale per entrambi. Quel risultato sarà la chiave di sessione per criptare.</w:t>
      </w:r>
    </w:p>
    <w:p w14:paraId="7D5C238F" w14:textId="77777777" w:rsidR="001D59A8" w:rsidRDefault="001D59A8">
      <w:pPr>
        <w:rPr>
          <w:sz w:val="28"/>
          <w:szCs w:val="28"/>
        </w:rPr>
      </w:pPr>
      <w:r>
        <w:rPr>
          <w:sz w:val="28"/>
          <w:szCs w:val="28"/>
        </w:rPr>
        <w:br w:type="page"/>
      </w:r>
    </w:p>
    <w:p w14:paraId="7A1A88BB" w14:textId="6EA27D01" w:rsidR="00273CFA" w:rsidRDefault="001D59A8" w:rsidP="00A40064">
      <w:pPr>
        <w:jc w:val="both"/>
        <w:rPr>
          <w:sz w:val="28"/>
          <w:szCs w:val="28"/>
        </w:rPr>
      </w:pPr>
      <w:r>
        <w:rPr>
          <w:sz w:val="28"/>
          <w:szCs w:val="28"/>
        </w:rPr>
        <w:lastRenderedPageBreak/>
        <w:t xml:space="preserve">C’è però un problema: non abbiamo autenticazione. Nessuno dei due interlocutori sa per certo se quello dall’altro lato sia chi dice di essere. Ecco che qui entra in gioco un attacco </w:t>
      </w:r>
      <w:r w:rsidRPr="001D59A8">
        <w:rPr>
          <w:b/>
          <w:bCs/>
          <w:sz w:val="28"/>
          <w:szCs w:val="28"/>
        </w:rPr>
        <w:t>man in the middle</w:t>
      </w:r>
      <w:r>
        <w:rPr>
          <w:sz w:val="28"/>
          <w:szCs w:val="28"/>
        </w:rPr>
        <w:t>. Un terzo soggetto potrebbe intercettare le comunicazioni, fingendosi ad esempio come Alice. Esso riceve B calcolato da Bob e manda un suo C ad Alice. I due crederanno di star comunicando tra di loro, in realtà ci sono due comunicazioni separate verso C!</w:t>
      </w:r>
    </w:p>
    <w:p w14:paraId="6AA27AE2" w14:textId="541A86BF" w:rsidR="001D59A8" w:rsidRDefault="001D59A8" w:rsidP="001D59A8">
      <w:pPr>
        <w:jc w:val="center"/>
        <w:rPr>
          <w:sz w:val="28"/>
          <w:szCs w:val="28"/>
        </w:rPr>
      </w:pPr>
      <w:r>
        <w:rPr>
          <w:noProof/>
          <w:sz w:val="28"/>
          <w:szCs w:val="28"/>
        </w:rPr>
        <w:drawing>
          <wp:inline distT="0" distB="0" distL="0" distR="0" wp14:anchorId="4758B92E" wp14:editId="3E1F798F">
            <wp:extent cx="1874520" cy="10363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4520" cy="1036320"/>
                    </a:xfrm>
                    <a:prstGeom prst="rect">
                      <a:avLst/>
                    </a:prstGeom>
                    <a:noFill/>
                    <a:ln>
                      <a:noFill/>
                    </a:ln>
                  </pic:spPr>
                </pic:pic>
              </a:graphicData>
            </a:graphic>
          </wp:inline>
        </w:drawing>
      </w:r>
    </w:p>
    <w:p w14:paraId="18B03FA8" w14:textId="28FC94C6" w:rsidR="001D59A8" w:rsidRDefault="001D59A8" w:rsidP="001D59A8">
      <w:pPr>
        <w:jc w:val="both"/>
        <w:rPr>
          <w:b/>
          <w:bCs/>
          <w:color w:val="0070C0"/>
          <w:sz w:val="28"/>
          <w:szCs w:val="28"/>
        </w:rPr>
      </w:pPr>
      <w:r>
        <w:rPr>
          <w:b/>
          <w:bCs/>
          <w:color w:val="0070C0"/>
          <w:sz w:val="28"/>
          <w:szCs w:val="28"/>
        </w:rPr>
        <w:t>RSA Key Exchange</w:t>
      </w:r>
    </w:p>
    <w:p w14:paraId="236DF53E" w14:textId="77777777" w:rsidR="000055A0" w:rsidRDefault="000055A0" w:rsidP="001D59A8">
      <w:pPr>
        <w:jc w:val="both"/>
        <w:rPr>
          <w:sz w:val="28"/>
          <w:szCs w:val="28"/>
        </w:rPr>
      </w:pPr>
      <w:r w:rsidRPr="000055A0">
        <w:rPr>
          <w:sz w:val="28"/>
          <w:szCs w:val="28"/>
        </w:rPr>
        <w:t>Questo protocollo è ibrido, nel senso che usa sia la crittografia simmetrica che quella asimmetrica. In particolare, viene usata la crittografia asimmetrica per fare l’</w:t>
      </w:r>
      <w:proofErr w:type="spellStart"/>
      <w:r w:rsidRPr="000055A0">
        <w:rPr>
          <w:sz w:val="28"/>
          <w:szCs w:val="28"/>
        </w:rPr>
        <w:t>encription</w:t>
      </w:r>
      <w:proofErr w:type="spellEnd"/>
      <w:r w:rsidRPr="000055A0">
        <w:rPr>
          <w:sz w:val="28"/>
          <w:szCs w:val="28"/>
        </w:rPr>
        <w:t xml:space="preserve">, e poi viene trasportato in questo oggetto, in questo </w:t>
      </w:r>
      <w:proofErr w:type="spellStart"/>
      <w:r w:rsidRPr="000055A0">
        <w:rPr>
          <w:sz w:val="28"/>
          <w:szCs w:val="28"/>
        </w:rPr>
        <w:t>crittotesto</w:t>
      </w:r>
      <w:proofErr w:type="spellEnd"/>
      <w:r w:rsidRPr="000055A0">
        <w:rPr>
          <w:sz w:val="28"/>
          <w:szCs w:val="28"/>
        </w:rPr>
        <w:t xml:space="preserve">, una chiave simmetrica </w:t>
      </w:r>
      <w:proofErr w:type="spellStart"/>
      <w:r w:rsidRPr="000055A0">
        <w:rPr>
          <w:rFonts w:ascii="Cambria Math" w:hAnsi="Cambria Math" w:cs="Cambria Math"/>
          <w:sz w:val="28"/>
          <w:szCs w:val="28"/>
        </w:rPr>
        <w:t>k</w:t>
      </w:r>
      <w:r w:rsidRPr="000055A0">
        <w:rPr>
          <w:rFonts w:ascii="Cambria Math" w:hAnsi="Cambria Math" w:cs="Cambria Math"/>
          <w:sz w:val="28"/>
          <w:szCs w:val="28"/>
          <w:vertAlign w:val="subscript"/>
        </w:rPr>
        <w:t>ab</w:t>
      </w:r>
      <w:proofErr w:type="spellEnd"/>
      <w:r w:rsidRPr="000055A0">
        <w:rPr>
          <w:rFonts w:ascii="Cambria Math" w:hAnsi="Cambria Math" w:cs="Cambria Math"/>
          <w:sz w:val="28"/>
          <w:szCs w:val="28"/>
          <w:vertAlign w:val="subscript"/>
        </w:rPr>
        <w:t>.</w:t>
      </w:r>
      <w:r w:rsidRPr="000055A0">
        <w:rPr>
          <w:rFonts w:ascii="Cambria Math" w:hAnsi="Cambria Math" w:cs="Cambria Math"/>
          <w:sz w:val="28"/>
          <w:szCs w:val="28"/>
        </w:rPr>
        <w:t xml:space="preserve"> </w:t>
      </w:r>
      <w:r w:rsidRPr="000055A0">
        <w:rPr>
          <w:sz w:val="28"/>
          <w:szCs w:val="28"/>
        </w:rPr>
        <w:t xml:space="preserve">Supponiamo che A voglia condividere un segreto con B. A manda il segreto </w:t>
      </w:r>
      <w:proofErr w:type="spellStart"/>
      <w:r w:rsidRPr="000055A0">
        <w:rPr>
          <w:rFonts w:ascii="Cambria Math" w:hAnsi="Cambria Math" w:cs="Cambria Math"/>
          <w:sz w:val="28"/>
          <w:szCs w:val="28"/>
        </w:rPr>
        <w:t>k</w:t>
      </w:r>
      <w:r w:rsidRPr="000055A0">
        <w:rPr>
          <w:rFonts w:ascii="Cambria Math" w:hAnsi="Cambria Math" w:cs="Cambria Math"/>
          <w:sz w:val="28"/>
          <w:szCs w:val="28"/>
          <w:vertAlign w:val="subscript"/>
        </w:rPr>
        <w:t>ab</w:t>
      </w:r>
      <w:proofErr w:type="spellEnd"/>
      <w:r w:rsidRPr="000055A0">
        <w:rPr>
          <w:sz w:val="28"/>
          <w:szCs w:val="28"/>
        </w:rPr>
        <w:t xml:space="preserve">, codificato con la chiave pubblica del destinatario, </w:t>
      </w:r>
      <w:r w:rsidRPr="000055A0">
        <w:rPr>
          <w:rFonts w:ascii="Cambria Math" w:hAnsi="Cambria Math" w:cs="Cambria Math"/>
          <w:sz w:val="28"/>
          <w:szCs w:val="28"/>
        </w:rPr>
        <w:t>k</w:t>
      </w:r>
      <w:r w:rsidRPr="000055A0">
        <w:rPr>
          <w:rFonts w:ascii="Cambria Math" w:hAnsi="Cambria Math" w:cs="Cambria Math"/>
          <w:sz w:val="28"/>
          <w:szCs w:val="28"/>
          <w:vertAlign w:val="subscript"/>
        </w:rPr>
        <w:t>b</w:t>
      </w:r>
      <w:r w:rsidRPr="000055A0">
        <w:rPr>
          <w:sz w:val="28"/>
          <w:szCs w:val="28"/>
        </w:rPr>
        <w:t xml:space="preserve">, e grazie alla crittografia asimmetrica, questo segreto viaggerà in maniera confidenziale. Ricevuto questo </w:t>
      </w:r>
      <w:proofErr w:type="spellStart"/>
      <w:r w:rsidRPr="000055A0">
        <w:rPr>
          <w:sz w:val="28"/>
          <w:szCs w:val="28"/>
        </w:rPr>
        <w:t>crittotesto</w:t>
      </w:r>
      <w:proofErr w:type="spellEnd"/>
      <w:r w:rsidRPr="000055A0">
        <w:rPr>
          <w:sz w:val="28"/>
          <w:szCs w:val="28"/>
        </w:rPr>
        <w:t>, B (e solo B può farlo), leggerà il segreto inventato da A.</w:t>
      </w:r>
      <w:r>
        <w:rPr>
          <w:sz w:val="28"/>
          <w:szCs w:val="28"/>
        </w:rPr>
        <w:t xml:space="preserve"> Il </w:t>
      </w:r>
      <w:proofErr w:type="spellStart"/>
      <w:r>
        <w:rPr>
          <w:sz w:val="28"/>
          <w:szCs w:val="28"/>
        </w:rPr>
        <w:t>crittotesto</w:t>
      </w:r>
      <w:proofErr w:type="spellEnd"/>
      <w:r>
        <w:rPr>
          <w:sz w:val="28"/>
          <w:szCs w:val="28"/>
        </w:rPr>
        <w:t xml:space="preserve"> è anche chiamato </w:t>
      </w:r>
      <w:r w:rsidRPr="000055A0">
        <w:rPr>
          <w:b/>
          <w:bCs/>
          <w:sz w:val="28"/>
          <w:szCs w:val="28"/>
        </w:rPr>
        <w:t>busta digitale</w:t>
      </w:r>
      <w:r>
        <w:rPr>
          <w:sz w:val="28"/>
          <w:szCs w:val="28"/>
        </w:rPr>
        <w:t>.</w:t>
      </w:r>
    </w:p>
    <w:p w14:paraId="7CE4292C" w14:textId="0130A673" w:rsidR="001D59A8" w:rsidRDefault="000055A0" w:rsidP="000055A0">
      <w:pPr>
        <w:jc w:val="center"/>
        <w:rPr>
          <w:sz w:val="28"/>
          <w:szCs w:val="28"/>
        </w:rPr>
      </w:pPr>
      <w:r>
        <w:rPr>
          <w:noProof/>
          <w:sz w:val="28"/>
          <w:szCs w:val="28"/>
        </w:rPr>
        <w:drawing>
          <wp:inline distT="0" distB="0" distL="0" distR="0" wp14:anchorId="2D3602EC" wp14:editId="7236D933">
            <wp:extent cx="1325880" cy="2895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5880" cy="289560"/>
                    </a:xfrm>
                    <a:prstGeom prst="rect">
                      <a:avLst/>
                    </a:prstGeom>
                    <a:noFill/>
                    <a:ln>
                      <a:noFill/>
                    </a:ln>
                  </pic:spPr>
                </pic:pic>
              </a:graphicData>
            </a:graphic>
          </wp:inline>
        </w:drawing>
      </w:r>
    </w:p>
    <w:p w14:paraId="426E43D9" w14:textId="438ED651" w:rsidR="000055A0" w:rsidRDefault="00575B69" w:rsidP="000055A0">
      <w:pPr>
        <w:jc w:val="both"/>
        <w:rPr>
          <w:b/>
          <w:bCs/>
          <w:color w:val="0070C0"/>
          <w:sz w:val="28"/>
          <w:szCs w:val="28"/>
        </w:rPr>
      </w:pPr>
      <w:r>
        <w:rPr>
          <w:b/>
          <w:bCs/>
          <w:color w:val="0070C0"/>
          <w:sz w:val="28"/>
          <w:szCs w:val="28"/>
        </w:rPr>
        <w:t>Certificazione</w:t>
      </w:r>
    </w:p>
    <w:p w14:paraId="59C0BFFC" w14:textId="7FE8BA9A" w:rsidR="00575B69" w:rsidRDefault="00575B69" w:rsidP="000055A0">
      <w:pPr>
        <w:jc w:val="both"/>
        <w:rPr>
          <w:sz w:val="28"/>
          <w:szCs w:val="28"/>
        </w:rPr>
      </w:pPr>
      <w:r w:rsidRPr="00575B69">
        <w:rPr>
          <w:sz w:val="28"/>
          <w:szCs w:val="28"/>
        </w:rPr>
        <w:t xml:space="preserve">Il problema della crittografia asimmetrica è (ogni volta che codifichiamo con una chiave pubblica) quello di sapere a chi appartenga quella chiave. Se sbagliamo in questo punto, c’è un attacco di segretezza sulla busta digitale. Questo problema si risolve con la certificazione. Tutti i certificati suggellano associazioni. Il certificato nel mondo digitale è un </w:t>
      </w:r>
      <w:r w:rsidRPr="00575B69">
        <w:rPr>
          <w:b/>
          <w:bCs/>
          <w:sz w:val="28"/>
          <w:szCs w:val="28"/>
        </w:rPr>
        <w:t>certificato digitale</w:t>
      </w:r>
      <w:r w:rsidRPr="00575B69">
        <w:rPr>
          <w:sz w:val="28"/>
          <w:szCs w:val="28"/>
        </w:rPr>
        <w:t xml:space="preserve">. Un certificato è </w:t>
      </w:r>
      <w:r w:rsidRPr="00575B69">
        <w:rPr>
          <w:b/>
          <w:bCs/>
          <w:sz w:val="28"/>
          <w:szCs w:val="28"/>
        </w:rPr>
        <w:t>firmato</w:t>
      </w:r>
      <w:r w:rsidRPr="00575B69">
        <w:rPr>
          <w:sz w:val="28"/>
          <w:szCs w:val="28"/>
        </w:rPr>
        <w:t>.</w:t>
      </w:r>
      <w:r>
        <w:rPr>
          <w:sz w:val="28"/>
          <w:szCs w:val="28"/>
        </w:rPr>
        <w:t xml:space="preserve"> Nel nostro caso, l’autorità si chiama autorità di certificazione. Il formato standard si chiama </w:t>
      </w:r>
      <w:r w:rsidRPr="00575B69">
        <w:rPr>
          <w:b/>
          <w:bCs/>
          <w:sz w:val="28"/>
          <w:szCs w:val="28"/>
        </w:rPr>
        <w:t>X.509</w:t>
      </w:r>
      <w:r>
        <w:rPr>
          <w:sz w:val="28"/>
          <w:szCs w:val="28"/>
        </w:rPr>
        <w:t>.</w:t>
      </w:r>
    </w:p>
    <w:p w14:paraId="1E4B9A29" w14:textId="5C7EEDA4" w:rsidR="00575B69" w:rsidRDefault="00575B69" w:rsidP="000055A0">
      <w:pPr>
        <w:jc w:val="both"/>
        <w:rPr>
          <w:sz w:val="28"/>
          <w:szCs w:val="28"/>
        </w:rPr>
      </w:pPr>
      <w:r>
        <w:rPr>
          <w:sz w:val="28"/>
          <w:szCs w:val="28"/>
        </w:rPr>
        <w:t>Un certificato digitale è un’associazione tra il nome dell’agente e una stringa di bit. Questo certificato va poi firmato, quindi è garantita l’autenticazione e l’integrità. I certificati hanno una scadenza.</w:t>
      </w:r>
    </w:p>
    <w:p w14:paraId="0C6F9C00" w14:textId="39451FA5" w:rsidR="00575B69" w:rsidRDefault="00575B69" w:rsidP="00575B69">
      <w:pPr>
        <w:jc w:val="center"/>
        <w:rPr>
          <w:sz w:val="28"/>
          <w:szCs w:val="28"/>
        </w:rPr>
      </w:pPr>
      <w:r>
        <w:rPr>
          <w:noProof/>
          <w:sz w:val="28"/>
          <w:szCs w:val="28"/>
        </w:rPr>
        <w:drawing>
          <wp:inline distT="0" distB="0" distL="0" distR="0" wp14:anchorId="26486353" wp14:editId="724E1B7D">
            <wp:extent cx="937260" cy="2743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7260" cy="274320"/>
                    </a:xfrm>
                    <a:prstGeom prst="rect">
                      <a:avLst/>
                    </a:prstGeom>
                    <a:noFill/>
                    <a:ln>
                      <a:noFill/>
                    </a:ln>
                  </pic:spPr>
                </pic:pic>
              </a:graphicData>
            </a:graphic>
          </wp:inline>
        </w:drawing>
      </w:r>
    </w:p>
    <w:p w14:paraId="2BDBBCEF" w14:textId="60D8CAB7" w:rsidR="005D2B8D" w:rsidRDefault="005D2B8D">
      <w:pPr>
        <w:rPr>
          <w:sz w:val="28"/>
          <w:szCs w:val="28"/>
        </w:rPr>
      </w:pPr>
      <w:r>
        <w:rPr>
          <w:sz w:val="28"/>
          <w:szCs w:val="28"/>
        </w:rPr>
        <w:br w:type="page"/>
      </w:r>
    </w:p>
    <w:p w14:paraId="77E5B5E1" w14:textId="0D621194" w:rsidR="00575B69" w:rsidRDefault="005D2B8D" w:rsidP="00575B69">
      <w:pPr>
        <w:jc w:val="both"/>
        <w:rPr>
          <w:b/>
          <w:bCs/>
          <w:color w:val="0070C0"/>
          <w:sz w:val="28"/>
          <w:szCs w:val="28"/>
        </w:rPr>
      </w:pPr>
      <w:r>
        <w:rPr>
          <w:b/>
          <w:bCs/>
          <w:color w:val="0070C0"/>
          <w:sz w:val="28"/>
          <w:szCs w:val="28"/>
        </w:rPr>
        <w:lastRenderedPageBreak/>
        <w:t xml:space="preserve">Public-Key </w:t>
      </w:r>
      <w:proofErr w:type="spellStart"/>
      <w:r>
        <w:rPr>
          <w:b/>
          <w:bCs/>
          <w:color w:val="0070C0"/>
          <w:sz w:val="28"/>
          <w:szCs w:val="28"/>
        </w:rPr>
        <w:t>Infrastructure</w:t>
      </w:r>
      <w:proofErr w:type="spellEnd"/>
      <w:r>
        <w:rPr>
          <w:b/>
          <w:bCs/>
          <w:color w:val="0070C0"/>
          <w:sz w:val="28"/>
          <w:szCs w:val="28"/>
        </w:rPr>
        <w:t xml:space="preserve"> (PKI)</w:t>
      </w:r>
    </w:p>
    <w:p w14:paraId="06491FDA" w14:textId="08CEB11F" w:rsidR="005D2B8D" w:rsidRDefault="005D2B8D" w:rsidP="00575B69">
      <w:pPr>
        <w:jc w:val="both"/>
        <w:rPr>
          <w:sz w:val="28"/>
          <w:szCs w:val="28"/>
        </w:rPr>
      </w:pPr>
      <w:r>
        <w:rPr>
          <w:sz w:val="28"/>
          <w:szCs w:val="28"/>
        </w:rPr>
        <w:t xml:space="preserve">Per risolvere i problemi di certificazione, non basta dire “ho il certificato”, ma bisogna dimostrarlo, usarlo. Ecco perché il protocollo deve usare il certificato quando richiesto, e questo protocollo si chiama </w:t>
      </w:r>
      <w:r w:rsidRPr="005D2B8D">
        <w:rPr>
          <w:b/>
          <w:bCs/>
          <w:sz w:val="28"/>
          <w:szCs w:val="28"/>
        </w:rPr>
        <w:t>PKI</w:t>
      </w:r>
      <w:r>
        <w:rPr>
          <w:sz w:val="28"/>
          <w:szCs w:val="28"/>
        </w:rPr>
        <w:t xml:space="preserve">. Inoltre, ogni autorità di certificazione è certificata a sua volta da una precedente. Seguendo questo principio arriveremo a ciò che viene chiamata </w:t>
      </w:r>
      <w:r w:rsidRPr="005D2B8D">
        <w:rPr>
          <w:b/>
          <w:bCs/>
          <w:sz w:val="28"/>
          <w:szCs w:val="28"/>
        </w:rPr>
        <w:t xml:space="preserve">root </w:t>
      </w:r>
      <w:proofErr w:type="spellStart"/>
      <w:r w:rsidRPr="005D2B8D">
        <w:rPr>
          <w:b/>
          <w:bCs/>
          <w:sz w:val="28"/>
          <w:szCs w:val="28"/>
        </w:rPr>
        <w:t>certification</w:t>
      </w:r>
      <w:proofErr w:type="spellEnd"/>
      <w:r w:rsidRPr="005D2B8D">
        <w:rPr>
          <w:b/>
          <w:bCs/>
          <w:sz w:val="28"/>
          <w:szCs w:val="28"/>
        </w:rPr>
        <w:t xml:space="preserve"> authority</w:t>
      </w:r>
      <w:r>
        <w:rPr>
          <w:sz w:val="28"/>
          <w:szCs w:val="28"/>
        </w:rPr>
        <w:t xml:space="preserve"> (</w:t>
      </w:r>
      <w:r w:rsidRPr="005D2B8D">
        <w:rPr>
          <w:b/>
          <w:bCs/>
          <w:sz w:val="28"/>
          <w:szCs w:val="28"/>
        </w:rPr>
        <w:t>RCA</w:t>
      </w:r>
      <w:r>
        <w:rPr>
          <w:sz w:val="28"/>
          <w:szCs w:val="28"/>
        </w:rPr>
        <w:t>).</w:t>
      </w:r>
    </w:p>
    <w:p w14:paraId="7C6DB552" w14:textId="77FBE108" w:rsidR="005D2B8D" w:rsidRDefault="005D2B8D" w:rsidP="00575B69">
      <w:pPr>
        <w:jc w:val="both"/>
        <w:rPr>
          <w:sz w:val="28"/>
          <w:szCs w:val="28"/>
        </w:rPr>
      </w:pPr>
      <w:r>
        <w:rPr>
          <w:sz w:val="28"/>
          <w:szCs w:val="28"/>
        </w:rPr>
        <w:t>Un’infrastruttura a chiave pubblica o sistema di certificazione consiste nella gerarchia di autorità e nelle tecnologie che esse usano.</w:t>
      </w:r>
    </w:p>
    <w:p w14:paraId="14F4EF10" w14:textId="16BE39E7" w:rsidR="002A5F79" w:rsidRDefault="002A5F79" w:rsidP="00575B69">
      <w:pPr>
        <w:jc w:val="both"/>
        <w:rPr>
          <w:b/>
          <w:bCs/>
          <w:color w:val="0070C0"/>
          <w:sz w:val="28"/>
          <w:szCs w:val="28"/>
        </w:rPr>
      </w:pPr>
      <w:r>
        <w:rPr>
          <w:b/>
          <w:bCs/>
          <w:color w:val="0070C0"/>
          <w:sz w:val="28"/>
          <w:szCs w:val="28"/>
        </w:rPr>
        <w:t>Chain of Trust</w:t>
      </w:r>
    </w:p>
    <w:p w14:paraId="1AC00A4B" w14:textId="6D7EA268" w:rsidR="002A5F79" w:rsidRDefault="002A5F79" w:rsidP="00575B69">
      <w:pPr>
        <w:jc w:val="both"/>
        <w:rPr>
          <w:sz w:val="28"/>
          <w:szCs w:val="28"/>
        </w:rPr>
      </w:pPr>
      <w:r>
        <w:rPr>
          <w:sz w:val="28"/>
          <w:szCs w:val="28"/>
        </w:rPr>
        <w:t>La catena di fiducia di A è la lista completa dei certificati fino a quello di root, che permettono, insieme alla chiave pubblica della RCA, di verificare il certificato di A.</w:t>
      </w:r>
    </w:p>
    <w:p w14:paraId="2E29663F" w14:textId="02EF9A49" w:rsidR="002A5F79" w:rsidRDefault="002A5F79" w:rsidP="00575B69">
      <w:pPr>
        <w:jc w:val="both"/>
        <w:rPr>
          <w:sz w:val="28"/>
          <w:szCs w:val="28"/>
        </w:rPr>
      </w:pPr>
      <w:r>
        <w:rPr>
          <w:sz w:val="28"/>
          <w:szCs w:val="28"/>
        </w:rPr>
        <w:t xml:space="preserve">Il certificato </w:t>
      </w:r>
      <w:r w:rsidRPr="002A5F79">
        <w:rPr>
          <w:b/>
          <w:bCs/>
          <w:sz w:val="28"/>
          <w:szCs w:val="28"/>
        </w:rPr>
        <w:t>foglia</w:t>
      </w:r>
      <w:r>
        <w:rPr>
          <w:sz w:val="28"/>
          <w:szCs w:val="28"/>
        </w:rPr>
        <w:t xml:space="preserve"> è così firmato: </w:t>
      </w:r>
    </w:p>
    <w:p w14:paraId="3CFE86EF" w14:textId="5929B563" w:rsidR="002A5F79" w:rsidRDefault="002A5F79" w:rsidP="002A5F79">
      <w:pPr>
        <w:jc w:val="center"/>
        <w:rPr>
          <w:sz w:val="28"/>
          <w:szCs w:val="28"/>
        </w:rPr>
      </w:pPr>
      <w:r>
        <w:rPr>
          <w:noProof/>
          <w:sz w:val="28"/>
          <w:szCs w:val="28"/>
        </w:rPr>
        <w:drawing>
          <wp:inline distT="0" distB="0" distL="0" distR="0" wp14:anchorId="19C57BF4" wp14:editId="4B582B34">
            <wp:extent cx="1257300" cy="320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7300" cy="320040"/>
                    </a:xfrm>
                    <a:prstGeom prst="rect">
                      <a:avLst/>
                    </a:prstGeom>
                    <a:noFill/>
                    <a:ln>
                      <a:noFill/>
                    </a:ln>
                  </pic:spPr>
                </pic:pic>
              </a:graphicData>
            </a:graphic>
          </wp:inline>
        </w:drawing>
      </w:r>
    </w:p>
    <w:p w14:paraId="30207261" w14:textId="3DA1AB35" w:rsidR="002A5F79" w:rsidRDefault="002A5F79" w:rsidP="00575B69">
      <w:pPr>
        <w:jc w:val="both"/>
        <w:rPr>
          <w:sz w:val="28"/>
          <w:szCs w:val="28"/>
        </w:rPr>
      </w:pPr>
      <w:r>
        <w:rPr>
          <w:sz w:val="28"/>
          <w:szCs w:val="28"/>
        </w:rPr>
        <w:t xml:space="preserve">L’autorità di certificazione è certificata da una prima di essa: </w:t>
      </w:r>
    </w:p>
    <w:p w14:paraId="7E31F4BB" w14:textId="650C758D" w:rsidR="002A5F79" w:rsidRDefault="002A5F79" w:rsidP="002A5F79">
      <w:pPr>
        <w:jc w:val="center"/>
        <w:rPr>
          <w:sz w:val="28"/>
          <w:szCs w:val="28"/>
        </w:rPr>
      </w:pPr>
      <w:r>
        <w:rPr>
          <w:noProof/>
          <w:sz w:val="28"/>
          <w:szCs w:val="28"/>
        </w:rPr>
        <w:drawing>
          <wp:inline distT="0" distB="0" distL="0" distR="0" wp14:anchorId="787B8AB0" wp14:editId="36D2B4D0">
            <wp:extent cx="1889760" cy="29718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9760" cy="297180"/>
                    </a:xfrm>
                    <a:prstGeom prst="rect">
                      <a:avLst/>
                    </a:prstGeom>
                    <a:noFill/>
                    <a:ln>
                      <a:noFill/>
                    </a:ln>
                  </pic:spPr>
                </pic:pic>
              </a:graphicData>
            </a:graphic>
          </wp:inline>
        </w:drawing>
      </w:r>
    </w:p>
    <w:p w14:paraId="2A068BE0" w14:textId="7E65E083" w:rsidR="002A5F79" w:rsidRDefault="002A5F79" w:rsidP="00575B69">
      <w:pPr>
        <w:jc w:val="both"/>
        <w:rPr>
          <w:sz w:val="28"/>
          <w:szCs w:val="28"/>
        </w:rPr>
      </w:pPr>
      <w:r>
        <w:rPr>
          <w:sz w:val="28"/>
          <w:szCs w:val="28"/>
        </w:rPr>
        <w:t xml:space="preserve">La RCA si </w:t>
      </w:r>
      <w:proofErr w:type="spellStart"/>
      <w:r w:rsidRPr="002A5F79">
        <w:rPr>
          <w:b/>
          <w:bCs/>
          <w:sz w:val="28"/>
          <w:szCs w:val="28"/>
        </w:rPr>
        <w:t>autofirma</w:t>
      </w:r>
      <w:proofErr w:type="spellEnd"/>
      <w:r>
        <w:rPr>
          <w:sz w:val="28"/>
          <w:szCs w:val="28"/>
        </w:rPr>
        <w:t xml:space="preserve"> da sola.</w:t>
      </w:r>
    </w:p>
    <w:p w14:paraId="2562F85A" w14:textId="3310B5E0" w:rsidR="002A5F79" w:rsidRDefault="002A5F79" w:rsidP="002A5F79">
      <w:pPr>
        <w:jc w:val="center"/>
        <w:rPr>
          <w:sz w:val="28"/>
          <w:szCs w:val="28"/>
        </w:rPr>
      </w:pPr>
      <w:r>
        <w:rPr>
          <w:noProof/>
          <w:sz w:val="28"/>
          <w:szCs w:val="28"/>
        </w:rPr>
        <w:drawing>
          <wp:inline distT="0" distB="0" distL="0" distR="0" wp14:anchorId="62E3C223" wp14:editId="7CBBBF7C">
            <wp:extent cx="1485900" cy="3124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0" cy="312420"/>
                    </a:xfrm>
                    <a:prstGeom prst="rect">
                      <a:avLst/>
                    </a:prstGeom>
                    <a:noFill/>
                    <a:ln>
                      <a:noFill/>
                    </a:ln>
                  </pic:spPr>
                </pic:pic>
              </a:graphicData>
            </a:graphic>
          </wp:inline>
        </w:drawing>
      </w:r>
    </w:p>
    <w:p w14:paraId="231E2998" w14:textId="0C5E51BD" w:rsidR="002A5F79" w:rsidRDefault="007A4C0F" w:rsidP="00651475">
      <w:pPr>
        <w:jc w:val="both"/>
        <w:rPr>
          <w:sz w:val="28"/>
          <w:szCs w:val="28"/>
        </w:rPr>
      </w:pPr>
      <w:r>
        <w:rPr>
          <w:sz w:val="28"/>
          <w:szCs w:val="28"/>
        </w:rPr>
        <w:t xml:space="preserve">In caso un’autorità “i” viene corrotta, non è detto che tutto il sottoalbero sia corrotto. </w:t>
      </w:r>
      <w:r w:rsidR="00651475">
        <w:rPr>
          <w:sz w:val="28"/>
          <w:szCs w:val="28"/>
        </w:rPr>
        <w:t>Infatti,</w:t>
      </w:r>
      <w:r>
        <w:rPr>
          <w:sz w:val="28"/>
          <w:szCs w:val="28"/>
        </w:rPr>
        <w:t xml:space="preserve"> se viene scoperta la chiave privata di un’autorità non è certo che sia scoperta</w:t>
      </w:r>
      <w:r w:rsidR="00651475">
        <w:rPr>
          <w:sz w:val="28"/>
          <w:szCs w:val="28"/>
        </w:rPr>
        <w:t xml:space="preserve"> la chiave privata dei suoi figli. In questo caso viene garantita in un certo modo la segretezza. Non è così invece per la fiducia (trust), la quale viene persa. Infatti, se un’autorità </w:t>
      </w:r>
      <w:proofErr w:type="gramStart"/>
      <w:r w:rsidR="00651475">
        <w:rPr>
          <w:sz w:val="28"/>
          <w:szCs w:val="28"/>
        </w:rPr>
        <w:t>è corrotta</w:t>
      </w:r>
      <w:proofErr w:type="gramEnd"/>
      <w:r w:rsidR="00651475">
        <w:rPr>
          <w:sz w:val="28"/>
          <w:szCs w:val="28"/>
        </w:rPr>
        <w:t xml:space="preserve"> avremmo tutti dei dubbi sulle autorità discendenti.</w:t>
      </w:r>
    </w:p>
    <w:p w14:paraId="197275FC" w14:textId="6AA71BBD" w:rsidR="00651475" w:rsidRDefault="00651475" w:rsidP="00651475">
      <w:pPr>
        <w:jc w:val="both"/>
        <w:rPr>
          <w:b/>
          <w:bCs/>
          <w:color w:val="0070C0"/>
          <w:sz w:val="28"/>
          <w:szCs w:val="28"/>
        </w:rPr>
      </w:pPr>
      <w:r>
        <w:rPr>
          <w:b/>
          <w:bCs/>
          <w:color w:val="0070C0"/>
          <w:sz w:val="28"/>
          <w:szCs w:val="28"/>
        </w:rPr>
        <w:t xml:space="preserve">Certificate </w:t>
      </w:r>
      <w:proofErr w:type="spellStart"/>
      <w:r>
        <w:rPr>
          <w:b/>
          <w:bCs/>
          <w:color w:val="0070C0"/>
          <w:sz w:val="28"/>
          <w:szCs w:val="28"/>
        </w:rPr>
        <w:t>Revocation</w:t>
      </w:r>
      <w:proofErr w:type="spellEnd"/>
      <w:r>
        <w:rPr>
          <w:b/>
          <w:bCs/>
          <w:color w:val="0070C0"/>
          <w:sz w:val="28"/>
          <w:szCs w:val="28"/>
        </w:rPr>
        <w:t xml:space="preserve"> List (CRL)</w:t>
      </w:r>
    </w:p>
    <w:p w14:paraId="27E01B6C" w14:textId="17E692EE" w:rsidR="00651475" w:rsidRDefault="00651475" w:rsidP="00651475">
      <w:pPr>
        <w:jc w:val="both"/>
        <w:rPr>
          <w:sz w:val="28"/>
          <w:szCs w:val="28"/>
        </w:rPr>
      </w:pPr>
      <w:r>
        <w:rPr>
          <w:sz w:val="28"/>
          <w:szCs w:val="28"/>
        </w:rPr>
        <w:t xml:space="preserve">Un CRL è un elenco di certificati digitali che sono stati revocati dalla </w:t>
      </w:r>
      <w:proofErr w:type="spellStart"/>
      <w:r>
        <w:rPr>
          <w:sz w:val="28"/>
          <w:szCs w:val="28"/>
        </w:rPr>
        <w:t>Certification</w:t>
      </w:r>
      <w:proofErr w:type="spellEnd"/>
      <w:r>
        <w:rPr>
          <w:sz w:val="28"/>
          <w:szCs w:val="28"/>
        </w:rPr>
        <w:t xml:space="preserve"> Authority prima della data di scadenza pianificata.</w:t>
      </w:r>
    </w:p>
    <w:p w14:paraId="039F834A" w14:textId="197C64A8" w:rsidR="00A15B23" w:rsidRDefault="00A15B23">
      <w:pPr>
        <w:rPr>
          <w:sz w:val="28"/>
          <w:szCs w:val="28"/>
        </w:rPr>
      </w:pPr>
      <w:r>
        <w:rPr>
          <w:sz w:val="28"/>
          <w:szCs w:val="28"/>
        </w:rPr>
        <w:br w:type="page"/>
      </w:r>
    </w:p>
    <w:p w14:paraId="542E5267" w14:textId="10996296" w:rsidR="00A15B23" w:rsidRDefault="00A15B23" w:rsidP="00651475">
      <w:pPr>
        <w:jc w:val="both"/>
        <w:rPr>
          <w:b/>
          <w:bCs/>
          <w:color w:val="0070C0"/>
          <w:sz w:val="28"/>
          <w:szCs w:val="28"/>
        </w:rPr>
      </w:pPr>
      <w:r>
        <w:rPr>
          <w:b/>
          <w:bCs/>
          <w:color w:val="0070C0"/>
          <w:sz w:val="28"/>
          <w:szCs w:val="28"/>
        </w:rPr>
        <w:lastRenderedPageBreak/>
        <w:t>Protocollo Needham-Schroder asimmetrico</w:t>
      </w:r>
    </w:p>
    <w:p w14:paraId="6767D6BA" w14:textId="7910F73C" w:rsidR="00A15B23" w:rsidRDefault="00A15B23" w:rsidP="00535C7D">
      <w:pPr>
        <w:jc w:val="center"/>
        <w:rPr>
          <w:sz w:val="28"/>
          <w:szCs w:val="28"/>
        </w:rPr>
      </w:pPr>
      <w:r>
        <w:rPr>
          <w:noProof/>
          <w:sz w:val="28"/>
          <w:szCs w:val="28"/>
        </w:rPr>
        <w:drawing>
          <wp:inline distT="0" distB="0" distL="0" distR="0" wp14:anchorId="06300431" wp14:editId="36FF1357">
            <wp:extent cx="4015740" cy="1493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5740" cy="1493520"/>
                    </a:xfrm>
                    <a:prstGeom prst="rect">
                      <a:avLst/>
                    </a:prstGeom>
                    <a:noFill/>
                    <a:ln>
                      <a:noFill/>
                    </a:ln>
                  </pic:spPr>
                </pic:pic>
              </a:graphicData>
            </a:graphic>
          </wp:inline>
        </w:drawing>
      </w:r>
    </w:p>
    <w:p w14:paraId="1AE9BF4C" w14:textId="71AF4A36" w:rsidR="00A15B23" w:rsidRDefault="00A15B23" w:rsidP="00651475">
      <w:pPr>
        <w:jc w:val="both"/>
        <w:rPr>
          <w:sz w:val="28"/>
          <w:szCs w:val="28"/>
        </w:rPr>
      </w:pPr>
      <w:r>
        <w:rPr>
          <w:sz w:val="28"/>
          <w:szCs w:val="28"/>
        </w:rPr>
        <w:t xml:space="preserve">Un protocollo molto semplice, all’inizi della crittografia asimmetrica. Alice dichiara chi è e crea la </w:t>
      </w:r>
      <w:proofErr w:type="spellStart"/>
      <w:r>
        <w:rPr>
          <w:sz w:val="28"/>
          <w:szCs w:val="28"/>
        </w:rPr>
        <w:t>nonce</w:t>
      </w:r>
      <w:proofErr w:type="spellEnd"/>
      <w:r>
        <w:rPr>
          <w:sz w:val="28"/>
          <w:szCs w:val="28"/>
        </w:rPr>
        <w:t xml:space="preserve"> per Bob. Lui la apre, rispedisce la </w:t>
      </w:r>
      <w:proofErr w:type="spellStart"/>
      <w:r>
        <w:rPr>
          <w:sz w:val="28"/>
          <w:szCs w:val="28"/>
        </w:rPr>
        <w:t>nonce</w:t>
      </w:r>
      <w:proofErr w:type="spellEnd"/>
      <w:r>
        <w:rPr>
          <w:sz w:val="28"/>
          <w:szCs w:val="28"/>
        </w:rPr>
        <w:t xml:space="preserve"> indietro (</w:t>
      </w:r>
      <w:proofErr w:type="spellStart"/>
      <w:r>
        <w:rPr>
          <w:sz w:val="28"/>
          <w:szCs w:val="28"/>
        </w:rPr>
        <w:t>freshness</w:t>
      </w:r>
      <w:proofErr w:type="spellEnd"/>
      <w:r>
        <w:rPr>
          <w:sz w:val="28"/>
          <w:szCs w:val="28"/>
        </w:rPr>
        <w:t xml:space="preserve">) e allo stesso tempo vuole anche lui garanzie e manda la sua </w:t>
      </w:r>
      <w:proofErr w:type="spellStart"/>
      <w:r>
        <w:rPr>
          <w:sz w:val="28"/>
          <w:szCs w:val="28"/>
        </w:rPr>
        <w:t>nonce</w:t>
      </w:r>
      <w:proofErr w:type="spellEnd"/>
      <w:r>
        <w:rPr>
          <w:sz w:val="28"/>
          <w:szCs w:val="28"/>
        </w:rPr>
        <w:t xml:space="preserve">. Alice, quindi, manda la </w:t>
      </w:r>
      <w:proofErr w:type="spellStart"/>
      <w:r>
        <w:rPr>
          <w:sz w:val="28"/>
          <w:szCs w:val="28"/>
        </w:rPr>
        <w:t>nonce</w:t>
      </w:r>
      <w:proofErr w:type="spellEnd"/>
      <w:r>
        <w:rPr>
          <w:sz w:val="28"/>
          <w:szCs w:val="28"/>
        </w:rPr>
        <w:t xml:space="preserve"> di Bob indietro. Adesso i due sono autenticati.</w:t>
      </w:r>
      <w:r w:rsidR="00535C7D">
        <w:rPr>
          <w:sz w:val="28"/>
          <w:szCs w:val="28"/>
        </w:rPr>
        <w:t xml:space="preserve"> </w:t>
      </w:r>
      <w:r w:rsidR="00BC31F5">
        <w:rPr>
          <w:sz w:val="28"/>
          <w:szCs w:val="28"/>
        </w:rPr>
        <w:t>È</w:t>
      </w:r>
      <w:r w:rsidR="00535C7D">
        <w:rPr>
          <w:sz w:val="28"/>
          <w:szCs w:val="28"/>
        </w:rPr>
        <w:t xml:space="preserve"> andato bene </w:t>
      </w:r>
      <w:proofErr w:type="spellStart"/>
      <w:r w:rsidR="00535C7D">
        <w:rPr>
          <w:sz w:val="28"/>
          <w:szCs w:val="28"/>
        </w:rPr>
        <w:t>finchè</w:t>
      </w:r>
      <w:proofErr w:type="spellEnd"/>
      <w:r w:rsidR="00535C7D">
        <w:rPr>
          <w:sz w:val="28"/>
          <w:szCs w:val="28"/>
        </w:rPr>
        <w:t xml:space="preserve"> qualcuno non “scoprì” che è un protocollo vulnerabile ad un attacco </w:t>
      </w:r>
      <w:r w:rsidR="00535C7D" w:rsidRPr="00535C7D">
        <w:rPr>
          <w:b/>
          <w:bCs/>
          <w:sz w:val="28"/>
          <w:szCs w:val="28"/>
        </w:rPr>
        <w:t>man-in-the-middle</w:t>
      </w:r>
      <w:r w:rsidR="00535C7D">
        <w:rPr>
          <w:sz w:val="28"/>
          <w:szCs w:val="28"/>
        </w:rPr>
        <w:t xml:space="preserve">. Prendendo un attaccante DY, anche se abbiamo crittografia, si riesce comunque a rompere il protocollo. Questo succede quando si hanno più sessioni intrecciate. Per esempio, se Alice sta parlando con Bob e con Ive, manderà la </w:t>
      </w:r>
      <w:proofErr w:type="spellStart"/>
      <w:r w:rsidR="00535C7D">
        <w:rPr>
          <w:sz w:val="28"/>
          <w:szCs w:val="28"/>
        </w:rPr>
        <w:t>nonce</w:t>
      </w:r>
      <w:proofErr w:type="spellEnd"/>
      <w:r w:rsidR="00535C7D">
        <w:rPr>
          <w:sz w:val="28"/>
          <w:szCs w:val="28"/>
        </w:rPr>
        <w:t xml:space="preserve"> a Ive, ma Ive si impersonificherà come Alice e manderà la stessa </w:t>
      </w:r>
      <w:proofErr w:type="spellStart"/>
      <w:r w:rsidR="00535C7D">
        <w:rPr>
          <w:sz w:val="28"/>
          <w:szCs w:val="28"/>
        </w:rPr>
        <w:t>nonce</w:t>
      </w:r>
      <w:proofErr w:type="spellEnd"/>
      <w:r w:rsidR="00535C7D">
        <w:rPr>
          <w:sz w:val="28"/>
          <w:szCs w:val="28"/>
        </w:rPr>
        <w:t xml:space="preserve"> a Bob facendo credere di essere Alice. Bob invierà ad Alice la sua di </w:t>
      </w:r>
      <w:proofErr w:type="spellStart"/>
      <w:r w:rsidR="00535C7D">
        <w:rPr>
          <w:sz w:val="28"/>
          <w:szCs w:val="28"/>
        </w:rPr>
        <w:t>nonce</w:t>
      </w:r>
      <w:proofErr w:type="spellEnd"/>
      <w:r w:rsidR="00535C7D">
        <w:rPr>
          <w:sz w:val="28"/>
          <w:szCs w:val="28"/>
        </w:rPr>
        <w:t xml:space="preserve">. Alice rimanderà indietro la </w:t>
      </w:r>
      <w:proofErr w:type="spellStart"/>
      <w:r w:rsidR="00535C7D">
        <w:rPr>
          <w:sz w:val="28"/>
          <w:szCs w:val="28"/>
        </w:rPr>
        <w:t>nonce</w:t>
      </w:r>
      <w:proofErr w:type="spellEnd"/>
      <w:r w:rsidR="00535C7D">
        <w:rPr>
          <w:sz w:val="28"/>
          <w:szCs w:val="28"/>
        </w:rPr>
        <w:t xml:space="preserve"> di Bob come conferma, credendo però di star parlando con Ive e che quindi la </w:t>
      </w:r>
      <w:proofErr w:type="spellStart"/>
      <w:r w:rsidR="00535C7D">
        <w:rPr>
          <w:sz w:val="28"/>
          <w:szCs w:val="28"/>
        </w:rPr>
        <w:t>nonce</w:t>
      </w:r>
      <w:proofErr w:type="spellEnd"/>
      <w:r w:rsidR="00535C7D">
        <w:rPr>
          <w:sz w:val="28"/>
          <w:szCs w:val="28"/>
        </w:rPr>
        <w:t xml:space="preserve"> sia sua. Ive, a questo punto, è in possesso di entrambe le </w:t>
      </w:r>
      <w:proofErr w:type="spellStart"/>
      <w:r w:rsidR="00535C7D">
        <w:rPr>
          <w:sz w:val="28"/>
          <w:szCs w:val="28"/>
        </w:rPr>
        <w:t>nonce</w:t>
      </w:r>
      <w:proofErr w:type="spellEnd"/>
      <w:r w:rsidR="00535C7D">
        <w:rPr>
          <w:sz w:val="28"/>
          <w:szCs w:val="28"/>
        </w:rPr>
        <w:t>.</w:t>
      </w:r>
    </w:p>
    <w:p w14:paraId="63F5D6D0" w14:textId="30B6ED5B" w:rsidR="00535C7D" w:rsidRDefault="00535C7D" w:rsidP="00535C7D">
      <w:pPr>
        <w:jc w:val="center"/>
        <w:rPr>
          <w:sz w:val="28"/>
          <w:szCs w:val="28"/>
        </w:rPr>
      </w:pPr>
      <w:r>
        <w:rPr>
          <w:noProof/>
          <w:sz w:val="28"/>
          <w:szCs w:val="28"/>
        </w:rPr>
        <w:drawing>
          <wp:inline distT="0" distB="0" distL="0" distR="0" wp14:anchorId="48D0E373" wp14:editId="48080717">
            <wp:extent cx="5067300" cy="27051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2705100"/>
                    </a:xfrm>
                    <a:prstGeom prst="rect">
                      <a:avLst/>
                    </a:prstGeom>
                    <a:noFill/>
                    <a:ln>
                      <a:noFill/>
                    </a:ln>
                  </pic:spPr>
                </pic:pic>
              </a:graphicData>
            </a:graphic>
          </wp:inline>
        </w:drawing>
      </w:r>
    </w:p>
    <w:p w14:paraId="20598594" w14:textId="60B89A86" w:rsidR="00535C7D" w:rsidRDefault="00CB050B" w:rsidP="00651475">
      <w:pPr>
        <w:jc w:val="both"/>
        <w:rPr>
          <w:b/>
          <w:bCs/>
          <w:color w:val="0070C0"/>
          <w:sz w:val="28"/>
          <w:szCs w:val="28"/>
        </w:rPr>
      </w:pPr>
      <w:r>
        <w:rPr>
          <w:b/>
          <w:bCs/>
          <w:color w:val="0070C0"/>
          <w:sz w:val="28"/>
          <w:szCs w:val="28"/>
        </w:rPr>
        <w:t>Protocollo Woo-</w:t>
      </w:r>
      <w:proofErr w:type="spellStart"/>
      <w:r>
        <w:rPr>
          <w:b/>
          <w:bCs/>
          <w:color w:val="0070C0"/>
          <w:sz w:val="28"/>
          <w:szCs w:val="28"/>
        </w:rPr>
        <w:t>Lam</w:t>
      </w:r>
      <w:proofErr w:type="spellEnd"/>
    </w:p>
    <w:p w14:paraId="32106F25" w14:textId="1B1A0C8C" w:rsidR="00CB050B" w:rsidRDefault="00CB050B" w:rsidP="00CB050B">
      <w:pPr>
        <w:jc w:val="both"/>
        <w:rPr>
          <w:sz w:val="28"/>
          <w:szCs w:val="28"/>
        </w:rPr>
      </w:pPr>
      <w:r>
        <w:rPr>
          <w:sz w:val="28"/>
          <w:szCs w:val="28"/>
        </w:rPr>
        <w:t>Esso è un protocollo per crittografia simmetrica. Come sappiamo, in quella simmetrica, si ha una sola chiave. Ci vuole quindi un server di fiducia detto TTP (</w:t>
      </w:r>
      <w:proofErr w:type="spellStart"/>
      <w:r>
        <w:rPr>
          <w:sz w:val="28"/>
          <w:szCs w:val="28"/>
        </w:rPr>
        <w:t>Trusted</w:t>
      </w:r>
      <w:proofErr w:type="spellEnd"/>
      <w:r>
        <w:rPr>
          <w:sz w:val="28"/>
          <w:szCs w:val="28"/>
        </w:rPr>
        <w:t xml:space="preserve"> Third Party), che conosce tutte le chiavi. </w:t>
      </w:r>
    </w:p>
    <w:p w14:paraId="7DC8CAD3" w14:textId="53065766" w:rsidR="00CB050B" w:rsidRDefault="00CB050B" w:rsidP="00054D26">
      <w:pPr>
        <w:jc w:val="center"/>
        <w:rPr>
          <w:sz w:val="28"/>
          <w:szCs w:val="28"/>
        </w:rPr>
      </w:pPr>
      <w:r>
        <w:rPr>
          <w:sz w:val="28"/>
          <w:szCs w:val="28"/>
        </w:rPr>
        <w:br w:type="page"/>
      </w:r>
      <w:r w:rsidR="00054D26">
        <w:rPr>
          <w:noProof/>
          <w:sz w:val="28"/>
          <w:szCs w:val="28"/>
        </w:rPr>
        <w:lastRenderedPageBreak/>
        <w:drawing>
          <wp:inline distT="0" distB="0" distL="0" distR="0" wp14:anchorId="3ED0C4B4" wp14:editId="2BAD1016">
            <wp:extent cx="2529840" cy="15621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840" cy="1562100"/>
                    </a:xfrm>
                    <a:prstGeom prst="rect">
                      <a:avLst/>
                    </a:prstGeom>
                    <a:noFill/>
                    <a:ln>
                      <a:noFill/>
                    </a:ln>
                  </pic:spPr>
                </pic:pic>
              </a:graphicData>
            </a:graphic>
          </wp:inline>
        </w:drawing>
      </w:r>
    </w:p>
    <w:p w14:paraId="3553BF8B" w14:textId="29E7EF1D" w:rsidR="00054D26" w:rsidRDefault="00054D26" w:rsidP="00054D26">
      <w:pPr>
        <w:rPr>
          <w:sz w:val="28"/>
          <w:szCs w:val="28"/>
        </w:rPr>
      </w:pPr>
      <w:r>
        <w:rPr>
          <w:sz w:val="28"/>
          <w:szCs w:val="28"/>
        </w:rPr>
        <w:t xml:space="preserve">Alice dice di essere Alice. Bob manda la sua </w:t>
      </w:r>
      <w:proofErr w:type="spellStart"/>
      <w:r>
        <w:rPr>
          <w:sz w:val="28"/>
          <w:szCs w:val="28"/>
        </w:rPr>
        <w:t>nonce</w:t>
      </w:r>
      <w:proofErr w:type="spellEnd"/>
      <w:r>
        <w:rPr>
          <w:sz w:val="28"/>
          <w:szCs w:val="28"/>
        </w:rPr>
        <w:t>, mentre Alice la rimanda indietro criptata con la sua chiave. Bob chiede al server se è veramente Alice, chiedendo di provare a decrittare la risposta con la chiave di Alice. Il server riesce e manda la risposta indietro a Bob con successo.</w:t>
      </w:r>
    </w:p>
    <w:p w14:paraId="41CCE694" w14:textId="620926B9" w:rsidR="00054D26" w:rsidRDefault="00054D26" w:rsidP="00054D26">
      <w:pPr>
        <w:rPr>
          <w:sz w:val="28"/>
          <w:szCs w:val="28"/>
        </w:rPr>
      </w:pPr>
      <w:r>
        <w:rPr>
          <w:sz w:val="28"/>
          <w:szCs w:val="28"/>
        </w:rPr>
        <w:t>Questo protocollo è però vulnerabile fin dai primi passi.</w:t>
      </w:r>
    </w:p>
    <w:p w14:paraId="141F6339" w14:textId="623325DF" w:rsidR="00054D26" w:rsidRDefault="00054D26" w:rsidP="00054D26">
      <w:pPr>
        <w:jc w:val="center"/>
        <w:rPr>
          <w:sz w:val="28"/>
          <w:szCs w:val="28"/>
        </w:rPr>
      </w:pPr>
      <w:r>
        <w:rPr>
          <w:noProof/>
          <w:sz w:val="28"/>
          <w:szCs w:val="28"/>
        </w:rPr>
        <w:drawing>
          <wp:inline distT="0" distB="0" distL="0" distR="0" wp14:anchorId="35B6C345" wp14:editId="09FBCCA1">
            <wp:extent cx="2506980" cy="30861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6980" cy="3086100"/>
                    </a:xfrm>
                    <a:prstGeom prst="rect">
                      <a:avLst/>
                    </a:prstGeom>
                    <a:noFill/>
                    <a:ln>
                      <a:noFill/>
                    </a:ln>
                  </pic:spPr>
                </pic:pic>
              </a:graphicData>
            </a:graphic>
          </wp:inline>
        </w:drawing>
      </w:r>
    </w:p>
    <w:p w14:paraId="5F40C19D" w14:textId="34A01C4B" w:rsidR="00054D26" w:rsidRDefault="00B443FD" w:rsidP="00054D26">
      <w:pPr>
        <w:jc w:val="both"/>
        <w:rPr>
          <w:sz w:val="28"/>
          <w:szCs w:val="28"/>
        </w:rPr>
      </w:pPr>
      <w:r>
        <w:rPr>
          <w:sz w:val="28"/>
          <w:szCs w:val="28"/>
        </w:rPr>
        <w:t xml:space="preserve">L’attaccante apre due sessioni in contemporanea con Bob, una in cui dice di essere Alice e l’altra in cui dice di essere Charlie. A questo punto Bob manderà due </w:t>
      </w:r>
      <w:proofErr w:type="spellStart"/>
      <w:r>
        <w:rPr>
          <w:sz w:val="28"/>
          <w:szCs w:val="28"/>
        </w:rPr>
        <w:t>nonce</w:t>
      </w:r>
      <w:proofErr w:type="spellEnd"/>
      <w:r>
        <w:rPr>
          <w:sz w:val="28"/>
          <w:szCs w:val="28"/>
        </w:rPr>
        <w:t xml:space="preserve">, una per ogni utente. Charlie butta </w:t>
      </w:r>
      <w:proofErr w:type="spellStart"/>
      <w:r>
        <w:rPr>
          <w:sz w:val="28"/>
          <w:szCs w:val="28"/>
        </w:rPr>
        <w:t>la</w:t>
      </w:r>
      <w:proofErr w:type="spellEnd"/>
      <w:r>
        <w:rPr>
          <w:sz w:val="28"/>
          <w:szCs w:val="28"/>
        </w:rPr>
        <w:t xml:space="preserve"> </w:t>
      </w:r>
      <w:proofErr w:type="spellStart"/>
      <w:r>
        <w:rPr>
          <w:sz w:val="28"/>
          <w:szCs w:val="28"/>
        </w:rPr>
        <w:t>nonce</w:t>
      </w:r>
      <w:proofErr w:type="spellEnd"/>
      <w:r>
        <w:rPr>
          <w:sz w:val="28"/>
          <w:szCs w:val="28"/>
        </w:rPr>
        <w:t xml:space="preserve"> per sé e cripta quella per Alice due volte, e la manda in entrambe le sessioni. Bob chiede al server di decrittare quella di Alice con la sua chiave e quella di Charlie con la sua. Il server rifiuta quella con la chiave di Alice (visto che è criptato con la chiave di Charlie) e manda indietro la risposta decrittata con la chiave di Charlie, che però conteneva la </w:t>
      </w:r>
      <w:proofErr w:type="spellStart"/>
      <w:r>
        <w:rPr>
          <w:sz w:val="28"/>
          <w:szCs w:val="28"/>
        </w:rPr>
        <w:t>nonce</w:t>
      </w:r>
      <w:proofErr w:type="spellEnd"/>
      <w:r>
        <w:rPr>
          <w:sz w:val="28"/>
          <w:szCs w:val="28"/>
        </w:rPr>
        <w:t xml:space="preserve"> per Alice! Bob tutto questo non lo sa, e quindi crede di star parlando con Alice.</w:t>
      </w:r>
    </w:p>
    <w:p w14:paraId="7D6A39DE" w14:textId="30BD69B4" w:rsidR="00FF62C0" w:rsidRDefault="00BC31F5" w:rsidP="00054D26">
      <w:pPr>
        <w:jc w:val="both"/>
        <w:rPr>
          <w:sz w:val="28"/>
          <w:szCs w:val="28"/>
        </w:rPr>
      </w:pPr>
      <w:r>
        <w:rPr>
          <w:sz w:val="28"/>
          <w:szCs w:val="28"/>
        </w:rPr>
        <w:t xml:space="preserve">Questo problema è facilmente risolvibile, basterebbe che il server dica a Bob </w:t>
      </w:r>
      <w:r w:rsidRPr="00BC31F5">
        <w:rPr>
          <w:b/>
          <w:bCs/>
          <w:sz w:val="28"/>
          <w:szCs w:val="28"/>
        </w:rPr>
        <w:t>di chi è la chiave</w:t>
      </w:r>
      <w:r>
        <w:rPr>
          <w:sz w:val="28"/>
          <w:szCs w:val="28"/>
        </w:rPr>
        <w:t xml:space="preserve"> che ha utilizzato per decrittare quella </w:t>
      </w:r>
      <w:proofErr w:type="spellStart"/>
      <w:r>
        <w:rPr>
          <w:sz w:val="28"/>
          <w:szCs w:val="28"/>
        </w:rPr>
        <w:t>nonce</w:t>
      </w:r>
      <w:proofErr w:type="spellEnd"/>
      <w:r>
        <w:rPr>
          <w:sz w:val="28"/>
          <w:szCs w:val="28"/>
        </w:rPr>
        <w:t>.</w:t>
      </w:r>
    </w:p>
    <w:p w14:paraId="10E4B340" w14:textId="5FF1FE44" w:rsidR="00BC31F5" w:rsidRDefault="00FF62C0" w:rsidP="00FF62C0">
      <w:pPr>
        <w:rPr>
          <w:b/>
          <w:bCs/>
          <w:color w:val="0070C0"/>
          <w:sz w:val="28"/>
          <w:szCs w:val="28"/>
        </w:rPr>
      </w:pPr>
      <w:r>
        <w:rPr>
          <w:sz w:val="28"/>
          <w:szCs w:val="28"/>
        </w:rPr>
        <w:br w:type="page"/>
      </w:r>
      <w:proofErr w:type="spellStart"/>
      <w:r>
        <w:rPr>
          <w:b/>
          <w:bCs/>
          <w:color w:val="0070C0"/>
          <w:sz w:val="28"/>
          <w:szCs w:val="28"/>
        </w:rPr>
        <w:lastRenderedPageBreak/>
        <w:t>Symmetric</w:t>
      </w:r>
      <w:proofErr w:type="spellEnd"/>
      <w:r>
        <w:rPr>
          <w:b/>
          <w:bCs/>
          <w:color w:val="0070C0"/>
          <w:sz w:val="28"/>
          <w:szCs w:val="28"/>
        </w:rPr>
        <w:t xml:space="preserve"> Needham-Schroder</w:t>
      </w:r>
    </w:p>
    <w:p w14:paraId="61B46B24" w14:textId="1D44BBA6" w:rsidR="00FF62C0" w:rsidRDefault="00FF62C0" w:rsidP="00FF62C0">
      <w:pPr>
        <w:rPr>
          <w:sz w:val="28"/>
          <w:szCs w:val="28"/>
        </w:rPr>
      </w:pPr>
      <w:r>
        <w:rPr>
          <w:b/>
          <w:bCs/>
          <w:noProof/>
          <w:color w:val="0070C0"/>
          <w:sz w:val="28"/>
          <w:szCs w:val="28"/>
        </w:rPr>
        <w:drawing>
          <wp:inline distT="0" distB="0" distL="0" distR="0" wp14:anchorId="2BB9617A" wp14:editId="1D3A528A">
            <wp:extent cx="2964180" cy="11734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4180" cy="1173480"/>
                    </a:xfrm>
                    <a:prstGeom prst="rect">
                      <a:avLst/>
                    </a:prstGeom>
                    <a:noFill/>
                    <a:ln>
                      <a:noFill/>
                    </a:ln>
                  </pic:spPr>
                </pic:pic>
              </a:graphicData>
            </a:graphic>
          </wp:inline>
        </w:drawing>
      </w:r>
    </w:p>
    <w:p w14:paraId="70DF8972" w14:textId="6CBB00DB" w:rsidR="00FF62C0" w:rsidRDefault="00FF62C0" w:rsidP="00FF62C0">
      <w:pPr>
        <w:rPr>
          <w:sz w:val="28"/>
          <w:szCs w:val="28"/>
        </w:rPr>
      </w:pPr>
      <w:r>
        <w:rPr>
          <w:sz w:val="28"/>
          <w:szCs w:val="28"/>
        </w:rPr>
        <w:t xml:space="preserve">Alice chiede una sessione con Bob a TTP. Esso crea una chiave di sessione che verrà mandata ad Alice, insieme alla </w:t>
      </w:r>
      <w:proofErr w:type="spellStart"/>
      <w:r>
        <w:rPr>
          <w:sz w:val="28"/>
          <w:szCs w:val="28"/>
        </w:rPr>
        <w:t>nonce</w:t>
      </w:r>
      <w:proofErr w:type="spellEnd"/>
      <w:r>
        <w:rPr>
          <w:sz w:val="28"/>
          <w:szCs w:val="28"/>
        </w:rPr>
        <w:t xml:space="preserve">, ed inoltre le verrà inviato un “ticket”, ovvero un </w:t>
      </w:r>
      <w:proofErr w:type="spellStart"/>
      <w:r>
        <w:rPr>
          <w:sz w:val="28"/>
          <w:szCs w:val="28"/>
        </w:rPr>
        <w:t>crittotesto</w:t>
      </w:r>
      <w:proofErr w:type="spellEnd"/>
      <w:r>
        <w:rPr>
          <w:sz w:val="28"/>
          <w:szCs w:val="28"/>
        </w:rPr>
        <w:t xml:space="preserve"> da mandare a Bob per partecipare alla sessione. Il ticket è ovviamente criptato con la chiave a lungo termine di </w:t>
      </w:r>
      <w:r w:rsidR="00EA6E7B">
        <w:rPr>
          <w:sz w:val="28"/>
          <w:szCs w:val="28"/>
        </w:rPr>
        <w:t>Bob; quindi,</w:t>
      </w:r>
      <w:r>
        <w:rPr>
          <w:sz w:val="28"/>
          <w:szCs w:val="28"/>
        </w:rPr>
        <w:t xml:space="preserve"> c’è garanzia che viene dal TTP. Dopo aver visto la chiave di sessione, Bob vuole essere sicuro che </w:t>
      </w:r>
      <w:r w:rsidR="004E2B81">
        <w:rPr>
          <w:sz w:val="28"/>
          <w:szCs w:val="28"/>
        </w:rPr>
        <w:t xml:space="preserve">ci sia ancora qualcuno lì dietro che usa quella </w:t>
      </w:r>
      <w:r w:rsidR="00EA6E7B">
        <w:rPr>
          <w:sz w:val="28"/>
          <w:szCs w:val="28"/>
        </w:rPr>
        <w:t>chiave; quindi,</w:t>
      </w:r>
      <w:r w:rsidR="004E2B81">
        <w:rPr>
          <w:sz w:val="28"/>
          <w:szCs w:val="28"/>
        </w:rPr>
        <w:t xml:space="preserve"> manda una </w:t>
      </w:r>
      <w:proofErr w:type="spellStart"/>
      <w:r w:rsidR="004E2B81">
        <w:rPr>
          <w:sz w:val="28"/>
          <w:szCs w:val="28"/>
        </w:rPr>
        <w:t>nonce</w:t>
      </w:r>
      <w:proofErr w:type="spellEnd"/>
      <w:r w:rsidR="004E2B81">
        <w:rPr>
          <w:sz w:val="28"/>
          <w:szCs w:val="28"/>
        </w:rPr>
        <w:t xml:space="preserve"> che gli verrà rispedita indietro.</w:t>
      </w:r>
    </w:p>
    <w:p w14:paraId="5D1CC000" w14:textId="1E3DB708" w:rsidR="00EA6E7B" w:rsidRDefault="00EA6E7B" w:rsidP="00FF62C0">
      <w:pPr>
        <w:rPr>
          <w:b/>
          <w:bCs/>
          <w:color w:val="0070C0"/>
          <w:sz w:val="28"/>
          <w:szCs w:val="28"/>
        </w:rPr>
      </w:pPr>
      <w:r>
        <w:rPr>
          <w:b/>
          <w:bCs/>
          <w:color w:val="0070C0"/>
          <w:sz w:val="28"/>
          <w:szCs w:val="28"/>
        </w:rPr>
        <w:t>IPSec</w:t>
      </w:r>
    </w:p>
    <w:p w14:paraId="40A38041" w14:textId="7472CCE3" w:rsidR="00EA6E7B" w:rsidRDefault="00EA6E7B" w:rsidP="00FF62C0">
      <w:pPr>
        <w:rPr>
          <w:sz w:val="28"/>
          <w:szCs w:val="28"/>
        </w:rPr>
      </w:pPr>
      <w:r w:rsidRPr="00EA6E7B">
        <w:rPr>
          <w:sz w:val="28"/>
          <w:szCs w:val="28"/>
        </w:rPr>
        <w:t>IPSec sta al livello IP e rende sicuro il livello IP. La sicurezza è un’applicazione. Immaginiamo di riuscire a codificare il traffico in uscita che va da noi verso un altro utente e che utilizziamo questo traffico codificato ad esempio facendolo passare verso altri utenti. Poiché il traffico è protetto, se lo facessimo passare verso nodi sicuri, nodi malevoli, non è un problema, poiché non riusciranno ad appropriarsi delle informazioni, ad utilizzarli. Questo è quello che fa, ad esempio, HTTPS. Quindi la sicurezza, in un certo senso, sta a un livello più alto.</w:t>
      </w:r>
    </w:p>
    <w:p w14:paraId="732B2310" w14:textId="54064697" w:rsidR="006F16BC" w:rsidRDefault="006F16BC" w:rsidP="00FF62C0">
      <w:pPr>
        <w:rPr>
          <w:sz w:val="28"/>
          <w:szCs w:val="28"/>
        </w:rPr>
      </w:pPr>
      <w:r w:rsidRPr="006F16BC">
        <w:rPr>
          <w:sz w:val="28"/>
          <w:szCs w:val="28"/>
        </w:rPr>
        <w:t xml:space="preserve">IPSec distribuisce una </w:t>
      </w:r>
      <w:r w:rsidRPr="006F16BC">
        <w:rPr>
          <w:b/>
          <w:bCs/>
          <w:sz w:val="28"/>
          <w:szCs w:val="28"/>
        </w:rPr>
        <w:t>chiave di sessione</w:t>
      </w:r>
      <w:r w:rsidRPr="006F16BC">
        <w:rPr>
          <w:sz w:val="28"/>
          <w:szCs w:val="28"/>
        </w:rPr>
        <w:t xml:space="preserve"> e questa chiave di sessione codifica i pacchetti. IPSec comprende una suite protocolli per garantire segretezza, autenticazione e integrità a livello IP:</w:t>
      </w:r>
    </w:p>
    <w:p w14:paraId="0FCEED6B" w14:textId="417E70B9" w:rsidR="006F16BC" w:rsidRDefault="006F16BC" w:rsidP="006F16BC">
      <w:pPr>
        <w:pStyle w:val="Paragrafoelenco"/>
        <w:numPr>
          <w:ilvl w:val="0"/>
          <w:numId w:val="4"/>
        </w:numPr>
        <w:rPr>
          <w:sz w:val="28"/>
          <w:szCs w:val="28"/>
        </w:rPr>
      </w:pPr>
      <w:r w:rsidRPr="006F16BC">
        <w:rPr>
          <w:color w:val="FF0000"/>
          <w:sz w:val="28"/>
          <w:szCs w:val="28"/>
        </w:rPr>
        <w:t>IKE</w:t>
      </w:r>
      <w:r>
        <w:rPr>
          <w:sz w:val="28"/>
          <w:szCs w:val="28"/>
        </w:rPr>
        <w:t xml:space="preserve"> (Internet Key Exchange): Distribuisce la chiave di sessione</w:t>
      </w:r>
    </w:p>
    <w:p w14:paraId="2AB73A81" w14:textId="29241D14" w:rsidR="006F16BC" w:rsidRDefault="006F16BC" w:rsidP="006F16BC">
      <w:pPr>
        <w:pStyle w:val="Paragrafoelenco"/>
        <w:numPr>
          <w:ilvl w:val="0"/>
          <w:numId w:val="4"/>
        </w:numPr>
        <w:rPr>
          <w:sz w:val="28"/>
          <w:szCs w:val="28"/>
        </w:rPr>
      </w:pPr>
      <w:r w:rsidRPr="006F16BC">
        <w:rPr>
          <w:color w:val="FF0000"/>
          <w:sz w:val="28"/>
          <w:szCs w:val="28"/>
        </w:rPr>
        <w:t>AH</w:t>
      </w:r>
      <w:r>
        <w:rPr>
          <w:sz w:val="28"/>
          <w:szCs w:val="28"/>
        </w:rPr>
        <w:t>: Usa la chiave di sessione per fare l’autenticazione</w:t>
      </w:r>
    </w:p>
    <w:p w14:paraId="697C5717" w14:textId="4C1E9E25" w:rsidR="006F16BC" w:rsidRDefault="006F16BC" w:rsidP="006F16BC">
      <w:pPr>
        <w:pStyle w:val="Paragrafoelenco"/>
        <w:numPr>
          <w:ilvl w:val="0"/>
          <w:numId w:val="4"/>
        </w:numPr>
        <w:rPr>
          <w:sz w:val="28"/>
          <w:szCs w:val="28"/>
        </w:rPr>
      </w:pPr>
      <w:r w:rsidRPr="006F16BC">
        <w:rPr>
          <w:color w:val="FF0000"/>
          <w:sz w:val="28"/>
          <w:szCs w:val="28"/>
        </w:rPr>
        <w:t>ESP</w:t>
      </w:r>
      <w:r w:rsidRPr="006F16BC">
        <w:rPr>
          <w:sz w:val="28"/>
          <w:szCs w:val="28"/>
        </w:rPr>
        <w:t>: usa la chiave di sessione per ottenere la segretezza</w:t>
      </w:r>
    </w:p>
    <w:p w14:paraId="2F5A6295" w14:textId="77777777" w:rsidR="00CA3E50" w:rsidRDefault="006F16BC" w:rsidP="006F16BC">
      <w:pPr>
        <w:rPr>
          <w:rFonts w:cstheme="minorHAnsi"/>
          <w:sz w:val="28"/>
          <w:szCs w:val="28"/>
        </w:rPr>
      </w:pPr>
      <w:r w:rsidRPr="006F16BC">
        <w:rPr>
          <w:rFonts w:cstheme="minorHAnsi"/>
          <w:color w:val="202122"/>
          <w:sz w:val="28"/>
          <w:szCs w:val="28"/>
          <w:shd w:val="clear" w:color="auto" w:fill="FFFFFF"/>
        </w:rPr>
        <w:t>Il concetto di </w:t>
      </w:r>
      <w:r w:rsidRPr="006F16BC">
        <w:rPr>
          <w:rFonts w:cstheme="minorHAnsi"/>
          <w:b/>
          <w:bCs/>
          <w:color w:val="202122"/>
          <w:sz w:val="28"/>
          <w:szCs w:val="28"/>
          <w:shd w:val="clear" w:color="auto" w:fill="FFFFFF"/>
        </w:rPr>
        <w:t>Security Association</w:t>
      </w:r>
      <w:r w:rsidRPr="006F16BC">
        <w:rPr>
          <w:rFonts w:cstheme="minorHAnsi"/>
          <w:color w:val="202122"/>
          <w:sz w:val="28"/>
          <w:szCs w:val="28"/>
          <w:shd w:val="clear" w:color="auto" w:fill="FFFFFF"/>
        </w:rPr>
        <w:t> (in breve </w:t>
      </w:r>
      <w:r w:rsidRPr="006F16BC">
        <w:rPr>
          <w:rFonts w:cstheme="minorHAnsi"/>
          <w:b/>
          <w:bCs/>
          <w:color w:val="202122"/>
          <w:sz w:val="28"/>
          <w:szCs w:val="28"/>
          <w:shd w:val="clear" w:color="auto" w:fill="FFFFFF"/>
        </w:rPr>
        <w:t>SA</w:t>
      </w:r>
      <w:r w:rsidRPr="006F16BC">
        <w:rPr>
          <w:rFonts w:cstheme="minorHAnsi"/>
          <w:color w:val="202122"/>
          <w:sz w:val="28"/>
          <w:szCs w:val="28"/>
          <w:shd w:val="clear" w:color="auto" w:fill="FFFFFF"/>
        </w:rPr>
        <w:t xml:space="preserve">) è alla base del funzionamento di </w:t>
      </w:r>
      <w:proofErr w:type="spellStart"/>
      <w:r w:rsidRPr="006F16BC">
        <w:rPr>
          <w:rFonts w:cstheme="minorHAnsi"/>
          <w:color w:val="202122"/>
          <w:sz w:val="28"/>
          <w:szCs w:val="28"/>
          <w:shd w:val="clear" w:color="auto" w:fill="FFFFFF"/>
        </w:rPr>
        <w:t>IPsec</w:t>
      </w:r>
      <w:proofErr w:type="spellEnd"/>
      <w:r w:rsidRPr="006F16BC">
        <w:rPr>
          <w:rFonts w:cstheme="minorHAnsi"/>
          <w:color w:val="202122"/>
          <w:sz w:val="28"/>
          <w:szCs w:val="28"/>
          <w:shd w:val="clear" w:color="auto" w:fill="FFFFFF"/>
        </w:rPr>
        <w:t xml:space="preserve">. Una SA è un "contratto" fra le due entità coinvolte nella comunicazione; in essa vengono stabiliti i meccanismi di protezione e le chiavi da utilizzare durante il successivo trasferimento dei dati. Nell'ambito di </w:t>
      </w:r>
      <w:proofErr w:type="spellStart"/>
      <w:r w:rsidRPr="006F16BC">
        <w:rPr>
          <w:rFonts w:cstheme="minorHAnsi"/>
          <w:color w:val="202122"/>
          <w:sz w:val="28"/>
          <w:szCs w:val="28"/>
          <w:shd w:val="clear" w:color="auto" w:fill="FFFFFF"/>
        </w:rPr>
        <w:t>IPsec</w:t>
      </w:r>
      <w:proofErr w:type="spellEnd"/>
      <w:r w:rsidRPr="006F16BC">
        <w:rPr>
          <w:rFonts w:cstheme="minorHAnsi"/>
          <w:color w:val="202122"/>
          <w:sz w:val="28"/>
          <w:szCs w:val="28"/>
          <w:shd w:val="clear" w:color="auto" w:fill="FFFFFF"/>
        </w:rPr>
        <w:t xml:space="preserve">, stabilire le security </w:t>
      </w:r>
      <w:proofErr w:type="spellStart"/>
      <w:r w:rsidRPr="006F16BC">
        <w:rPr>
          <w:rFonts w:cstheme="minorHAnsi"/>
          <w:color w:val="202122"/>
          <w:sz w:val="28"/>
          <w:szCs w:val="28"/>
          <w:shd w:val="clear" w:color="auto" w:fill="FFFFFF"/>
        </w:rPr>
        <w:t>association</w:t>
      </w:r>
      <w:proofErr w:type="spellEnd"/>
      <w:r w:rsidRPr="006F16BC">
        <w:rPr>
          <w:rFonts w:cstheme="minorHAnsi"/>
          <w:color w:val="202122"/>
          <w:sz w:val="28"/>
          <w:szCs w:val="28"/>
          <w:shd w:val="clear" w:color="auto" w:fill="FFFFFF"/>
        </w:rPr>
        <w:t xml:space="preserve"> è compito del protocollo </w:t>
      </w:r>
      <w:r>
        <w:rPr>
          <w:rFonts w:cstheme="minorHAnsi"/>
          <w:sz w:val="28"/>
          <w:szCs w:val="28"/>
        </w:rPr>
        <w:t>IKE.</w:t>
      </w:r>
    </w:p>
    <w:p w14:paraId="4DA5D459" w14:textId="08B88048" w:rsidR="006F16BC" w:rsidRDefault="00CA3E50" w:rsidP="006F16BC">
      <w:pPr>
        <w:rPr>
          <w:rFonts w:cstheme="minorHAnsi"/>
          <w:sz w:val="28"/>
          <w:szCs w:val="28"/>
        </w:rPr>
      </w:pPr>
      <w:r w:rsidRPr="00CA3E50">
        <w:rPr>
          <w:rFonts w:cstheme="minorHAnsi"/>
          <w:color w:val="202122"/>
          <w:sz w:val="28"/>
          <w:szCs w:val="28"/>
          <w:shd w:val="clear" w:color="auto" w:fill="FFFFFF"/>
        </w:rPr>
        <w:t xml:space="preserve">Una peculiarità delle SA è che individuano una comunicazione unidirezionale; quindi, durante la creazione della connessione le entità coinvolte creano e gestiscono una </w:t>
      </w:r>
      <w:r w:rsidRPr="00CA3E50">
        <w:rPr>
          <w:rFonts w:cstheme="minorHAnsi"/>
          <w:color w:val="202122"/>
          <w:sz w:val="28"/>
          <w:szCs w:val="28"/>
          <w:shd w:val="clear" w:color="auto" w:fill="FFFFFF"/>
        </w:rPr>
        <w:lastRenderedPageBreak/>
        <w:t>SA per ognuno dei versi della comunicazione; quindi, 2 SA individuano un canale </w:t>
      </w:r>
      <w:r w:rsidRPr="00CA3E50">
        <w:rPr>
          <w:rFonts w:cstheme="minorHAnsi"/>
          <w:sz w:val="28"/>
          <w:szCs w:val="28"/>
          <w:shd w:val="clear" w:color="auto" w:fill="FFFFFF"/>
        </w:rPr>
        <w:t>full-duplex</w:t>
      </w:r>
      <w:r w:rsidRPr="00CA3E50">
        <w:rPr>
          <w:rFonts w:cstheme="minorHAnsi"/>
          <w:color w:val="202122"/>
          <w:sz w:val="28"/>
          <w:szCs w:val="28"/>
          <w:shd w:val="clear" w:color="auto" w:fill="FFFFFF"/>
        </w:rPr>
        <w:t>. Al fine di semplificare la gestione delle SA, viene utilizzato un apposito </w:t>
      </w:r>
      <w:r w:rsidRPr="00CA3E50">
        <w:rPr>
          <w:rFonts w:cstheme="minorHAnsi"/>
          <w:sz w:val="28"/>
          <w:szCs w:val="28"/>
          <w:shd w:val="clear" w:color="auto" w:fill="FFFFFF"/>
        </w:rPr>
        <w:t>database</w:t>
      </w:r>
      <w:r w:rsidRPr="00CA3E50">
        <w:rPr>
          <w:rFonts w:cstheme="minorHAnsi"/>
          <w:color w:val="202122"/>
          <w:sz w:val="28"/>
          <w:szCs w:val="28"/>
          <w:shd w:val="clear" w:color="auto" w:fill="FFFFFF"/>
        </w:rPr>
        <w:t> detto </w:t>
      </w:r>
      <w:r w:rsidRPr="00CA3E50">
        <w:rPr>
          <w:rFonts w:cstheme="minorHAnsi"/>
          <w:b/>
          <w:bCs/>
          <w:color w:val="202122"/>
          <w:sz w:val="28"/>
          <w:szCs w:val="28"/>
          <w:shd w:val="clear" w:color="auto" w:fill="FFFFFF"/>
        </w:rPr>
        <w:t>SAD</w:t>
      </w:r>
      <w:r w:rsidRPr="00CA3E50">
        <w:rPr>
          <w:rFonts w:cstheme="minorHAnsi"/>
          <w:color w:val="202122"/>
          <w:sz w:val="28"/>
          <w:szCs w:val="28"/>
          <w:shd w:val="clear" w:color="auto" w:fill="FFFFFF"/>
        </w:rPr>
        <w:t> (</w:t>
      </w:r>
      <w:r w:rsidRPr="00CA3E50">
        <w:rPr>
          <w:rFonts w:cstheme="minorHAnsi"/>
          <w:b/>
          <w:bCs/>
          <w:color w:val="202122"/>
          <w:sz w:val="28"/>
          <w:szCs w:val="28"/>
          <w:shd w:val="clear" w:color="auto" w:fill="FFFFFF"/>
        </w:rPr>
        <w:t>S</w:t>
      </w:r>
      <w:r w:rsidRPr="00CA3E50">
        <w:rPr>
          <w:rFonts w:cstheme="minorHAnsi"/>
          <w:color w:val="202122"/>
          <w:sz w:val="28"/>
          <w:szCs w:val="28"/>
          <w:shd w:val="clear" w:color="auto" w:fill="FFFFFF"/>
        </w:rPr>
        <w:t>ecurity </w:t>
      </w:r>
      <w:r w:rsidRPr="00CA3E50">
        <w:rPr>
          <w:rFonts w:cstheme="minorHAnsi"/>
          <w:b/>
          <w:bCs/>
          <w:color w:val="202122"/>
          <w:sz w:val="28"/>
          <w:szCs w:val="28"/>
          <w:shd w:val="clear" w:color="auto" w:fill="FFFFFF"/>
        </w:rPr>
        <w:t>A</w:t>
      </w:r>
      <w:r w:rsidRPr="00CA3E50">
        <w:rPr>
          <w:rFonts w:cstheme="minorHAnsi"/>
          <w:color w:val="202122"/>
          <w:sz w:val="28"/>
          <w:szCs w:val="28"/>
          <w:shd w:val="clear" w:color="auto" w:fill="FFFFFF"/>
        </w:rPr>
        <w:t>ssociation </w:t>
      </w:r>
      <w:r w:rsidRPr="00CA3E50">
        <w:rPr>
          <w:rFonts w:cstheme="minorHAnsi"/>
          <w:b/>
          <w:bCs/>
          <w:color w:val="202122"/>
          <w:sz w:val="28"/>
          <w:szCs w:val="28"/>
          <w:shd w:val="clear" w:color="auto" w:fill="FFFFFF"/>
        </w:rPr>
        <w:t>D</w:t>
      </w:r>
      <w:r w:rsidRPr="00CA3E50">
        <w:rPr>
          <w:rFonts w:cstheme="minorHAnsi"/>
          <w:color w:val="202122"/>
          <w:sz w:val="28"/>
          <w:szCs w:val="28"/>
          <w:shd w:val="clear" w:color="auto" w:fill="FFFFFF"/>
        </w:rPr>
        <w:t>atabase), dove viene tenuta traccia delle SA attive. In particolare, una SA è costituita dai seguenti parametri:</w:t>
      </w:r>
      <w:r w:rsidR="006F16BC" w:rsidRPr="00CA3E50">
        <w:rPr>
          <w:rFonts w:cstheme="minorHAnsi"/>
          <w:sz w:val="28"/>
          <w:szCs w:val="28"/>
        </w:rPr>
        <w:t xml:space="preserve"> </w:t>
      </w:r>
    </w:p>
    <w:p w14:paraId="291DF7B7" w14:textId="4C9E85E2" w:rsidR="001B26F3" w:rsidRDefault="001B26F3" w:rsidP="001B26F3">
      <w:pPr>
        <w:pStyle w:val="Paragrafoelenco"/>
        <w:numPr>
          <w:ilvl w:val="0"/>
          <w:numId w:val="4"/>
        </w:numPr>
        <w:rPr>
          <w:rFonts w:cstheme="minorHAnsi"/>
          <w:sz w:val="28"/>
          <w:szCs w:val="28"/>
        </w:rPr>
      </w:pPr>
      <w:r>
        <w:rPr>
          <w:rFonts w:cstheme="minorHAnsi"/>
          <w:sz w:val="28"/>
          <w:szCs w:val="28"/>
        </w:rPr>
        <w:t>Gli indirizzi IP dei peer coinvolti nella comunicazione.</w:t>
      </w:r>
    </w:p>
    <w:p w14:paraId="78830677" w14:textId="155742F0" w:rsidR="001B26F3" w:rsidRDefault="001B26F3" w:rsidP="001B26F3">
      <w:pPr>
        <w:pStyle w:val="Paragrafoelenco"/>
        <w:numPr>
          <w:ilvl w:val="0"/>
          <w:numId w:val="4"/>
        </w:numPr>
        <w:rPr>
          <w:rFonts w:cstheme="minorHAnsi"/>
          <w:sz w:val="28"/>
          <w:szCs w:val="28"/>
        </w:rPr>
      </w:pPr>
      <w:r>
        <w:rPr>
          <w:rFonts w:cstheme="minorHAnsi"/>
          <w:sz w:val="28"/>
          <w:szCs w:val="28"/>
        </w:rPr>
        <w:t>Il protocollo che verrà utilizzato (AH o ESP)</w:t>
      </w:r>
    </w:p>
    <w:p w14:paraId="4FAF9E85" w14:textId="732190E3" w:rsidR="001B26F3" w:rsidRDefault="001B26F3" w:rsidP="001B26F3">
      <w:pPr>
        <w:pStyle w:val="Paragrafoelenco"/>
        <w:numPr>
          <w:ilvl w:val="0"/>
          <w:numId w:val="4"/>
        </w:numPr>
        <w:rPr>
          <w:rFonts w:cstheme="minorHAnsi"/>
          <w:sz w:val="28"/>
          <w:szCs w:val="28"/>
        </w:rPr>
      </w:pPr>
      <w:r>
        <w:rPr>
          <w:rFonts w:cstheme="minorHAnsi"/>
          <w:sz w:val="28"/>
          <w:szCs w:val="28"/>
        </w:rPr>
        <w:t xml:space="preserve">Un intero a 32 bit chiamato SPI, Security </w:t>
      </w:r>
      <w:proofErr w:type="spellStart"/>
      <w:r>
        <w:rPr>
          <w:rFonts w:cstheme="minorHAnsi"/>
          <w:sz w:val="28"/>
          <w:szCs w:val="28"/>
        </w:rPr>
        <w:t>Parameter</w:t>
      </w:r>
      <w:proofErr w:type="spellEnd"/>
      <w:r>
        <w:rPr>
          <w:rFonts w:cstheme="minorHAnsi"/>
          <w:sz w:val="28"/>
          <w:szCs w:val="28"/>
        </w:rPr>
        <w:t xml:space="preserve"> Index</w:t>
      </w:r>
      <w:r w:rsidR="001F5849">
        <w:rPr>
          <w:rFonts w:cstheme="minorHAnsi"/>
          <w:sz w:val="28"/>
          <w:szCs w:val="28"/>
        </w:rPr>
        <w:t>, che dirà</w:t>
      </w:r>
      <w:r w:rsidR="00B04121">
        <w:rPr>
          <w:rFonts w:cstheme="minorHAnsi"/>
          <w:sz w:val="28"/>
          <w:szCs w:val="28"/>
        </w:rPr>
        <w:t xml:space="preserve"> come trattare il pacchetto tra i “nodi” in cui passerà.</w:t>
      </w:r>
    </w:p>
    <w:p w14:paraId="69C0515E" w14:textId="103F1A53" w:rsidR="00B04121" w:rsidRDefault="00B04121" w:rsidP="00B04121">
      <w:pPr>
        <w:rPr>
          <w:rFonts w:cstheme="minorHAnsi"/>
          <w:sz w:val="28"/>
          <w:szCs w:val="28"/>
        </w:rPr>
      </w:pPr>
      <w:r>
        <w:rPr>
          <w:rFonts w:cstheme="minorHAnsi"/>
          <w:sz w:val="28"/>
          <w:szCs w:val="28"/>
        </w:rPr>
        <w:t xml:space="preserve">Il security </w:t>
      </w:r>
      <w:proofErr w:type="spellStart"/>
      <w:r>
        <w:rPr>
          <w:rFonts w:cstheme="minorHAnsi"/>
          <w:sz w:val="28"/>
          <w:szCs w:val="28"/>
        </w:rPr>
        <w:t>association</w:t>
      </w:r>
      <w:proofErr w:type="spellEnd"/>
      <w:r>
        <w:rPr>
          <w:rFonts w:cstheme="minorHAnsi"/>
          <w:sz w:val="28"/>
          <w:szCs w:val="28"/>
        </w:rPr>
        <w:t xml:space="preserve"> database (SAD) è un database utilizzato dall’intero SPI per accedere alle security </w:t>
      </w:r>
      <w:proofErr w:type="spellStart"/>
      <w:r>
        <w:rPr>
          <w:rFonts w:cstheme="minorHAnsi"/>
          <w:sz w:val="28"/>
          <w:szCs w:val="28"/>
        </w:rPr>
        <w:t>association</w:t>
      </w:r>
      <w:proofErr w:type="spellEnd"/>
      <w:r>
        <w:rPr>
          <w:rFonts w:cstheme="minorHAnsi"/>
          <w:sz w:val="28"/>
          <w:szCs w:val="28"/>
        </w:rPr>
        <w:t xml:space="preserve"> interessate. Ogni riga contiene</w:t>
      </w:r>
    </w:p>
    <w:p w14:paraId="5FE19E8B" w14:textId="5B3340BF" w:rsidR="00B04121" w:rsidRDefault="00B04121" w:rsidP="00B04121">
      <w:pPr>
        <w:pStyle w:val="Paragrafoelenco"/>
        <w:numPr>
          <w:ilvl w:val="0"/>
          <w:numId w:val="4"/>
        </w:numPr>
        <w:rPr>
          <w:rFonts w:cstheme="minorHAnsi"/>
          <w:sz w:val="28"/>
          <w:szCs w:val="28"/>
        </w:rPr>
      </w:pPr>
      <w:proofErr w:type="gramStart"/>
      <w:r>
        <w:rPr>
          <w:rFonts w:cstheme="minorHAnsi"/>
          <w:sz w:val="28"/>
          <w:szCs w:val="28"/>
        </w:rPr>
        <w:t>AH</w:t>
      </w:r>
      <w:proofErr w:type="gramEnd"/>
      <w:r>
        <w:rPr>
          <w:rFonts w:cstheme="minorHAnsi"/>
          <w:sz w:val="28"/>
          <w:szCs w:val="28"/>
        </w:rPr>
        <w:t xml:space="preserve"> info</w:t>
      </w:r>
    </w:p>
    <w:p w14:paraId="5847B999" w14:textId="5D6A143E" w:rsidR="00B04121" w:rsidRDefault="00B04121" w:rsidP="00B04121">
      <w:pPr>
        <w:pStyle w:val="Paragrafoelenco"/>
        <w:numPr>
          <w:ilvl w:val="0"/>
          <w:numId w:val="4"/>
        </w:numPr>
        <w:rPr>
          <w:rFonts w:cstheme="minorHAnsi"/>
          <w:sz w:val="28"/>
          <w:szCs w:val="28"/>
        </w:rPr>
      </w:pPr>
      <w:r>
        <w:rPr>
          <w:rFonts w:cstheme="minorHAnsi"/>
          <w:sz w:val="28"/>
          <w:szCs w:val="28"/>
        </w:rPr>
        <w:t>ESP info</w:t>
      </w:r>
    </w:p>
    <w:p w14:paraId="62329C52" w14:textId="7137DD54" w:rsidR="00B04121" w:rsidRDefault="00B04121" w:rsidP="00B04121">
      <w:pPr>
        <w:pStyle w:val="Paragrafoelenco"/>
        <w:numPr>
          <w:ilvl w:val="0"/>
          <w:numId w:val="4"/>
        </w:numPr>
        <w:rPr>
          <w:rFonts w:cstheme="minorHAnsi"/>
          <w:sz w:val="28"/>
          <w:szCs w:val="28"/>
        </w:rPr>
      </w:pPr>
      <w:r>
        <w:rPr>
          <w:rFonts w:cstheme="minorHAnsi"/>
          <w:sz w:val="28"/>
          <w:szCs w:val="28"/>
        </w:rPr>
        <w:t>Durata SA</w:t>
      </w:r>
    </w:p>
    <w:p w14:paraId="0732CCB1" w14:textId="683E625E" w:rsidR="00A937AA" w:rsidRPr="00D4763E" w:rsidRDefault="00D4763E" w:rsidP="00A937AA">
      <w:pPr>
        <w:rPr>
          <w:rFonts w:cstheme="minorHAnsi"/>
          <w:sz w:val="28"/>
          <w:szCs w:val="28"/>
        </w:rPr>
      </w:pPr>
      <w:r w:rsidRPr="00D4763E">
        <w:rPr>
          <w:rFonts w:cstheme="minorHAnsi"/>
          <w:color w:val="202122"/>
          <w:sz w:val="28"/>
          <w:szCs w:val="28"/>
          <w:shd w:val="clear" w:color="auto" w:fill="FFFFFF"/>
        </w:rPr>
        <w:t>Dall'esame dei parametri di una SA si deducono quindi tutte le informazioni necessarie per stabilire le modalità in cui il traffico debba essere protetto; il passo successivo è definire </w:t>
      </w:r>
      <w:r w:rsidRPr="00D4763E">
        <w:rPr>
          <w:rFonts w:cstheme="minorHAnsi"/>
          <w:i/>
          <w:iCs/>
          <w:color w:val="202122"/>
          <w:sz w:val="28"/>
          <w:szCs w:val="28"/>
          <w:shd w:val="clear" w:color="auto" w:fill="FFFFFF"/>
        </w:rPr>
        <w:t>quale</w:t>
      </w:r>
      <w:r w:rsidRPr="00D4763E">
        <w:rPr>
          <w:rFonts w:cstheme="minorHAnsi"/>
          <w:color w:val="202122"/>
          <w:sz w:val="28"/>
          <w:szCs w:val="28"/>
          <w:shd w:val="clear" w:color="auto" w:fill="FFFFFF"/>
        </w:rPr>
        <w:t> traffico debba essere protetto: di questo si occupa la </w:t>
      </w:r>
      <w:r w:rsidRPr="00D4763E">
        <w:rPr>
          <w:rFonts w:cstheme="minorHAnsi"/>
          <w:b/>
          <w:bCs/>
          <w:color w:val="202122"/>
          <w:sz w:val="28"/>
          <w:szCs w:val="28"/>
          <w:shd w:val="clear" w:color="auto" w:fill="FFFFFF"/>
        </w:rPr>
        <w:t>Security Policy</w:t>
      </w:r>
      <w:r w:rsidRPr="00D4763E">
        <w:rPr>
          <w:rFonts w:cstheme="minorHAnsi"/>
          <w:color w:val="202122"/>
          <w:sz w:val="28"/>
          <w:szCs w:val="28"/>
          <w:shd w:val="clear" w:color="auto" w:fill="FFFFFF"/>
        </w:rPr>
        <w:t> (in breve </w:t>
      </w:r>
      <w:r w:rsidRPr="00D4763E">
        <w:rPr>
          <w:rFonts w:cstheme="minorHAnsi"/>
          <w:b/>
          <w:bCs/>
          <w:color w:val="202122"/>
          <w:sz w:val="28"/>
          <w:szCs w:val="28"/>
          <w:shd w:val="clear" w:color="auto" w:fill="FFFFFF"/>
        </w:rPr>
        <w:t>SP</w:t>
      </w:r>
      <w:r w:rsidRPr="00D4763E">
        <w:rPr>
          <w:rFonts w:cstheme="minorHAnsi"/>
          <w:color w:val="202122"/>
          <w:sz w:val="28"/>
          <w:szCs w:val="28"/>
          <w:shd w:val="clear" w:color="auto" w:fill="FFFFFF"/>
        </w:rPr>
        <w:t xml:space="preserve">). Una SP è una regola che stabilisce che tipo di traffico deve essere instradato nel tunnel e quindi essere coperto da </w:t>
      </w:r>
      <w:proofErr w:type="spellStart"/>
      <w:r w:rsidRPr="00D4763E">
        <w:rPr>
          <w:rFonts w:cstheme="minorHAnsi"/>
          <w:color w:val="202122"/>
          <w:sz w:val="28"/>
          <w:szCs w:val="28"/>
          <w:shd w:val="clear" w:color="auto" w:fill="FFFFFF"/>
        </w:rPr>
        <w:t>IPsec</w:t>
      </w:r>
      <w:proofErr w:type="spellEnd"/>
      <w:r w:rsidRPr="00D4763E">
        <w:rPr>
          <w:rFonts w:cstheme="minorHAnsi"/>
          <w:color w:val="202122"/>
          <w:sz w:val="28"/>
          <w:szCs w:val="28"/>
          <w:shd w:val="clear" w:color="auto" w:fill="FFFFFF"/>
        </w:rPr>
        <w:t>; in modo analogo alle SA, le SP sono contenute in un SPD (</w:t>
      </w:r>
      <w:r w:rsidRPr="00D4763E">
        <w:rPr>
          <w:rFonts w:cstheme="minorHAnsi"/>
          <w:b/>
          <w:bCs/>
          <w:color w:val="202122"/>
          <w:sz w:val="28"/>
          <w:szCs w:val="28"/>
          <w:shd w:val="clear" w:color="auto" w:fill="FFFFFF"/>
        </w:rPr>
        <w:t>S</w:t>
      </w:r>
      <w:r w:rsidRPr="00D4763E">
        <w:rPr>
          <w:rFonts w:cstheme="minorHAnsi"/>
          <w:color w:val="202122"/>
          <w:sz w:val="28"/>
          <w:szCs w:val="28"/>
          <w:shd w:val="clear" w:color="auto" w:fill="FFFFFF"/>
        </w:rPr>
        <w:t>ecurity </w:t>
      </w:r>
      <w:r w:rsidRPr="00D4763E">
        <w:rPr>
          <w:rFonts w:cstheme="minorHAnsi"/>
          <w:b/>
          <w:bCs/>
          <w:color w:val="202122"/>
          <w:sz w:val="28"/>
          <w:szCs w:val="28"/>
          <w:shd w:val="clear" w:color="auto" w:fill="FFFFFF"/>
        </w:rPr>
        <w:t>P</w:t>
      </w:r>
      <w:r w:rsidRPr="00D4763E">
        <w:rPr>
          <w:rFonts w:cstheme="minorHAnsi"/>
          <w:color w:val="202122"/>
          <w:sz w:val="28"/>
          <w:szCs w:val="28"/>
          <w:shd w:val="clear" w:color="auto" w:fill="FFFFFF"/>
        </w:rPr>
        <w:t>olicy </w:t>
      </w:r>
      <w:r w:rsidRPr="00D4763E">
        <w:rPr>
          <w:rFonts w:cstheme="minorHAnsi"/>
          <w:b/>
          <w:bCs/>
          <w:color w:val="202122"/>
          <w:sz w:val="28"/>
          <w:szCs w:val="28"/>
          <w:shd w:val="clear" w:color="auto" w:fill="FFFFFF"/>
        </w:rPr>
        <w:t>D</w:t>
      </w:r>
      <w:r w:rsidRPr="00D4763E">
        <w:rPr>
          <w:rFonts w:cstheme="minorHAnsi"/>
          <w:color w:val="202122"/>
          <w:sz w:val="28"/>
          <w:szCs w:val="28"/>
          <w:shd w:val="clear" w:color="auto" w:fill="FFFFFF"/>
        </w:rPr>
        <w:t>atabase)</w:t>
      </w:r>
      <w:r>
        <w:rPr>
          <w:rFonts w:cstheme="minorHAnsi"/>
          <w:color w:val="202122"/>
          <w:sz w:val="28"/>
          <w:szCs w:val="28"/>
          <w:shd w:val="clear" w:color="auto" w:fill="FFFFFF"/>
        </w:rPr>
        <w:t>.</w:t>
      </w:r>
    </w:p>
    <w:p w14:paraId="4C02E372" w14:textId="740E49E0" w:rsidR="00B04121" w:rsidRDefault="00B04121" w:rsidP="00B04121">
      <w:pPr>
        <w:pStyle w:val="NormaleWeb"/>
        <w:shd w:val="clear" w:color="auto" w:fill="FFFFFF"/>
        <w:spacing w:before="120" w:beforeAutospacing="0" w:after="120" w:afterAutospacing="0"/>
        <w:rPr>
          <w:rFonts w:asciiTheme="minorHAnsi" w:hAnsiTheme="minorHAnsi" w:cstheme="minorHAnsi"/>
          <w:color w:val="202122"/>
          <w:sz w:val="28"/>
          <w:szCs w:val="28"/>
        </w:rPr>
      </w:pPr>
      <w:r>
        <w:rPr>
          <w:rFonts w:asciiTheme="minorHAnsi" w:hAnsiTheme="minorHAnsi" w:cstheme="minorHAnsi"/>
          <w:b/>
          <w:bCs/>
          <w:color w:val="202122"/>
          <w:sz w:val="28"/>
          <w:szCs w:val="28"/>
        </w:rPr>
        <w:t>A</w:t>
      </w:r>
      <w:r w:rsidRPr="00B04121">
        <w:rPr>
          <w:rFonts w:asciiTheme="minorHAnsi" w:hAnsiTheme="minorHAnsi" w:cstheme="minorHAnsi"/>
          <w:b/>
          <w:bCs/>
          <w:color w:val="202122"/>
          <w:sz w:val="28"/>
          <w:szCs w:val="28"/>
        </w:rPr>
        <w:t xml:space="preserve">uthentication </w:t>
      </w:r>
      <w:proofErr w:type="spellStart"/>
      <w:r w:rsidRPr="00B04121">
        <w:rPr>
          <w:rFonts w:asciiTheme="minorHAnsi" w:hAnsiTheme="minorHAnsi" w:cstheme="minorHAnsi"/>
          <w:b/>
          <w:bCs/>
          <w:color w:val="202122"/>
          <w:sz w:val="28"/>
          <w:szCs w:val="28"/>
        </w:rPr>
        <w:t>Header</w:t>
      </w:r>
      <w:proofErr w:type="spellEnd"/>
      <w:r w:rsidRPr="00B04121">
        <w:rPr>
          <w:rFonts w:asciiTheme="minorHAnsi" w:hAnsiTheme="minorHAnsi" w:cstheme="minorHAnsi"/>
          <w:color w:val="202122"/>
          <w:sz w:val="28"/>
          <w:szCs w:val="28"/>
        </w:rPr>
        <w:t> (abbreviato </w:t>
      </w:r>
      <w:r w:rsidRPr="00B04121">
        <w:rPr>
          <w:rFonts w:asciiTheme="minorHAnsi" w:hAnsiTheme="minorHAnsi" w:cstheme="minorHAnsi"/>
          <w:b/>
          <w:bCs/>
          <w:color w:val="202122"/>
          <w:sz w:val="28"/>
          <w:szCs w:val="28"/>
        </w:rPr>
        <w:t>AH</w:t>
      </w:r>
      <w:r w:rsidRPr="00B04121">
        <w:rPr>
          <w:rFonts w:asciiTheme="minorHAnsi" w:hAnsiTheme="minorHAnsi" w:cstheme="minorHAnsi"/>
          <w:color w:val="202122"/>
          <w:sz w:val="28"/>
          <w:szCs w:val="28"/>
        </w:rPr>
        <w:t xml:space="preserve">), è un protocollo che fa parte della suite </w:t>
      </w:r>
      <w:proofErr w:type="spellStart"/>
      <w:r w:rsidRPr="00B04121">
        <w:rPr>
          <w:rFonts w:asciiTheme="minorHAnsi" w:hAnsiTheme="minorHAnsi" w:cstheme="minorHAnsi"/>
          <w:color w:val="202122"/>
          <w:sz w:val="28"/>
          <w:szCs w:val="28"/>
        </w:rPr>
        <w:t>IPsec</w:t>
      </w:r>
      <w:proofErr w:type="spellEnd"/>
      <w:r w:rsidRPr="00B04121">
        <w:rPr>
          <w:rFonts w:asciiTheme="minorHAnsi" w:hAnsiTheme="minorHAnsi" w:cstheme="minorHAnsi"/>
          <w:color w:val="202122"/>
          <w:sz w:val="28"/>
          <w:szCs w:val="28"/>
        </w:rPr>
        <w:t>. Il suo compito è quello di fornire un controllo di integrità pacchetto per pacchetto, verifica dell'autenticità del mittente e protezione contro i </w:t>
      </w:r>
      <w:r w:rsidRPr="00A937AA">
        <w:rPr>
          <w:rFonts w:asciiTheme="minorHAnsi" w:hAnsiTheme="minorHAnsi" w:cstheme="minorHAnsi"/>
          <w:color w:val="202122"/>
          <w:sz w:val="28"/>
          <w:szCs w:val="28"/>
        </w:rPr>
        <w:t xml:space="preserve">replay </w:t>
      </w:r>
      <w:proofErr w:type="spellStart"/>
      <w:r w:rsidRPr="00A937AA">
        <w:rPr>
          <w:rFonts w:asciiTheme="minorHAnsi" w:hAnsiTheme="minorHAnsi" w:cstheme="minorHAnsi"/>
          <w:color w:val="202122"/>
          <w:sz w:val="28"/>
          <w:szCs w:val="28"/>
        </w:rPr>
        <w:t>attack</w:t>
      </w:r>
      <w:proofErr w:type="spellEnd"/>
      <w:r w:rsidRPr="00B04121">
        <w:rPr>
          <w:rFonts w:asciiTheme="minorHAnsi" w:hAnsiTheme="minorHAnsi" w:cstheme="minorHAnsi"/>
          <w:color w:val="202122"/>
          <w:sz w:val="28"/>
          <w:szCs w:val="28"/>
        </w:rPr>
        <w:t xml:space="preserve">. </w:t>
      </w:r>
      <w:proofErr w:type="gramStart"/>
      <w:r w:rsidRPr="00B04121">
        <w:rPr>
          <w:rFonts w:asciiTheme="minorHAnsi" w:hAnsiTheme="minorHAnsi" w:cstheme="minorHAnsi"/>
          <w:color w:val="202122"/>
          <w:sz w:val="28"/>
          <w:szCs w:val="28"/>
        </w:rPr>
        <w:t>AH</w:t>
      </w:r>
      <w:proofErr w:type="gramEnd"/>
      <w:r w:rsidRPr="00B04121">
        <w:rPr>
          <w:rFonts w:asciiTheme="minorHAnsi" w:hAnsiTheme="minorHAnsi" w:cstheme="minorHAnsi"/>
          <w:color w:val="202122"/>
          <w:sz w:val="28"/>
          <w:szCs w:val="28"/>
        </w:rPr>
        <w:t xml:space="preserve"> non garantisce in alcun modo la </w:t>
      </w:r>
      <w:r w:rsidR="00A937AA">
        <w:rPr>
          <w:rFonts w:asciiTheme="minorHAnsi" w:hAnsiTheme="minorHAnsi" w:cstheme="minorHAnsi"/>
          <w:color w:val="202122"/>
          <w:sz w:val="28"/>
          <w:szCs w:val="28"/>
        </w:rPr>
        <w:t>segretezza</w:t>
      </w:r>
      <w:r w:rsidRPr="00B04121">
        <w:rPr>
          <w:rFonts w:asciiTheme="minorHAnsi" w:hAnsiTheme="minorHAnsi" w:cstheme="minorHAnsi"/>
          <w:color w:val="202122"/>
          <w:sz w:val="28"/>
          <w:szCs w:val="28"/>
        </w:rPr>
        <w:t xml:space="preserve"> del messaggio.</w:t>
      </w:r>
      <w:r w:rsidR="00A937AA">
        <w:rPr>
          <w:rFonts w:asciiTheme="minorHAnsi" w:hAnsiTheme="minorHAnsi" w:cstheme="minorHAnsi"/>
          <w:color w:val="202122"/>
          <w:sz w:val="28"/>
          <w:szCs w:val="28"/>
        </w:rPr>
        <w:t xml:space="preserve"> </w:t>
      </w:r>
      <w:r w:rsidRPr="00B04121">
        <w:rPr>
          <w:rFonts w:asciiTheme="minorHAnsi" w:hAnsiTheme="minorHAnsi" w:cstheme="minorHAnsi"/>
          <w:color w:val="202122"/>
          <w:sz w:val="28"/>
          <w:szCs w:val="28"/>
        </w:rPr>
        <w:t xml:space="preserve">L'autenticità è garantita tramite funzioni di </w:t>
      </w:r>
      <w:proofErr w:type="spellStart"/>
      <w:r w:rsidRPr="00B04121">
        <w:rPr>
          <w:rFonts w:asciiTheme="minorHAnsi" w:hAnsiTheme="minorHAnsi" w:cstheme="minorHAnsi"/>
          <w:color w:val="202122"/>
          <w:sz w:val="28"/>
          <w:szCs w:val="28"/>
        </w:rPr>
        <w:t>hash</w:t>
      </w:r>
      <w:proofErr w:type="spellEnd"/>
      <w:r w:rsidRPr="00B04121">
        <w:rPr>
          <w:rFonts w:asciiTheme="minorHAnsi" w:hAnsiTheme="minorHAnsi" w:cstheme="minorHAnsi"/>
          <w:color w:val="202122"/>
          <w:sz w:val="28"/>
          <w:szCs w:val="28"/>
        </w:rPr>
        <w:t xml:space="preserve"> a chiave simmetrica, ossia tramite il meccanismo delle </w:t>
      </w:r>
      <w:proofErr w:type="spellStart"/>
      <w:r w:rsidRPr="00B04121">
        <w:rPr>
          <w:rFonts w:asciiTheme="minorHAnsi" w:hAnsiTheme="minorHAnsi" w:cstheme="minorHAnsi"/>
          <w:color w:val="202122"/>
          <w:sz w:val="28"/>
          <w:szCs w:val="28"/>
        </w:rPr>
        <w:t>pre-shared</w:t>
      </w:r>
      <w:proofErr w:type="spellEnd"/>
      <w:r w:rsidRPr="00B04121">
        <w:rPr>
          <w:rFonts w:asciiTheme="minorHAnsi" w:hAnsiTheme="minorHAnsi" w:cstheme="minorHAnsi"/>
          <w:color w:val="202122"/>
          <w:sz w:val="28"/>
          <w:szCs w:val="28"/>
        </w:rPr>
        <w:t xml:space="preserve"> keys. Per poter comunicare, due entità devono condividere la medesima chiave; tale chiave viene combinata con il messaggio originale e quindi viene calcolato il </w:t>
      </w:r>
      <w:proofErr w:type="spellStart"/>
      <w:r w:rsidRPr="00A937AA">
        <w:rPr>
          <w:rFonts w:asciiTheme="minorHAnsi" w:hAnsiTheme="minorHAnsi" w:cstheme="minorHAnsi"/>
          <w:color w:val="202122"/>
          <w:sz w:val="28"/>
          <w:szCs w:val="28"/>
        </w:rPr>
        <w:t>checksum</w:t>
      </w:r>
      <w:proofErr w:type="spellEnd"/>
      <w:r w:rsidRPr="00B04121">
        <w:rPr>
          <w:rFonts w:asciiTheme="minorHAnsi" w:hAnsiTheme="minorHAnsi" w:cstheme="minorHAnsi"/>
          <w:color w:val="202122"/>
          <w:sz w:val="28"/>
          <w:szCs w:val="28"/>
        </w:rPr>
        <w:t xml:space="preserve"> tramite una funzione di </w:t>
      </w:r>
      <w:proofErr w:type="spellStart"/>
      <w:r w:rsidRPr="00B04121">
        <w:rPr>
          <w:rFonts w:asciiTheme="minorHAnsi" w:hAnsiTheme="minorHAnsi" w:cstheme="minorHAnsi"/>
          <w:color w:val="202122"/>
          <w:sz w:val="28"/>
          <w:szCs w:val="28"/>
        </w:rPr>
        <w:t>hash</w:t>
      </w:r>
      <w:proofErr w:type="spellEnd"/>
      <w:r w:rsidRPr="00B04121">
        <w:rPr>
          <w:rFonts w:asciiTheme="minorHAnsi" w:hAnsiTheme="minorHAnsi" w:cstheme="minorHAnsi"/>
          <w:color w:val="202122"/>
          <w:sz w:val="28"/>
          <w:szCs w:val="28"/>
        </w:rPr>
        <w:t xml:space="preserve"> </w:t>
      </w:r>
      <w:r w:rsidR="00A937AA" w:rsidRPr="00B04121">
        <w:rPr>
          <w:rFonts w:asciiTheme="minorHAnsi" w:hAnsiTheme="minorHAnsi" w:cstheme="minorHAnsi"/>
          <w:color w:val="202122"/>
          <w:sz w:val="28"/>
          <w:szCs w:val="28"/>
        </w:rPr>
        <w:t>crittografico (</w:t>
      </w:r>
      <w:r w:rsidRPr="00B04121">
        <w:rPr>
          <w:rFonts w:asciiTheme="minorHAnsi" w:hAnsiTheme="minorHAnsi" w:cstheme="minorHAnsi"/>
          <w:color w:val="202122"/>
          <w:sz w:val="28"/>
          <w:szCs w:val="28"/>
        </w:rPr>
        <w:t xml:space="preserve">MD5 o SHA). Il messaggio e il </w:t>
      </w:r>
      <w:proofErr w:type="spellStart"/>
      <w:r w:rsidRPr="00B04121">
        <w:rPr>
          <w:rFonts w:asciiTheme="minorHAnsi" w:hAnsiTheme="minorHAnsi" w:cstheme="minorHAnsi"/>
          <w:color w:val="202122"/>
          <w:sz w:val="28"/>
          <w:szCs w:val="28"/>
        </w:rPr>
        <w:t>checksum</w:t>
      </w:r>
      <w:proofErr w:type="spellEnd"/>
      <w:r w:rsidRPr="00B04121">
        <w:rPr>
          <w:rFonts w:asciiTheme="minorHAnsi" w:hAnsiTheme="minorHAnsi" w:cstheme="minorHAnsi"/>
          <w:color w:val="202122"/>
          <w:sz w:val="28"/>
          <w:szCs w:val="28"/>
        </w:rPr>
        <w:t xml:space="preserve"> vengono, infine, inviati al </w:t>
      </w:r>
      <w:r w:rsidRPr="00B04121">
        <w:rPr>
          <w:rFonts w:asciiTheme="minorHAnsi" w:hAnsiTheme="minorHAnsi" w:cstheme="minorHAnsi"/>
          <w:i/>
          <w:iCs/>
          <w:color w:val="202122"/>
          <w:sz w:val="28"/>
          <w:szCs w:val="28"/>
        </w:rPr>
        <w:t>peer</w:t>
      </w:r>
      <w:r w:rsidRPr="00B04121">
        <w:rPr>
          <w:rFonts w:asciiTheme="minorHAnsi" w:hAnsiTheme="minorHAnsi" w:cstheme="minorHAnsi"/>
          <w:color w:val="202122"/>
          <w:sz w:val="28"/>
          <w:szCs w:val="28"/>
        </w:rPr>
        <w:t> remoto. Il </w:t>
      </w:r>
      <w:r w:rsidRPr="00B04121">
        <w:rPr>
          <w:rFonts w:asciiTheme="minorHAnsi" w:hAnsiTheme="minorHAnsi" w:cstheme="minorHAnsi"/>
          <w:i/>
          <w:iCs/>
          <w:color w:val="202122"/>
          <w:sz w:val="28"/>
          <w:szCs w:val="28"/>
        </w:rPr>
        <w:t>peer</w:t>
      </w:r>
      <w:r w:rsidRPr="00B04121">
        <w:rPr>
          <w:rFonts w:asciiTheme="minorHAnsi" w:hAnsiTheme="minorHAnsi" w:cstheme="minorHAnsi"/>
          <w:color w:val="202122"/>
          <w:sz w:val="28"/>
          <w:szCs w:val="28"/>
        </w:rPr>
        <w:t xml:space="preserve"> remoto riceve il messaggio; dato che questo è in chiaro, lo può leggere, combinare con la chiave di cui è a conoscenza e calcolare il </w:t>
      </w:r>
      <w:proofErr w:type="spellStart"/>
      <w:r w:rsidRPr="00B04121">
        <w:rPr>
          <w:rFonts w:asciiTheme="minorHAnsi" w:hAnsiTheme="minorHAnsi" w:cstheme="minorHAnsi"/>
          <w:color w:val="202122"/>
          <w:sz w:val="28"/>
          <w:szCs w:val="28"/>
        </w:rPr>
        <w:t>checksum</w:t>
      </w:r>
      <w:proofErr w:type="spellEnd"/>
      <w:r w:rsidRPr="00B04121">
        <w:rPr>
          <w:rFonts w:asciiTheme="minorHAnsi" w:hAnsiTheme="minorHAnsi" w:cstheme="minorHAnsi"/>
          <w:color w:val="202122"/>
          <w:sz w:val="28"/>
          <w:szCs w:val="28"/>
        </w:rPr>
        <w:t xml:space="preserve">. Se il </w:t>
      </w:r>
      <w:proofErr w:type="spellStart"/>
      <w:r w:rsidRPr="00B04121">
        <w:rPr>
          <w:rFonts w:asciiTheme="minorHAnsi" w:hAnsiTheme="minorHAnsi" w:cstheme="minorHAnsi"/>
          <w:color w:val="202122"/>
          <w:sz w:val="28"/>
          <w:szCs w:val="28"/>
        </w:rPr>
        <w:t>checksum</w:t>
      </w:r>
      <w:proofErr w:type="spellEnd"/>
      <w:r w:rsidRPr="00B04121">
        <w:rPr>
          <w:rFonts w:asciiTheme="minorHAnsi" w:hAnsiTheme="minorHAnsi" w:cstheme="minorHAnsi"/>
          <w:color w:val="202122"/>
          <w:sz w:val="28"/>
          <w:szCs w:val="28"/>
        </w:rPr>
        <w:t xml:space="preserve"> corrisponde a quello inviato, il messaggio è autentico e viene accettato altrimenti viene scartato in quanto è stato modificato in un modo non consentito dallo </w:t>
      </w:r>
      <w:proofErr w:type="spellStart"/>
      <w:r w:rsidRPr="00B04121">
        <w:rPr>
          <w:rFonts w:asciiTheme="minorHAnsi" w:hAnsiTheme="minorHAnsi" w:cstheme="minorHAnsi"/>
          <w:color w:val="202122"/>
          <w:sz w:val="28"/>
          <w:szCs w:val="28"/>
        </w:rPr>
        <w:t>standard.Il</w:t>
      </w:r>
      <w:proofErr w:type="spellEnd"/>
      <w:r w:rsidRPr="00B04121">
        <w:rPr>
          <w:rFonts w:asciiTheme="minorHAnsi" w:hAnsiTheme="minorHAnsi" w:cstheme="minorHAnsi"/>
          <w:color w:val="202122"/>
          <w:sz w:val="28"/>
          <w:szCs w:val="28"/>
        </w:rPr>
        <w:t xml:space="preserve"> protocollo AH è progettato per proteggere l'intero pacchetto IP inviato; tuttavia bisogna considerare che alcuni campi dell'</w:t>
      </w:r>
      <w:proofErr w:type="spellStart"/>
      <w:r w:rsidRPr="00B04121">
        <w:rPr>
          <w:rFonts w:asciiTheme="minorHAnsi" w:hAnsiTheme="minorHAnsi" w:cstheme="minorHAnsi"/>
          <w:color w:val="202122"/>
          <w:sz w:val="28"/>
          <w:szCs w:val="28"/>
        </w:rPr>
        <w:t>header</w:t>
      </w:r>
      <w:proofErr w:type="spellEnd"/>
      <w:r w:rsidRPr="00B04121">
        <w:rPr>
          <w:rFonts w:asciiTheme="minorHAnsi" w:hAnsiTheme="minorHAnsi" w:cstheme="minorHAnsi"/>
          <w:color w:val="202122"/>
          <w:sz w:val="28"/>
          <w:szCs w:val="28"/>
        </w:rPr>
        <w:t xml:space="preserve"> IP, come il </w:t>
      </w:r>
      <w:r w:rsidRPr="00B04121">
        <w:rPr>
          <w:rFonts w:asciiTheme="minorHAnsi" w:hAnsiTheme="minorHAnsi" w:cstheme="minorHAnsi"/>
          <w:b/>
          <w:bCs/>
          <w:color w:val="202122"/>
          <w:sz w:val="28"/>
          <w:szCs w:val="28"/>
        </w:rPr>
        <w:t>TTL</w:t>
      </w:r>
      <w:r w:rsidRPr="00B04121">
        <w:rPr>
          <w:rFonts w:asciiTheme="minorHAnsi" w:hAnsiTheme="minorHAnsi" w:cstheme="minorHAnsi"/>
          <w:color w:val="202122"/>
          <w:sz w:val="28"/>
          <w:szCs w:val="28"/>
        </w:rPr>
        <w:t xml:space="preserve">, variano durante la trasmissione; queste modifiche devono essere necessariamente consentite, per cui prima di calcolare il </w:t>
      </w:r>
      <w:proofErr w:type="spellStart"/>
      <w:r w:rsidRPr="00B04121">
        <w:rPr>
          <w:rFonts w:asciiTheme="minorHAnsi" w:hAnsiTheme="minorHAnsi" w:cstheme="minorHAnsi"/>
          <w:color w:val="202122"/>
          <w:sz w:val="28"/>
          <w:szCs w:val="28"/>
        </w:rPr>
        <w:t>checksum</w:t>
      </w:r>
      <w:proofErr w:type="spellEnd"/>
      <w:r w:rsidRPr="00B04121">
        <w:rPr>
          <w:rFonts w:asciiTheme="minorHAnsi" w:hAnsiTheme="minorHAnsi" w:cstheme="minorHAnsi"/>
          <w:color w:val="202122"/>
          <w:sz w:val="28"/>
          <w:szCs w:val="28"/>
        </w:rPr>
        <w:t>, i campi cui è permesso variare vengono posti a </w:t>
      </w:r>
      <w:r w:rsidRPr="00B04121">
        <w:rPr>
          <w:rFonts w:asciiTheme="minorHAnsi" w:hAnsiTheme="minorHAnsi" w:cstheme="minorHAnsi"/>
          <w:b/>
          <w:bCs/>
          <w:color w:val="202122"/>
          <w:sz w:val="28"/>
          <w:szCs w:val="28"/>
        </w:rPr>
        <w:t>0</w:t>
      </w:r>
      <w:r w:rsidRPr="00B04121">
        <w:rPr>
          <w:rFonts w:asciiTheme="minorHAnsi" w:hAnsiTheme="minorHAnsi" w:cstheme="minorHAnsi"/>
          <w:color w:val="202122"/>
          <w:sz w:val="28"/>
          <w:szCs w:val="28"/>
        </w:rPr>
        <w:t>.</w:t>
      </w:r>
    </w:p>
    <w:p w14:paraId="63350232" w14:textId="03A220B1" w:rsidR="009C422B" w:rsidRDefault="009C422B">
      <w:pPr>
        <w:rPr>
          <w:rFonts w:eastAsia="Times New Roman" w:cstheme="minorHAnsi"/>
          <w:color w:val="202122"/>
          <w:sz w:val="28"/>
          <w:szCs w:val="28"/>
          <w:lang w:eastAsia="it-IT"/>
        </w:rPr>
      </w:pPr>
      <w:r>
        <w:rPr>
          <w:rFonts w:cstheme="minorHAnsi"/>
          <w:color w:val="202122"/>
          <w:sz w:val="28"/>
          <w:szCs w:val="28"/>
        </w:rPr>
        <w:br w:type="page"/>
      </w:r>
    </w:p>
    <w:p w14:paraId="50085F3F" w14:textId="756E22A5" w:rsidR="009C422B" w:rsidRDefault="009C422B" w:rsidP="009C422B">
      <w:pPr>
        <w:rPr>
          <w:b/>
          <w:bCs/>
          <w:color w:val="0070C0"/>
          <w:sz w:val="28"/>
          <w:szCs w:val="28"/>
        </w:rPr>
      </w:pPr>
      <w:r>
        <w:rPr>
          <w:b/>
          <w:bCs/>
          <w:color w:val="0070C0"/>
          <w:sz w:val="28"/>
          <w:szCs w:val="28"/>
        </w:rPr>
        <w:lastRenderedPageBreak/>
        <w:t>Meccanismo a finestra</w:t>
      </w:r>
    </w:p>
    <w:p w14:paraId="1D340430" w14:textId="16537BA3" w:rsidR="009C422B" w:rsidRDefault="009C422B" w:rsidP="009C422B">
      <w:pPr>
        <w:rPr>
          <w:rFonts w:cstheme="minorHAnsi"/>
          <w:color w:val="202122"/>
          <w:sz w:val="28"/>
          <w:szCs w:val="28"/>
        </w:rPr>
      </w:pPr>
      <w:r>
        <w:rPr>
          <w:rFonts w:cstheme="minorHAnsi"/>
          <w:color w:val="202122"/>
          <w:sz w:val="28"/>
          <w:szCs w:val="28"/>
        </w:rPr>
        <w:t xml:space="preserve">Per proteggersi contro i replay </w:t>
      </w:r>
      <w:proofErr w:type="spellStart"/>
      <w:r>
        <w:rPr>
          <w:rFonts w:cstheme="minorHAnsi"/>
          <w:color w:val="202122"/>
          <w:sz w:val="28"/>
          <w:szCs w:val="28"/>
        </w:rPr>
        <w:t>attack</w:t>
      </w:r>
      <w:proofErr w:type="spellEnd"/>
      <w:r>
        <w:rPr>
          <w:rFonts w:cstheme="minorHAnsi"/>
          <w:color w:val="202122"/>
          <w:sz w:val="28"/>
          <w:szCs w:val="28"/>
        </w:rPr>
        <w:t xml:space="preserve"> si utilizza il </w:t>
      </w:r>
      <w:proofErr w:type="spellStart"/>
      <w:r>
        <w:rPr>
          <w:rFonts w:cstheme="minorHAnsi"/>
          <w:color w:val="202122"/>
          <w:sz w:val="28"/>
          <w:szCs w:val="28"/>
        </w:rPr>
        <w:t>Sequence</w:t>
      </w:r>
      <w:proofErr w:type="spellEnd"/>
      <w:r>
        <w:rPr>
          <w:rFonts w:cstheme="minorHAnsi"/>
          <w:color w:val="202122"/>
          <w:sz w:val="28"/>
          <w:szCs w:val="28"/>
        </w:rPr>
        <w:t xml:space="preserve"> </w:t>
      </w:r>
      <w:proofErr w:type="spellStart"/>
      <w:r>
        <w:rPr>
          <w:rFonts w:cstheme="minorHAnsi"/>
          <w:color w:val="202122"/>
          <w:sz w:val="28"/>
          <w:szCs w:val="28"/>
        </w:rPr>
        <w:t>Number</w:t>
      </w:r>
      <w:proofErr w:type="spellEnd"/>
      <w:r>
        <w:rPr>
          <w:rFonts w:cstheme="minorHAnsi"/>
          <w:color w:val="202122"/>
          <w:sz w:val="28"/>
          <w:szCs w:val="28"/>
        </w:rPr>
        <w:t xml:space="preserve"> di AH. In particolare, se esso cade entro un certo range di numeri allora verrà accettato. Per questo, utilizziamo il “modello a finestra”.</w:t>
      </w:r>
    </w:p>
    <w:p w14:paraId="1BBAE0DA" w14:textId="35D61D01" w:rsidR="009C422B" w:rsidRDefault="009C422B" w:rsidP="009C422B">
      <w:pPr>
        <w:rPr>
          <w:b/>
          <w:bCs/>
          <w:color w:val="0070C0"/>
          <w:sz w:val="28"/>
          <w:szCs w:val="28"/>
        </w:rPr>
      </w:pPr>
      <w:r>
        <w:rPr>
          <w:rFonts w:cstheme="minorHAnsi"/>
          <w:noProof/>
          <w:color w:val="202122"/>
          <w:sz w:val="28"/>
          <w:szCs w:val="28"/>
        </w:rPr>
        <w:drawing>
          <wp:inline distT="0" distB="0" distL="0" distR="0" wp14:anchorId="7528E539" wp14:editId="63EB940D">
            <wp:extent cx="6118860" cy="20040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2004060"/>
                    </a:xfrm>
                    <a:prstGeom prst="rect">
                      <a:avLst/>
                    </a:prstGeom>
                    <a:noFill/>
                    <a:ln>
                      <a:noFill/>
                    </a:ln>
                  </pic:spPr>
                </pic:pic>
              </a:graphicData>
            </a:graphic>
          </wp:inline>
        </w:drawing>
      </w:r>
    </w:p>
    <w:p w14:paraId="7223763E" w14:textId="17ADF93A" w:rsidR="009C422B" w:rsidRDefault="009C422B" w:rsidP="009C422B">
      <w:pPr>
        <w:rPr>
          <w:rFonts w:cstheme="minorHAnsi"/>
          <w:color w:val="202122"/>
          <w:sz w:val="28"/>
          <w:szCs w:val="28"/>
        </w:rPr>
      </w:pPr>
      <w:r>
        <w:rPr>
          <w:rFonts w:cstheme="minorHAnsi"/>
          <w:color w:val="202122"/>
          <w:sz w:val="28"/>
          <w:szCs w:val="28"/>
        </w:rPr>
        <w:t>Se il numero X cade prima di N-W allora il pacchetto è troppo vecchio e viene scartato. Se il numero cade dentro la finestra, verrà accettato e segnato (così se ne arriva un altro uguale viene scartato visto che è stato già accettato). Se il numero è più alto della finestra, la finestra verrà shiftata in avanti.</w:t>
      </w:r>
    </w:p>
    <w:p w14:paraId="083EDB93" w14:textId="02523E6F" w:rsidR="009C422B" w:rsidRDefault="00660B7F" w:rsidP="009C422B">
      <w:pPr>
        <w:rPr>
          <w:b/>
          <w:bCs/>
          <w:color w:val="0070C0"/>
          <w:sz w:val="28"/>
          <w:szCs w:val="28"/>
        </w:rPr>
      </w:pPr>
      <w:r>
        <w:rPr>
          <w:b/>
          <w:bCs/>
          <w:color w:val="0070C0"/>
          <w:sz w:val="28"/>
          <w:szCs w:val="28"/>
        </w:rPr>
        <w:t xml:space="preserve">AH </w:t>
      </w:r>
      <w:r w:rsidR="00440F43">
        <w:rPr>
          <w:b/>
          <w:bCs/>
          <w:color w:val="0070C0"/>
          <w:sz w:val="28"/>
          <w:szCs w:val="28"/>
        </w:rPr>
        <w:t>Trasporto</w:t>
      </w:r>
      <w:r>
        <w:rPr>
          <w:b/>
          <w:bCs/>
          <w:color w:val="0070C0"/>
          <w:sz w:val="28"/>
          <w:szCs w:val="28"/>
        </w:rPr>
        <w:t xml:space="preserve"> vs </w:t>
      </w:r>
      <w:r w:rsidR="00440F43">
        <w:rPr>
          <w:b/>
          <w:bCs/>
          <w:color w:val="0070C0"/>
          <w:sz w:val="28"/>
          <w:szCs w:val="28"/>
        </w:rPr>
        <w:t>Tunnel</w:t>
      </w:r>
    </w:p>
    <w:p w14:paraId="38BA718A" w14:textId="484243B1" w:rsidR="00660B7F" w:rsidRDefault="00D35067" w:rsidP="009C422B">
      <w:pPr>
        <w:rPr>
          <w:rFonts w:cstheme="minorHAnsi"/>
          <w:color w:val="202122"/>
          <w:sz w:val="28"/>
          <w:szCs w:val="28"/>
          <w:shd w:val="clear" w:color="auto" w:fill="FFFFFF"/>
        </w:rPr>
      </w:pPr>
      <w:r w:rsidRPr="00D35067">
        <w:rPr>
          <w:rFonts w:cstheme="minorHAnsi"/>
          <w:color w:val="202122"/>
          <w:sz w:val="28"/>
          <w:szCs w:val="28"/>
          <w:shd w:val="clear" w:color="auto" w:fill="FFFFFF"/>
        </w:rPr>
        <w:t xml:space="preserve">A seconda della modalità di funzionamento di </w:t>
      </w:r>
      <w:proofErr w:type="spellStart"/>
      <w:r w:rsidRPr="00D35067">
        <w:rPr>
          <w:rFonts w:cstheme="minorHAnsi"/>
          <w:color w:val="202122"/>
          <w:sz w:val="28"/>
          <w:szCs w:val="28"/>
          <w:shd w:val="clear" w:color="auto" w:fill="FFFFFF"/>
        </w:rPr>
        <w:t>IPsec</w:t>
      </w:r>
      <w:proofErr w:type="spellEnd"/>
      <w:r w:rsidRPr="00D35067">
        <w:rPr>
          <w:rFonts w:cstheme="minorHAnsi"/>
          <w:color w:val="202122"/>
          <w:sz w:val="28"/>
          <w:szCs w:val="28"/>
          <w:shd w:val="clear" w:color="auto" w:fill="FFFFFF"/>
        </w:rPr>
        <w:t xml:space="preserve"> (tunnel mode o </w:t>
      </w:r>
      <w:proofErr w:type="spellStart"/>
      <w:r w:rsidRPr="00D35067">
        <w:rPr>
          <w:rFonts w:cstheme="minorHAnsi"/>
          <w:color w:val="202122"/>
          <w:sz w:val="28"/>
          <w:szCs w:val="28"/>
          <w:shd w:val="clear" w:color="auto" w:fill="FFFFFF"/>
        </w:rPr>
        <w:t>transport</w:t>
      </w:r>
      <w:proofErr w:type="spellEnd"/>
      <w:r w:rsidRPr="00D35067">
        <w:rPr>
          <w:rFonts w:cstheme="minorHAnsi"/>
          <w:color w:val="202122"/>
          <w:sz w:val="28"/>
          <w:szCs w:val="28"/>
          <w:shd w:val="clear" w:color="auto" w:fill="FFFFFF"/>
        </w:rPr>
        <w:t xml:space="preserve"> mode), il pacchetto originale viene alterato in modo diverso.</w:t>
      </w:r>
    </w:p>
    <w:p w14:paraId="312BAF80" w14:textId="3925B22B" w:rsidR="005F4B28" w:rsidRDefault="005F4B28" w:rsidP="009C422B">
      <w:pPr>
        <w:rPr>
          <w:rFonts w:cstheme="minorHAnsi"/>
          <w:color w:val="202122"/>
          <w:sz w:val="28"/>
          <w:szCs w:val="28"/>
          <w:shd w:val="clear" w:color="auto" w:fill="FFFFFF"/>
        </w:rPr>
      </w:pPr>
      <w:r>
        <w:rPr>
          <w:rFonts w:cstheme="minorHAnsi"/>
          <w:color w:val="202122"/>
          <w:sz w:val="28"/>
          <w:szCs w:val="28"/>
          <w:shd w:val="clear" w:color="auto" w:fill="FFFFFF"/>
        </w:rPr>
        <w:t>In modalità trasporto, il pacchetto mantiene gli IP originali, quindi si vedono in maniera chiara la sorgente e la destinazione del pacchetto.</w:t>
      </w:r>
    </w:p>
    <w:p w14:paraId="7630FD2D" w14:textId="45CCAFD1" w:rsidR="00440F43" w:rsidRDefault="00440F43" w:rsidP="00C14443">
      <w:pPr>
        <w:jc w:val="center"/>
        <w:rPr>
          <w:rFonts w:cstheme="minorHAnsi"/>
          <w:b/>
          <w:bCs/>
          <w:color w:val="0070C0"/>
          <w:sz w:val="28"/>
          <w:szCs w:val="28"/>
        </w:rPr>
      </w:pPr>
      <w:r>
        <w:rPr>
          <w:rFonts w:cstheme="minorHAnsi"/>
          <w:noProof/>
          <w:color w:val="202122"/>
          <w:sz w:val="28"/>
          <w:szCs w:val="28"/>
          <w:shd w:val="clear" w:color="auto" w:fill="FFFFFF"/>
        </w:rPr>
        <w:drawing>
          <wp:inline distT="0" distB="0" distL="0" distR="0" wp14:anchorId="63CC3EEE" wp14:editId="7A6BE8F6">
            <wp:extent cx="4732020" cy="10515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2020" cy="1051560"/>
                    </a:xfrm>
                    <a:prstGeom prst="rect">
                      <a:avLst/>
                    </a:prstGeom>
                    <a:noFill/>
                    <a:ln>
                      <a:noFill/>
                    </a:ln>
                  </pic:spPr>
                </pic:pic>
              </a:graphicData>
            </a:graphic>
          </wp:inline>
        </w:drawing>
      </w:r>
    </w:p>
    <w:p w14:paraId="5881B34D" w14:textId="51A9E57B" w:rsidR="00440F43" w:rsidRPr="00D35067" w:rsidRDefault="00440F43" w:rsidP="009C422B">
      <w:pPr>
        <w:rPr>
          <w:rFonts w:cstheme="minorHAnsi"/>
          <w:b/>
          <w:bCs/>
          <w:color w:val="0070C0"/>
          <w:sz w:val="28"/>
          <w:szCs w:val="28"/>
        </w:rPr>
      </w:pPr>
      <w:r>
        <w:rPr>
          <w:rFonts w:cstheme="minorHAnsi"/>
          <w:color w:val="202122"/>
          <w:sz w:val="28"/>
          <w:szCs w:val="28"/>
          <w:shd w:val="clear" w:color="auto" w:fill="FFFFFF"/>
        </w:rPr>
        <w:t xml:space="preserve">In modalità tunnel </w:t>
      </w:r>
      <w:r w:rsidR="00C14443">
        <w:rPr>
          <w:rFonts w:cstheme="minorHAnsi"/>
          <w:color w:val="202122"/>
          <w:sz w:val="28"/>
          <w:szCs w:val="28"/>
          <w:shd w:val="clear" w:color="auto" w:fill="FFFFFF"/>
        </w:rPr>
        <w:t xml:space="preserve">dei nuovi IP vengono usati esternamente, ovvero gli endpoint sicuri. In questo modo non solo viene criptato il payload, ma anche gli IP veri e propri. </w:t>
      </w:r>
    </w:p>
    <w:p w14:paraId="76D38109" w14:textId="6301D7BB" w:rsidR="00B04121" w:rsidRDefault="00C14443" w:rsidP="00C14443">
      <w:pPr>
        <w:jc w:val="center"/>
        <w:rPr>
          <w:b/>
          <w:bCs/>
          <w:color w:val="0070C0"/>
          <w:sz w:val="28"/>
          <w:szCs w:val="28"/>
        </w:rPr>
      </w:pPr>
      <w:r>
        <w:rPr>
          <w:rFonts w:cstheme="minorHAnsi"/>
          <w:noProof/>
          <w:color w:val="202122"/>
          <w:sz w:val="28"/>
          <w:szCs w:val="28"/>
          <w:shd w:val="clear" w:color="auto" w:fill="FFFFFF"/>
        </w:rPr>
        <w:drawing>
          <wp:inline distT="0" distB="0" distL="0" distR="0" wp14:anchorId="133C69EF" wp14:editId="0FB8A1CF">
            <wp:extent cx="4655820" cy="118872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820" cy="1188720"/>
                    </a:xfrm>
                    <a:prstGeom prst="rect">
                      <a:avLst/>
                    </a:prstGeom>
                    <a:noFill/>
                    <a:ln>
                      <a:noFill/>
                    </a:ln>
                  </pic:spPr>
                </pic:pic>
              </a:graphicData>
            </a:graphic>
          </wp:inline>
        </w:drawing>
      </w:r>
    </w:p>
    <w:p w14:paraId="7EAE42D4" w14:textId="2B46389C" w:rsidR="0085553E" w:rsidRDefault="0085553E" w:rsidP="0085553E">
      <w:pPr>
        <w:rPr>
          <w:b/>
          <w:bCs/>
          <w:color w:val="0070C0"/>
          <w:sz w:val="28"/>
          <w:szCs w:val="28"/>
        </w:rPr>
      </w:pPr>
      <w:r>
        <w:rPr>
          <w:b/>
          <w:bCs/>
          <w:color w:val="0070C0"/>
          <w:sz w:val="28"/>
          <w:szCs w:val="28"/>
        </w:rPr>
        <w:lastRenderedPageBreak/>
        <w:t>ESP Trasporto vs Tunnel</w:t>
      </w:r>
    </w:p>
    <w:p w14:paraId="58BE0DCE" w14:textId="7659C73B" w:rsidR="00C14443" w:rsidRDefault="0085553E" w:rsidP="0085553E">
      <w:pPr>
        <w:rPr>
          <w:rFonts w:cstheme="minorHAnsi"/>
          <w:color w:val="202122"/>
          <w:sz w:val="28"/>
          <w:szCs w:val="28"/>
          <w:shd w:val="clear" w:color="auto" w:fill="FFFFFF"/>
        </w:rPr>
      </w:pPr>
      <w:r>
        <w:rPr>
          <w:rFonts w:cstheme="minorHAnsi"/>
          <w:color w:val="202122"/>
          <w:sz w:val="28"/>
          <w:szCs w:val="28"/>
          <w:shd w:val="clear" w:color="auto" w:fill="FFFFFF"/>
        </w:rPr>
        <w:t>In aggiunta ad AH, questo protocollo fornisce segretezza.</w:t>
      </w:r>
      <w:r>
        <w:rPr>
          <w:rFonts w:cstheme="minorHAnsi"/>
          <w:noProof/>
          <w:color w:val="202122"/>
          <w:sz w:val="28"/>
          <w:szCs w:val="28"/>
          <w:shd w:val="clear" w:color="auto" w:fill="FFFFFF"/>
        </w:rPr>
        <w:drawing>
          <wp:inline distT="0" distB="0" distL="0" distR="0" wp14:anchorId="5C94FAF3" wp14:editId="08F802C8">
            <wp:extent cx="6111240" cy="16916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1691640"/>
                    </a:xfrm>
                    <a:prstGeom prst="rect">
                      <a:avLst/>
                    </a:prstGeom>
                    <a:noFill/>
                    <a:ln>
                      <a:noFill/>
                    </a:ln>
                  </pic:spPr>
                </pic:pic>
              </a:graphicData>
            </a:graphic>
          </wp:inline>
        </w:drawing>
      </w:r>
    </w:p>
    <w:p w14:paraId="6D3D100D" w14:textId="010331C1" w:rsidR="0085553E" w:rsidRDefault="0085553E" w:rsidP="0085553E">
      <w:pPr>
        <w:rPr>
          <w:b/>
          <w:bCs/>
          <w:color w:val="0070C0"/>
          <w:sz w:val="28"/>
          <w:szCs w:val="28"/>
        </w:rPr>
      </w:pPr>
      <w:r>
        <w:rPr>
          <w:rFonts w:cstheme="minorHAnsi"/>
          <w:noProof/>
          <w:color w:val="202122"/>
          <w:sz w:val="28"/>
          <w:szCs w:val="28"/>
          <w:shd w:val="clear" w:color="auto" w:fill="FFFFFF"/>
        </w:rPr>
        <w:drawing>
          <wp:inline distT="0" distB="0" distL="0" distR="0" wp14:anchorId="5BCF4181" wp14:editId="37C992E4">
            <wp:extent cx="4610100" cy="11201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100" cy="1120140"/>
                    </a:xfrm>
                    <a:prstGeom prst="rect">
                      <a:avLst/>
                    </a:prstGeom>
                    <a:noFill/>
                    <a:ln>
                      <a:noFill/>
                    </a:ln>
                  </pic:spPr>
                </pic:pic>
              </a:graphicData>
            </a:graphic>
          </wp:inline>
        </w:drawing>
      </w:r>
    </w:p>
    <w:p w14:paraId="7298768D" w14:textId="1275AADF" w:rsidR="0085553E" w:rsidRDefault="0085553E" w:rsidP="0085553E">
      <w:pPr>
        <w:rPr>
          <w:b/>
          <w:bCs/>
          <w:color w:val="0070C0"/>
          <w:sz w:val="28"/>
          <w:szCs w:val="28"/>
        </w:rPr>
      </w:pPr>
      <w:r>
        <w:rPr>
          <w:b/>
          <w:bCs/>
          <w:noProof/>
          <w:color w:val="0070C0"/>
          <w:sz w:val="28"/>
          <w:szCs w:val="28"/>
        </w:rPr>
        <w:drawing>
          <wp:inline distT="0" distB="0" distL="0" distR="0" wp14:anchorId="07C971F5" wp14:editId="740C575D">
            <wp:extent cx="4663440" cy="13106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3440" cy="1310640"/>
                    </a:xfrm>
                    <a:prstGeom prst="rect">
                      <a:avLst/>
                    </a:prstGeom>
                    <a:noFill/>
                    <a:ln>
                      <a:noFill/>
                    </a:ln>
                  </pic:spPr>
                </pic:pic>
              </a:graphicData>
            </a:graphic>
          </wp:inline>
        </w:drawing>
      </w:r>
    </w:p>
    <w:p w14:paraId="4728DA6B" w14:textId="4E640E99" w:rsidR="0085553E" w:rsidRDefault="0085553E" w:rsidP="0085553E">
      <w:pPr>
        <w:rPr>
          <w:rFonts w:cstheme="minorHAnsi"/>
          <w:color w:val="202122"/>
          <w:sz w:val="28"/>
          <w:szCs w:val="28"/>
          <w:shd w:val="clear" w:color="auto" w:fill="FFFFFF"/>
        </w:rPr>
      </w:pPr>
      <w:r>
        <w:rPr>
          <w:rFonts w:cstheme="minorHAnsi"/>
          <w:color w:val="202122"/>
          <w:sz w:val="28"/>
          <w:szCs w:val="28"/>
          <w:shd w:val="clear" w:color="auto" w:fill="FFFFFF"/>
        </w:rPr>
        <w:t xml:space="preserve">Una differenza importante sta nel fatto che AH è incompatibile con NAT, visto che esegue il controllo di integrità anche sugli IP, quindi non possono essere modificati. Cosa che, invece, </w:t>
      </w:r>
      <w:r w:rsidR="00496997">
        <w:rPr>
          <w:rFonts w:cstheme="minorHAnsi"/>
          <w:color w:val="202122"/>
          <w:sz w:val="28"/>
          <w:szCs w:val="28"/>
          <w:shd w:val="clear" w:color="auto" w:fill="FFFFFF"/>
        </w:rPr>
        <w:t>ESP non fa.</w:t>
      </w:r>
    </w:p>
    <w:p w14:paraId="6F90F519" w14:textId="617A298A" w:rsidR="00496997" w:rsidRDefault="00496997" w:rsidP="0085553E">
      <w:pPr>
        <w:rPr>
          <w:b/>
          <w:bCs/>
          <w:color w:val="0070C0"/>
          <w:sz w:val="28"/>
          <w:szCs w:val="28"/>
        </w:rPr>
      </w:pPr>
      <w:r>
        <w:rPr>
          <w:b/>
          <w:bCs/>
          <w:color w:val="0070C0"/>
          <w:sz w:val="28"/>
          <w:szCs w:val="28"/>
        </w:rPr>
        <w:t>IKE</w:t>
      </w:r>
    </w:p>
    <w:p w14:paraId="26987B0F" w14:textId="5B1C9787" w:rsidR="00496997" w:rsidRDefault="00496997" w:rsidP="0085553E">
      <w:pPr>
        <w:rPr>
          <w:rFonts w:cstheme="minorHAnsi"/>
          <w:color w:val="202122"/>
          <w:sz w:val="28"/>
          <w:szCs w:val="28"/>
          <w:shd w:val="clear" w:color="auto" w:fill="FFFFFF"/>
        </w:rPr>
      </w:pPr>
      <w:r>
        <w:rPr>
          <w:rFonts w:cstheme="minorHAnsi"/>
          <w:color w:val="202122"/>
          <w:sz w:val="28"/>
          <w:szCs w:val="28"/>
          <w:shd w:val="clear" w:color="auto" w:fill="FFFFFF"/>
        </w:rPr>
        <w:t>È il protocollo che si occupa della distribuzione della chiave, ed è la “somma” di</w:t>
      </w:r>
    </w:p>
    <w:p w14:paraId="22D4D43F" w14:textId="6AE99431" w:rsidR="00496997" w:rsidRDefault="00496997" w:rsidP="0085553E">
      <w:pPr>
        <w:rPr>
          <w:rFonts w:cstheme="minorHAnsi"/>
          <w:color w:val="202122"/>
          <w:sz w:val="28"/>
          <w:szCs w:val="28"/>
          <w:shd w:val="clear" w:color="auto" w:fill="FFFFFF"/>
        </w:rPr>
      </w:pPr>
      <w:r>
        <w:rPr>
          <w:rFonts w:cstheme="minorHAnsi"/>
          <w:color w:val="202122"/>
          <w:sz w:val="28"/>
          <w:szCs w:val="28"/>
          <w:shd w:val="clear" w:color="auto" w:fill="FFFFFF"/>
        </w:rPr>
        <w:t xml:space="preserve">Oakley, ovvero una variante di Diffie-Hellman potenziata che fornisce la chiave e di ISAKMP (Key management </w:t>
      </w:r>
      <w:proofErr w:type="spellStart"/>
      <w:r>
        <w:rPr>
          <w:rFonts w:cstheme="minorHAnsi"/>
          <w:color w:val="202122"/>
          <w:sz w:val="28"/>
          <w:szCs w:val="28"/>
          <w:shd w:val="clear" w:color="auto" w:fill="FFFFFF"/>
        </w:rPr>
        <w:t>protocol</w:t>
      </w:r>
      <w:proofErr w:type="spellEnd"/>
      <w:r>
        <w:rPr>
          <w:rFonts w:cstheme="minorHAnsi"/>
          <w:color w:val="202122"/>
          <w:sz w:val="28"/>
          <w:szCs w:val="28"/>
          <w:shd w:val="clear" w:color="auto" w:fill="FFFFFF"/>
        </w:rPr>
        <w:t>) che espande il segreto iniziale in un segreto più lungo in termini di bit.</w:t>
      </w:r>
    </w:p>
    <w:p w14:paraId="1DE6FEEF" w14:textId="27D67D23" w:rsidR="00250B35" w:rsidRDefault="00250B35" w:rsidP="0085553E">
      <w:pPr>
        <w:rPr>
          <w:b/>
          <w:bCs/>
          <w:color w:val="0070C0"/>
          <w:sz w:val="28"/>
          <w:szCs w:val="28"/>
        </w:rPr>
      </w:pPr>
      <w:proofErr w:type="spellStart"/>
      <w:r>
        <w:rPr>
          <w:b/>
          <w:bCs/>
          <w:color w:val="0070C0"/>
          <w:sz w:val="28"/>
          <w:szCs w:val="28"/>
        </w:rPr>
        <w:t>Intrusion</w:t>
      </w:r>
      <w:proofErr w:type="spellEnd"/>
      <w:r>
        <w:rPr>
          <w:b/>
          <w:bCs/>
          <w:color w:val="0070C0"/>
          <w:sz w:val="28"/>
          <w:szCs w:val="28"/>
        </w:rPr>
        <w:t xml:space="preserve"> </w:t>
      </w:r>
      <w:proofErr w:type="spellStart"/>
      <w:r>
        <w:rPr>
          <w:b/>
          <w:bCs/>
          <w:color w:val="0070C0"/>
          <w:sz w:val="28"/>
          <w:szCs w:val="28"/>
        </w:rPr>
        <w:t>Detection</w:t>
      </w:r>
      <w:proofErr w:type="spellEnd"/>
      <w:r>
        <w:rPr>
          <w:b/>
          <w:bCs/>
          <w:color w:val="0070C0"/>
          <w:sz w:val="28"/>
          <w:szCs w:val="28"/>
        </w:rPr>
        <w:t xml:space="preserve"> System (IDS)</w:t>
      </w:r>
    </w:p>
    <w:p w14:paraId="6A8B6F7E" w14:textId="77FB2622" w:rsidR="00250B35" w:rsidRPr="00250B35" w:rsidRDefault="00250B35" w:rsidP="0085553E">
      <w:pPr>
        <w:rPr>
          <w:sz w:val="28"/>
          <w:szCs w:val="28"/>
        </w:rPr>
      </w:pPr>
      <w:r w:rsidRPr="00250B35">
        <w:rPr>
          <w:sz w:val="28"/>
          <w:szCs w:val="28"/>
        </w:rPr>
        <w:t>Spesso siamo incappati nella differenza, empiricamente, tra virus e intruso. Con intruso si intende un processo alieno; si intende anche un processo che riesce ad acquistare determinati privilegi.</w:t>
      </w:r>
    </w:p>
    <w:p w14:paraId="770AEE9C" w14:textId="77777777" w:rsidR="00250B35" w:rsidRDefault="00250B35" w:rsidP="0085553E">
      <w:pPr>
        <w:rPr>
          <w:b/>
          <w:bCs/>
          <w:color w:val="0070C0"/>
          <w:sz w:val="28"/>
          <w:szCs w:val="28"/>
        </w:rPr>
      </w:pPr>
    </w:p>
    <w:p w14:paraId="78F2D9F6" w14:textId="767B6627" w:rsidR="00250B35" w:rsidRPr="00250B35" w:rsidRDefault="00250B35" w:rsidP="0085553E">
      <w:pPr>
        <w:rPr>
          <w:b/>
          <w:bCs/>
          <w:color w:val="0070C0"/>
          <w:sz w:val="28"/>
          <w:szCs w:val="28"/>
        </w:rPr>
      </w:pPr>
      <w:r w:rsidRPr="00250B35">
        <w:rPr>
          <w:b/>
          <w:bCs/>
          <w:color w:val="0070C0"/>
          <w:sz w:val="28"/>
          <w:szCs w:val="28"/>
        </w:rPr>
        <w:lastRenderedPageBreak/>
        <w:t>Intrusione versus Malware</w:t>
      </w:r>
    </w:p>
    <w:p w14:paraId="4369B6B6" w14:textId="779CF061" w:rsidR="00250B35" w:rsidRDefault="00250B35" w:rsidP="0085553E">
      <w:pPr>
        <w:rPr>
          <w:sz w:val="28"/>
          <w:szCs w:val="28"/>
        </w:rPr>
      </w:pPr>
      <w:r w:rsidRPr="00250B35">
        <w:rPr>
          <w:sz w:val="28"/>
          <w:szCs w:val="28"/>
        </w:rPr>
        <w:t>La caratterizzazione tipica di Malware è di infezione su file. La caratterizzazione tipica di intrusione è di processo in esecuzione.</w:t>
      </w:r>
      <w:r>
        <w:rPr>
          <w:sz w:val="28"/>
          <w:szCs w:val="28"/>
        </w:rPr>
        <w:t xml:space="preserve"> </w:t>
      </w:r>
    </w:p>
    <w:p w14:paraId="5ABEB398" w14:textId="38299B5A" w:rsidR="00250B35" w:rsidRDefault="00250B35" w:rsidP="0085553E">
      <w:pPr>
        <w:rPr>
          <w:b/>
          <w:bCs/>
          <w:color w:val="0070C0"/>
          <w:sz w:val="28"/>
          <w:szCs w:val="28"/>
        </w:rPr>
      </w:pPr>
      <w:r>
        <w:rPr>
          <w:b/>
          <w:bCs/>
          <w:color w:val="0070C0"/>
          <w:sz w:val="28"/>
          <w:szCs w:val="28"/>
        </w:rPr>
        <w:t>Negazione del servizio (</w:t>
      </w:r>
      <w:proofErr w:type="spellStart"/>
      <w:r>
        <w:rPr>
          <w:b/>
          <w:bCs/>
          <w:color w:val="0070C0"/>
          <w:sz w:val="28"/>
          <w:szCs w:val="28"/>
        </w:rPr>
        <w:t>DoS</w:t>
      </w:r>
      <w:proofErr w:type="spellEnd"/>
      <w:r>
        <w:rPr>
          <w:b/>
          <w:bCs/>
          <w:color w:val="0070C0"/>
          <w:sz w:val="28"/>
          <w:szCs w:val="28"/>
        </w:rPr>
        <w:t>)</w:t>
      </w:r>
    </w:p>
    <w:p w14:paraId="241EE4F1" w14:textId="3C166288" w:rsidR="00384988" w:rsidRDefault="00384988" w:rsidP="00384988">
      <w:pPr>
        <w:rPr>
          <w:sz w:val="28"/>
          <w:szCs w:val="28"/>
        </w:rPr>
      </w:pPr>
      <w:r>
        <w:rPr>
          <w:sz w:val="28"/>
          <w:szCs w:val="28"/>
        </w:rPr>
        <w:t>Attacco che impedisce la normale operatività di un sistema, degradandola o bloccandola del tutto. Definiamo tre tipi:</w:t>
      </w:r>
    </w:p>
    <w:p w14:paraId="41CECE6D" w14:textId="09576C34" w:rsidR="00384988" w:rsidRDefault="00384988" w:rsidP="00384988">
      <w:pPr>
        <w:pStyle w:val="Paragrafoelenco"/>
        <w:numPr>
          <w:ilvl w:val="0"/>
          <w:numId w:val="4"/>
        </w:numPr>
        <w:rPr>
          <w:sz w:val="28"/>
          <w:szCs w:val="28"/>
        </w:rPr>
      </w:pPr>
      <w:proofErr w:type="spellStart"/>
      <w:r>
        <w:rPr>
          <w:sz w:val="28"/>
          <w:szCs w:val="28"/>
        </w:rPr>
        <w:t>cDoS</w:t>
      </w:r>
      <w:proofErr w:type="spellEnd"/>
      <w:r>
        <w:rPr>
          <w:sz w:val="28"/>
          <w:szCs w:val="28"/>
        </w:rPr>
        <w:t>: consumo delle risorse computazionali</w:t>
      </w:r>
    </w:p>
    <w:p w14:paraId="79DEC35B" w14:textId="4A6AD246" w:rsidR="00384988" w:rsidRDefault="00384988" w:rsidP="00384988">
      <w:pPr>
        <w:pStyle w:val="Paragrafoelenco"/>
        <w:numPr>
          <w:ilvl w:val="0"/>
          <w:numId w:val="4"/>
        </w:numPr>
        <w:rPr>
          <w:sz w:val="28"/>
          <w:szCs w:val="28"/>
        </w:rPr>
      </w:pPr>
      <w:proofErr w:type="spellStart"/>
      <w:r>
        <w:rPr>
          <w:sz w:val="28"/>
          <w:szCs w:val="28"/>
        </w:rPr>
        <w:t>mDoS</w:t>
      </w:r>
      <w:proofErr w:type="spellEnd"/>
      <w:r>
        <w:rPr>
          <w:sz w:val="28"/>
          <w:szCs w:val="28"/>
        </w:rPr>
        <w:t>: consumo della memoria</w:t>
      </w:r>
    </w:p>
    <w:p w14:paraId="736686C7" w14:textId="423557EE" w:rsidR="00384988" w:rsidRDefault="00384988" w:rsidP="00384988">
      <w:pPr>
        <w:pStyle w:val="Paragrafoelenco"/>
        <w:numPr>
          <w:ilvl w:val="0"/>
          <w:numId w:val="4"/>
        </w:numPr>
        <w:rPr>
          <w:sz w:val="28"/>
          <w:szCs w:val="28"/>
        </w:rPr>
      </w:pPr>
      <w:proofErr w:type="spellStart"/>
      <w:r>
        <w:rPr>
          <w:sz w:val="28"/>
          <w:szCs w:val="28"/>
        </w:rPr>
        <w:t>bDoS</w:t>
      </w:r>
      <w:proofErr w:type="spellEnd"/>
      <w:r>
        <w:rPr>
          <w:sz w:val="28"/>
          <w:szCs w:val="28"/>
        </w:rPr>
        <w:t>: consumo della banda di trasmissione</w:t>
      </w:r>
    </w:p>
    <w:p w14:paraId="137B1C88" w14:textId="55749447" w:rsidR="00384988" w:rsidRDefault="00384988" w:rsidP="00384988">
      <w:pPr>
        <w:rPr>
          <w:b/>
          <w:bCs/>
          <w:color w:val="0070C0"/>
          <w:sz w:val="28"/>
          <w:szCs w:val="28"/>
        </w:rPr>
      </w:pPr>
      <w:r>
        <w:rPr>
          <w:b/>
          <w:bCs/>
          <w:color w:val="0070C0"/>
          <w:sz w:val="28"/>
          <w:szCs w:val="28"/>
        </w:rPr>
        <w:t>Intrusione</w:t>
      </w:r>
    </w:p>
    <w:p w14:paraId="746952F0" w14:textId="6F4F001A" w:rsidR="00384988" w:rsidRDefault="00384988" w:rsidP="00384988">
      <w:pPr>
        <w:rPr>
          <w:sz w:val="28"/>
          <w:szCs w:val="28"/>
        </w:rPr>
      </w:pPr>
      <w:r>
        <w:rPr>
          <w:sz w:val="28"/>
          <w:szCs w:val="28"/>
        </w:rPr>
        <w:t>Ottenere illecitamente privilegi superiori a quelli posseduti lecitamente.</w:t>
      </w:r>
    </w:p>
    <w:p w14:paraId="44C3D6A9" w14:textId="61B54BB6" w:rsidR="00986C31" w:rsidRDefault="00986C31" w:rsidP="00384988">
      <w:pPr>
        <w:rPr>
          <w:sz w:val="28"/>
          <w:szCs w:val="28"/>
        </w:rPr>
      </w:pPr>
      <w:r>
        <w:rPr>
          <w:sz w:val="28"/>
          <w:szCs w:val="28"/>
        </w:rPr>
        <w:t xml:space="preserve">Per vedere se ci sono delle intrusioni possiamo fare dell’auditing, cioè, log di sistema. In un log possiamo vedere se ci sono state operazioni illecite, per esempio, da parte di chi e cosa ha fatto. Un modello di record, ovvero di una riga di log, è quello di </w:t>
      </w:r>
      <w:proofErr w:type="spellStart"/>
      <w:r>
        <w:rPr>
          <w:sz w:val="28"/>
          <w:szCs w:val="28"/>
        </w:rPr>
        <w:t>Denning</w:t>
      </w:r>
      <w:proofErr w:type="spellEnd"/>
      <w:r>
        <w:rPr>
          <w:sz w:val="28"/>
          <w:szCs w:val="28"/>
        </w:rPr>
        <w:t>.</w:t>
      </w:r>
    </w:p>
    <w:p w14:paraId="4E8A8B23" w14:textId="537FE5F0" w:rsidR="00986C31" w:rsidRDefault="00986C31" w:rsidP="00986C31">
      <w:pPr>
        <w:jc w:val="center"/>
        <w:rPr>
          <w:sz w:val="28"/>
          <w:szCs w:val="28"/>
        </w:rPr>
      </w:pPr>
      <w:r>
        <w:rPr>
          <w:sz w:val="28"/>
          <w:szCs w:val="28"/>
        </w:rPr>
        <w:t xml:space="preserve">Esso contiene: Soggetto, Azione, Oggetto, Eccezione, Risorse, </w:t>
      </w:r>
      <w:proofErr w:type="spellStart"/>
      <w:r>
        <w:rPr>
          <w:sz w:val="28"/>
          <w:szCs w:val="28"/>
        </w:rPr>
        <w:t>Timestamp</w:t>
      </w:r>
      <w:proofErr w:type="spellEnd"/>
      <w:r>
        <w:rPr>
          <w:sz w:val="28"/>
          <w:szCs w:val="28"/>
        </w:rPr>
        <w:t>.</w:t>
      </w:r>
      <w:r>
        <w:rPr>
          <w:noProof/>
          <w:sz w:val="28"/>
          <w:szCs w:val="28"/>
        </w:rPr>
        <w:drawing>
          <wp:inline distT="0" distB="0" distL="0" distR="0" wp14:anchorId="2388DA71" wp14:editId="3FD41B33">
            <wp:extent cx="3276600" cy="89916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899160"/>
                    </a:xfrm>
                    <a:prstGeom prst="rect">
                      <a:avLst/>
                    </a:prstGeom>
                    <a:noFill/>
                    <a:ln>
                      <a:noFill/>
                    </a:ln>
                  </pic:spPr>
                </pic:pic>
              </a:graphicData>
            </a:graphic>
          </wp:inline>
        </w:drawing>
      </w:r>
    </w:p>
    <w:p w14:paraId="6CA4FB0E" w14:textId="7A79D5F8" w:rsidR="00986C31" w:rsidRDefault="00552F99" w:rsidP="00986C31">
      <w:pPr>
        <w:rPr>
          <w:b/>
          <w:bCs/>
          <w:color w:val="0070C0"/>
          <w:sz w:val="28"/>
          <w:szCs w:val="28"/>
        </w:rPr>
      </w:pPr>
      <w:r>
        <w:rPr>
          <w:b/>
          <w:bCs/>
          <w:color w:val="0070C0"/>
          <w:sz w:val="28"/>
          <w:szCs w:val="28"/>
        </w:rPr>
        <w:t>Tecniche di rilevamento</w:t>
      </w:r>
    </w:p>
    <w:p w14:paraId="2F1280E2" w14:textId="784B0A89" w:rsidR="00552F99" w:rsidRDefault="00552F99" w:rsidP="00986C31">
      <w:pPr>
        <w:rPr>
          <w:sz w:val="28"/>
          <w:szCs w:val="28"/>
        </w:rPr>
      </w:pPr>
      <w:r>
        <w:rPr>
          <w:sz w:val="28"/>
          <w:szCs w:val="28"/>
        </w:rPr>
        <w:t xml:space="preserve">Tecniche assolute (indipendenti dal passato): massimo </w:t>
      </w:r>
      <w:proofErr w:type="gramStart"/>
      <w:r>
        <w:rPr>
          <w:sz w:val="28"/>
          <w:szCs w:val="28"/>
        </w:rPr>
        <w:t>3</w:t>
      </w:r>
      <w:proofErr w:type="gramEnd"/>
      <w:r>
        <w:rPr>
          <w:sz w:val="28"/>
          <w:szCs w:val="28"/>
        </w:rPr>
        <w:t xml:space="preserve"> fallimenti di inserimento di password.</w:t>
      </w:r>
    </w:p>
    <w:p w14:paraId="71E02074" w14:textId="7D1F7B80" w:rsidR="00552F99" w:rsidRDefault="00552F99" w:rsidP="00986C31">
      <w:pPr>
        <w:rPr>
          <w:sz w:val="28"/>
          <w:szCs w:val="28"/>
        </w:rPr>
      </w:pPr>
      <w:r>
        <w:rPr>
          <w:sz w:val="28"/>
          <w:szCs w:val="28"/>
        </w:rPr>
        <w:t xml:space="preserve">Tecniche dipendenti dal </w:t>
      </w:r>
      <w:r w:rsidRPr="00552F99">
        <w:rPr>
          <w:sz w:val="28"/>
          <w:szCs w:val="28"/>
        </w:rPr>
        <w:t>passato: si osserva il funzionamento e si assume che il futuro sia come il passato. Questo somiglia molto alla memoria cache.</w:t>
      </w:r>
    </w:p>
    <w:p w14:paraId="3BD1CB92" w14:textId="532605BE" w:rsidR="00552F99" w:rsidRDefault="00552F99" w:rsidP="00986C31">
      <w:pPr>
        <w:rPr>
          <w:sz w:val="28"/>
          <w:szCs w:val="28"/>
        </w:rPr>
      </w:pPr>
      <w:r w:rsidRPr="00552F99">
        <w:rPr>
          <w:sz w:val="28"/>
          <w:szCs w:val="28"/>
        </w:rPr>
        <w:t>Il rilevamento può essere statistico o a regole</w:t>
      </w:r>
      <w:r>
        <w:rPr>
          <w:sz w:val="28"/>
          <w:szCs w:val="28"/>
        </w:rPr>
        <w:t>.</w:t>
      </w:r>
      <w:r w:rsidR="00FA75D9">
        <w:rPr>
          <w:sz w:val="28"/>
          <w:szCs w:val="28"/>
        </w:rPr>
        <w:t xml:space="preserve"> Il rilevamento statistico crea un modello di utente “buono”: se ci distacchiamo da questo modello viene segnalato un attacco. Il modello a regole ha ben specifiche regole.</w:t>
      </w:r>
    </w:p>
    <w:p w14:paraId="74B736E4" w14:textId="4D756E7B" w:rsidR="00FA75D9" w:rsidRDefault="00FA75D9" w:rsidP="00986C31">
      <w:pPr>
        <w:rPr>
          <w:b/>
          <w:bCs/>
          <w:color w:val="0070C0"/>
          <w:sz w:val="28"/>
          <w:szCs w:val="28"/>
        </w:rPr>
      </w:pPr>
      <w:r>
        <w:rPr>
          <w:b/>
          <w:bCs/>
          <w:color w:val="0070C0"/>
          <w:sz w:val="28"/>
          <w:szCs w:val="28"/>
        </w:rPr>
        <w:t>Firewall</w:t>
      </w:r>
    </w:p>
    <w:p w14:paraId="2D1C390E" w14:textId="6F232341" w:rsidR="00FA75D9" w:rsidRDefault="008D4891" w:rsidP="00986C31">
      <w:pPr>
        <w:rPr>
          <w:sz w:val="28"/>
          <w:szCs w:val="28"/>
        </w:rPr>
      </w:pPr>
      <w:r>
        <w:rPr>
          <w:sz w:val="28"/>
          <w:szCs w:val="28"/>
        </w:rPr>
        <w:t xml:space="preserve">Dispositivo che controlla il flusso di traffico fra reti con diverse impostazioni di sicurezza. Il firewall, per buona norma, dovrebbe trovarsi su una macchina </w:t>
      </w:r>
      <w:proofErr w:type="spellStart"/>
      <w:r>
        <w:rPr>
          <w:sz w:val="28"/>
          <w:szCs w:val="28"/>
        </w:rPr>
        <w:t>addennizzata</w:t>
      </w:r>
      <w:proofErr w:type="spellEnd"/>
      <w:r>
        <w:rPr>
          <w:sz w:val="28"/>
          <w:szCs w:val="28"/>
        </w:rPr>
        <w:t xml:space="preserve">, ovvero un </w:t>
      </w:r>
      <w:proofErr w:type="spellStart"/>
      <w:r w:rsidRPr="008D4891">
        <w:rPr>
          <w:b/>
          <w:bCs/>
          <w:sz w:val="28"/>
          <w:szCs w:val="28"/>
        </w:rPr>
        <w:t>bastion</w:t>
      </w:r>
      <w:proofErr w:type="spellEnd"/>
      <w:r w:rsidRPr="008D4891">
        <w:rPr>
          <w:b/>
          <w:bCs/>
          <w:sz w:val="28"/>
          <w:szCs w:val="28"/>
        </w:rPr>
        <w:t xml:space="preserve"> </w:t>
      </w:r>
      <w:proofErr w:type="spellStart"/>
      <w:r w:rsidRPr="008D4891">
        <w:rPr>
          <w:b/>
          <w:bCs/>
          <w:sz w:val="28"/>
          <w:szCs w:val="28"/>
        </w:rPr>
        <w:t>host</w:t>
      </w:r>
      <w:proofErr w:type="spellEnd"/>
      <w:r>
        <w:rPr>
          <w:sz w:val="28"/>
          <w:szCs w:val="28"/>
        </w:rPr>
        <w:t>, adeguato solamente per contenere il firewall.</w:t>
      </w:r>
    </w:p>
    <w:p w14:paraId="320C74F7" w14:textId="4AD89BFE" w:rsidR="00C82DEF" w:rsidRDefault="00C82DEF" w:rsidP="00986C31">
      <w:pPr>
        <w:rPr>
          <w:sz w:val="28"/>
          <w:szCs w:val="28"/>
        </w:rPr>
      </w:pPr>
      <w:r>
        <w:rPr>
          <w:sz w:val="28"/>
          <w:szCs w:val="28"/>
        </w:rPr>
        <w:lastRenderedPageBreak/>
        <w:t xml:space="preserve">Un </w:t>
      </w:r>
      <w:proofErr w:type="spellStart"/>
      <w:r>
        <w:rPr>
          <w:sz w:val="28"/>
          <w:szCs w:val="28"/>
        </w:rPr>
        <w:t>packet</w:t>
      </w:r>
      <w:proofErr w:type="spellEnd"/>
      <w:r>
        <w:rPr>
          <w:sz w:val="28"/>
          <w:szCs w:val="28"/>
        </w:rPr>
        <w:t xml:space="preserve"> filtering router fa filtraggio di pacchetti. Esso lavora a livello di rete, quindi vede gli IP. Esso può stabilire delle regole di blocco o di accesso da determinati IP ad altri IP. La debolezza del firewall è che con un </w:t>
      </w:r>
      <w:proofErr w:type="spellStart"/>
      <w:r>
        <w:rPr>
          <w:sz w:val="28"/>
          <w:szCs w:val="28"/>
        </w:rPr>
        <w:t>ip</w:t>
      </w:r>
      <w:proofErr w:type="spellEnd"/>
      <w:r>
        <w:rPr>
          <w:sz w:val="28"/>
          <w:szCs w:val="28"/>
        </w:rPr>
        <w:t xml:space="preserve"> </w:t>
      </w:r>
      <w:proofErr w:type="spellStart"/>
      <w:r>
        <w:rPr>
          <w:sz w:val="28"/>
          <w:szCs w:val="28"/>
        </w:rPr>
        <w:t>spoofer</w:t>
      </w:r>
      <w:proofErr w:type="spellEnd"/>
      <w:r>
        <w:rPr>
          <w:sz w:val="28"/>
          <w:szCs w:val="28"/>
        </w:rPr>
        <w:t xml:space="preserve"> è possibile bypassarlo. Ecco perché se gli si accoppia IPSec esso può essere molto efficace.</w:t>
      </w:r>
    </w:p>
    <w:p w14:paraId="7B48F692" w14:textId="1138B450" w:rsidR="00C928C6" w:rsidRDefault="008B4AC8" w:rsidP="00986C31">
      <w:pPr>
        <w:rPr>
          <w:b/>
          <w:bCs/>
          <w:color w:val="0070C0"/>
          <w:sz w:val="28"/>
          <w:szCs w:val="28"/>
        </w:rPr>
      </w:pPr>
      <w:r>
        <w:rPr>
          <w:b/>
          <w:bCs/>
          <w:color w:val="0070C0"/>
          <w:sz w:val="28"/>
          <w:szCs w:val="28"/>
        </w:rPr>
        <w:t>SSL</w:t>
      </w:r>
    </w:p>
    <w:p w14:paraId="476A1C1B" w14:textId="7915E921" w:rsidR="008B4AC8" w:rsidRDefault="008B4AC8" w:rsidP="00986C31">
      <w:pPr>
        <w:rPr>
          <w:sz w:val="28"/>
          <w:szCs w:val="28"/>
        </w:rPr>
      </w:pPr>
      <w:r>
        <w:rPr>
          <w:sz w:val="28"/>
          <w:szCs w:val="28"/>
        </w:rPr>
        <w:t>(vedere prima fogli Vito)</w:t>
      </w:r>
    </w:p>
    <w:p w14:paraId="589D9025" w14:textId="7D3AAA21" w:rsidR="0055132B" w:rsidRDefault="0055132B" w:rsidP="00986C31">
      <w:pPr>
        <w:rPr>
          <w:sz w:val="28"/>
          <w:szCs w:val="28"/>
        </w:rPr>
      </w:pPr>
      <w:r>
        <w:rPr>
          <w:sz w:val="28"/>
          <w:szCs w:val="28"/>
        </w:rPr>
        <w:t xml:space="preserve">Una sessione contiene diverse informazioni, tra cui: Session ID, Certificato, Metodo di compressione, </w:t>
      </w:r>
      <w:proofErr w:type="spellStart"/>
      <w:r>
        <w:rPr>
          <w:sz w:val="28"/>
          <w:szCs w:val="28"/>
        </w:rPr>
        <w:t>Cipher</w:t>
      </w:r>
      <w:proofErr w:type="spellEnd"/>
      <w:r>
        <w:rPr>
          <w:sz w:val="28"/>
          <w:szCs w:val="28"/>
        </w:rPr>
        <w:t xml:space="preserve"> </w:t>
      </w:r>
      <w:proofErr w:type="spellStart"/>
      <w:r>
        <w:rPr>
          <w:sz w:val="28"/>
          <w:szCs w:val="28"/>
        </w:rPr>
        <w:t>spec</w:t>
      </w:r>
      <w:proofErr w:type="spellEnd"/>
      <w:r>
        <w:rPr>
          <w:sz w:val="28"/>
          <w:szCs w:val="28"/>
        </w:rPr>
        <w:t xml:space="preserve">, Master secret, </w:t>
      </w:r>
      <w:proofErr w:type="spellStart"/>
      <w:r>
        <w:rPr>
          <w:sz w:val="28"/>
          <w:szCs w:val="28"/>
        </w:rPr>
        <w:t>is</w:t>
      </w:r>
      <w:proofErr w:type="spellEnd"/>
      <w:r>
        <w:rPr>
          <w:sz w:val="28"/>
          <w:szCs w:val="28"/>
        </w:rPr>
        <w:t xml:space="preserve"> </w:t>
      </w:r>
      <w:proofErr w:type="spellStart"/>
      <w:r>
        <w:rPr>
          <w:sz w:val="28"/>
          <w:szCs w:val="28"/>
        </w:rPr>
        <w:t>resumable</w:t>
      </w:r>
      <w:proofErr w:type="spellEnd"/>
      <w:r>
        <w:rPr>
          <w:sz w:val="28"/>
          <w:szCs w:val="28"/>
        </w:rPr>
        <w:t xml:space="preserve"> flag. Attenzione, se si ripristina una sessione, si salta la fase 2 e 3 perché hanno già il master secret! Si eseguirà solo la fase 1 e la fase 4 per calcolare le chiavi per la cifratura e MAC con le nuove </w:t>
      </w:r>
      <w:proofErr w:type="spellStart"/>
      <w:r>
        <w:rPr>
          <w:sz w:val="28"/>
          <w:szCs w:val="28"/>
        </w:rPr>
        <w:t>nonce</w:t>
      </w:r>
      <w:proofErr w:type="spellEnd"/>
      <w:r>
        <w:rPr>
          <w:sz w:val="28"/>
          <w:szCs w:val="28"/>
        </w:rPr>
        <w:t>.</w:t>
      </w:r>
    </w:p>
    <w:p w14:paraId="1CB89E43" w14:textId="60FB8956" w:rsidR="008B4AC8" w:rsidRDefault="008B4AC8" w:rsidP="00986C31">
      <w:pPr>
        <w:rPr>
          <w:sz w:val="28"/>
          <w:szCs w:val="28"/>
        </w:rPr>
      </w:pPr>
      <w:r>
        <w:rPr>
          <w:sz w:val="28"/>
          <w:szCs w:val="28"/>
        </w:rPr>
        <w:t xml:space="preserve">Il carico maggiore viene eseguito dal </w:t>
      </w:r>
      <w:r w:rsidRPr="00EE5433">
        <w:rPr>
          <w:b/>
          <w:bCs/>
          <w:sz w:val="28"/>
          <w:szCs w:val="28"/>
        </w:rPr>
        <w:t xml:space="preserve">Record </w:t>
      </w:r>
      <w:proofErr w:type="spellStart"/>
      <w:r w:rsidRPr="00EE5433">
        <w:rPr>
          <w:b/>
          <w:bCs/>
          <w:sz w:val="28"/>
          <w:szCs w:val="28"/>
        </w:rPr>
        <w:t>Protocol</w:t>
      </w:r>
      <w:proofErr w:type="spellEnd"/>
      <w:r>
        <w:rPr>
          <w:sz w:val="28"/>
          <w:szCs w:val="28"/>
        </w:rPr>
        <w:t xml:space="preserve">. Esso prende i dati che l’applicazione vuole trasmettere, li frammenta, li comprime e aggiunge il MAC (il MAC dà autenticazione e integrità). Il tutto viene cifrato e viene aggiunto un Record </w:t>
      </w:r>
      <w:proofErr w:type="spellStart"/>
      <w:r>
        <w:rPr>
          <w:sz w:val="28"/>
          <w:szCs w:val="28"/>
        </w:rPr>
        <w:t>Header</w:t>
      </w:r>
      <w:proofErr w:type="spellEnd"/>
      <w:r>
        <w:rPr>
          <w:sz w:val="28"/>
          <w:szCs w:val="28"/>
        </w:rPr>
        <w:t>.</w:t>
      </w:r>
    </w:p>
    <w:p w14:paraId="2CD0847B" w14:textId="5AD80529" w:rsidR="00DD44A6" w:rsidRDefault="00DD44A6" w:rsidP="00986C31">
      <w:pPr>
        <w:rPr>
          <w:sz w:val="28"/>
          <w:szCs w:val="28"/>
        </w:rPr>
      </w:pPr>
      <w:r>
        <w:rPr>
          <w:noProof/>
          <w:sz w:val="28"/>
          <w:szCs w:val="28"/>
        </w:rPr>
        <w:drawing>
          <wp:inline distT="0" distB="0" distL="0" distR="0" wp14:anchorId="38B93480" wp14:editId="28A4F1AB">
            <wp:extent cx="5311600" cy="983065"/>
            <wp:effectExtent l="0" t="0" r="0" b="0"/>
            <wp:docPr id="31" name="Immagine 31"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lavagnabianc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11600" cy="983065"/>
                    </a:xfrm>
                    <a:prstGeom prst="rect">
                      <a:avLst/>
                    </a:prstGeom>
                  </pic:spPr>
                </pic:pic>
              </a:graphicData>
            </a:graphic>
          </wp:inline>
        </w:drawing>
      </w:r>
    </w:p>
    <w:p w14:paraId="2C4AE025" w14:textId="606007CA" w:rsidR="00DD44A6" w:rsidRDefault="00DD44A6" w:rsidP="00986C31">
      <w:pPr>
        <w:rPr>
          <w:sz w:val="28"/>
          <w:szCs w:val="28"/>
        </w:rPr>
      </w:pPr>
      <w:r>
        <w:rPr>
          <w:sz w:val="28"/>
          <w:szCs w:val="28"/>
        </w:rPr>
        <w:t>Il MAC ha una “formula” ben precisa ed è la seguente:</w:t>
      </w:r>
    </w:p>
    <w:p w14:paraId="145B5EDD" w14:textId="591A6F78" w:rsidR="0055132B" w:rsidRDefault="0055132B" w:rsidP="00986C31">
      <w:pPr>
        <w:rPr>
          <w:color w:val="000000" w:themeColor="text1"/>
          <w:sz w:val="28"/>
          <w:szCs w:val="28"/>
        </w:rPr>
      </w:pPr>
      <w:r>
        <w:rPr>
          <w:noProof/>
          <w:color w:val="000000" w:themeColor="text1"/>
          <w:sz w:val="28"/>
          <w:szCs w:val="28"/>
        </w:rPr>
        <w:drawing>
          <wp:inline distT="0" distB="0" distL="0" distR="0" wp14:anchorId="66333265" wp14:editId="444CDE78">
            <wp:extent cx="5372566" cy="868755"/>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372566" cy="868755"/>
                    </a:xfrm>
                    <a:prstGeom prst="rect">
                      <a:avLst/>
                    </a:prstGeom>
                  </pic:spPr>
                </pic:pic>
              </a:graphicData>
            </a:graphic>
          </wp:inline>
        </w:drawing>
      </w:r>
    </w:p>
    <w:p w14:paraId="5EEE4110" w14:textId="4E9DBCA8" w:rsidR="003955F5" w:rsidRDefault="003955F5" w:rsidP="00986C31">
      <w:pPr>
        <w:rPr>
          <w:color w:val="000000" w:themeColor="text1"/>
          <w:sz w:val="28"/>
          <w:szCs w:val="28"/>
        </w:rPr>
      </w:pPr>
      <w:r>
        <w:rPr>
          <w:color w:val="000000" w:themeColor="text1"/>
          <w:sz w:val="28"/>
          <w:szCs w:val="28"/>
        </w:rPr>
        <w:t>(L’</w:t>
      </w:r>
      <w:proofErr w:type="spellStart"/>
      <w:r>
        <w:rPr>
          <w:color w:val="000000" w:themeColor="text1"/>
          <w:sz w:val="28"/>
          <w:szCs w:val="28"/>
        </w:rPr>
        <w:t>hash</w:t>
      </w:r>
      <w:proofErr w:type="spellEnd"/>
      <w:r>
        <w:rPr>
          <w:color w:val="000000" w:themeColor="text1"/>
          <w:sz w:val="28"/>
          <w:szCs w:val="28"/>
        </w:rPr>
        <w:t xml:space="preserve"> può essere MD5 o SHA-1. Ovviamente questo perché è un protocollo datato, quindi ai tempi c’erano questi disponibili).</w:t>
      </w:r>
    </w:p>
    <w:p w14:paraId="64E28769" w14:textId="71D3A1AC" w:rsidR="00EE5433" w:rsidRDefault="00EE5433" w:rsidP="00986C31">
      <w:pPr>
        <w:rPr>
          <w:color w:val="000000" w:themeColor="text1"/>
          <w:sz w:val="28"/>
          <w:szCs w:val="28"/>
        </w:rPr>
      </w:pPr>
      <w:r>
        <w:rPr>
          <w:color w:val="000000" w:themeColor="text1"/>
          <w:sz w:val="28"/>
          <w:szCs w:val="28"/>
        </w:rPr>
        <w:t xml:space="preserve">Il </w:t>
      </w:r>
      <w:proofErr w:type="spellStart"/>
      <w:r w:rsidRPr="005654A3">
        <w:rPr>
          <w:b/>
          <w:bCs/>
          <w:color w:val="000000" w:themeColor="text1"/>
          <w:sz w:val="28"/>
          <w:szCs w:val="28"/>
        </w:rPr>
        <w:t>Cipher</w:t>
      </w:r>
      <w:proofErr w:type="spellEnd"/>
      <w:r w:rsidRPr="005654A3">
        <w:rPr>
          <w:b/>
          <w:bCs/>
          <w:color w:val="000000" w:themeColor="text1"/>
          <w:sz w:val="28"/>
          <w:szCs w:val="28"/>
        </w:rPr>
        <w:t xml:space="preserve"> Suite</w:t>
      </w:r>
      <w:r>
        <w:rPr>
          <w:color w:val="000000" w:themeColor="text1"/>
          <w:sz w:val="28"/>
          <w:szCs w:val="28"/>
        </w:rPr>
        <w:t xml:space="preserve"> è un campo che determina che tipo di crittografia utilizzare.</w:t>
      </w:r>
    </w:p>
    <w:p w14:paraId="19D91923" w14:textId="7D8B7BE4" w:rsidR="00E86437" w:rsidRDefault="00E86437" w:rsidP="00986C31">
      <w:pPr>
        <w:rPr>
          <w:color w:val="000000" w:themeColor="text1"/>
          <w:sz w:val="28"/>
          <w:szCs w:val="28"/>
        </w:rPr>
      </w:pPr>
      <w:r w:rsidRPr="005654A3">
        <w:rPr>
          <w:color w:val="000000" w:themeColor="text1"/>
          <w:sz w:val="28"/>
          <w:szCs w:val="28"/>
        </w:rPr>
        <w:t>L’</w:t>
      </w:r>
      <w:r w:rsidR="005654A3" w:rsidRPr="005654A3">
        <w:rPr>
          <w:color w:val="000000" w:themeColor="text1"/>
          <w:sz w:val="28"/>
          <w:szCs w:val="28"/>
        </w:rPr>
        <w:t xml:space="preserve"> </w:t>
      </w:r>
      <w:proofErr w:type="spellStart"/>
      <w:r w:rsidRPr="005654A3">
        <w:rPr>
          <w:b/>
          <w:bCs/>
          <w:color w:val="000000" w:themeColor="text1"/>
          <w:sz w:val="28"/>
          <w:szCs w:val="28"/>
        </w:rPr>
        <w:t>Alert</w:t>
      </w:r>
      <w:proofErr w:type="spellEnd"/>
      <w:r w:rsidRPr="005654A3">
        <w:rPr>
          <w:b/>
          <w:bCs/>
          <w:color w:val="000000" w:themeColor="text1"/>
          <w:sz w:val="28"/>
          <w:szCs w:val="28"/>
        </w:rPr>
        <w:t xml:space="preserve"> </w:t>
      </w:r>
      <w:proofErr w:type="spellStart"/>
      <w:r w:rsidRPr="005654A3">
        <w:rPr>
          <w:b/>
          <w:bCs/>
          <w:color w:val="000000" w:themeColor="text1"/>
          <w:sz w:val="28"/>
          <w:szCs w:val="28"/>
        </w:rPr>
        <w:t>Protocol</w:t>
      </w:r>
      <w:proofErr w:type="spellEnd"/>
      <w:r>
        <w:rPr>
          <w:color w:val="000000" w:themeColor="text1"/>
          <w:sz w:val="28"/>
          <w:szCs w:val="28"/>
        </w:rPr>
        <w:t xml:space="preserve"> dice solamente se ci sono errori. Gli errori possono essere di due tipi: warning e fatal. Se un errore è fatale, la connessione viene interrotta e non può essere ripristinata (</w:t>
      </w:r>
      <w:proofErr w:type="spellStart"/>
      <w:r>
        <w:rPr>
          <w:color w:val="000000" w:themeColor="text1"/>
          <w:sz w:val="28"/>
          <w:szCs w:val="28"/>
        </w:rPr>
        <w:t>IsResumable</w:t>
      </w:r>
      <w:proofErr w:type="spellEnd"/>
      <w:r>
        <w:rPr>
          <w:color w:val="000000" w:themeColor="text1"/>
          <w:sz w:val="28"/>
          <w:szCs w:val="28"/>
        </w:rPr>
        <w:t xml:space="preserve"> set to 0).</w:t>
      </w:r>
    </w:p>
    <w:p w14:paraId="728BF038" w14:textId="56530D12" w:rsidR="005654A3" w:rsidRDefault="00566999" w:rsidP="00986C31">
      <w:pPr>
        <w:rPr>
          <w:color w:val="000000" w:themeColor="text1"/>
          <w:sz w:val="28"/>
          <w:szCs w:val="28"/>
        </w:rPr>
      </w:pPr>
      <w:r>
        <w:rPr>
          <w:color w:val="000000" w:themeColor="text1"/>
          <w:sz w:val="28"/>
          <w:szCs w:val="28"/>
        </w:rPr>
        <w:t xml:space="preserve">L’ </w:t>
      </w:r>
      <w:proofErr w:type="spellStart"/>
      <w:r>
        <w:rPr>
          <w:color w:val="000000" w:themeColor="text1"/>
          <w:sz w:val="28"/>
          <w:szCs w:val="28"/>
        </w:rPr>
        <w:t>Handshake</w:t>
      </w:r>
      <w:proofErr w:type="spellEnd"/>
      <w:r>
        <w:rPr>
          <w:color w:val="000000" w:themeColor="text1"/>
          <w:sz w:val="28"/>
          <w:szCs w:val="28"/>
        </w:rPr>
        <w:t xml:space="preserve"> </w:t>
      </w:r>
      <w:proofErr w:type="spellStart"/>
      <w:r>
        <w:rPr>
          <w:color w:val="000000" w:themeColor="text1"/>
          <w:sz w:val="28"/>
          <w:szCs w:val="28"/>
        </w:rPr>
        <w:t>Protocol</w:t>
      </w:r>
      <w:proofErr w:type="spellEnd"/>
      <w:r>
        <w:rPr>
          <w:color w:val="000000" w:themeColor="text1"/>
          <w:sz w:val="28"/>
          <w:szCs w:val="28"/>
        </w:rPr>
        <w:t xml:space="preserve"> è quello che sancisce la modalità di comunicazione, le chiavi </w:t>
      </w:r>
      <w:proofErr w:type="spellStart"/>
      <w:r>
        <w:rPr>
          <w:color w:val="000000" w:themeColor="text1"/>
          <w:sz w:val="28"/>
          <w:szCs w:val="28"/>
        </w:rPr>
        <w:t>ecc</w:t>
      </w:r>
      <w:proofErr w:type="spellEnd"/>
      <w:r>
        <w:rPr>
          <w:color w:val="000000" w:themeColor="text1"/>
          <w:sz w:val="28"/>
          <w:szCs w:val="28"/>
        </w:rPr>
        <w:t xml:space="preserve">… Un suo messaggio è tipicamente formato così: </w:t>
      </w:r>
    </w:p>
    <w:p w14:paraId="4B2947A0" w14:textId="4612110E" w:rsidR="00566999" w:rsidRDefault="00566999" w:rsidP="00986C31">
      <w:pPr>
        <w:rPr>
          <w:color w:val="000000" w:themeColor="text1"/>
          <w:sz w:val="28"/>
          <w:szCs w:val="28"/>
        </w:rPr>
      </w:pPr>
      <w:r>
        <w:rPr>
          <w:noProof/>
          <w:color w:val="000000" w:themeColor="text1"/>
          <w:sz w:val="28"/>
          <w:szCs w:val="28"/>
        </w:rPr>
        <w:lastRenderedPageBreak/>
        <w:drawing>
          <wp:inline distT="0" distB="0" distL="0" distR="0" wp14:anchorId="2A13C494" wp14:editId="4F0D235A">
            <wp:extent cx="6120130" cy="89281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9">
                      <a:extLst>
                        <a:ext uri="{28A0092B-C50C-407E-A947-70E740481C1C}">
                          <a14:useLocalDpi xmlns:a14="http://schemas.microsoft.com/office/drawing/2010/main" val="0"/>
                        </a:ext>
                      </a:extLst>
                    </a:blip>
                    <a:stretch>
                      <a:fillRect/>
                    </a:stretch>
                  </pic:blipFill>
                  <pic:spPr>
                    <a:xfrm>
                      <a:off x="0" y="0"/>
                      <a:ext cx="6120130" cy="892810"/>
                    </a:xfrm>
                    <a:prstGeom prst="rect">
                      <a:avLst/>
                    </a:prstGeom>
                  </pic:spPr>
                </pic:pic>
              </a:graphicData>
            </a:graphic>
          </wp:inline>
        </w:drawing>
      </w:r>
    </w:p>
    <w:p w14:paraId="6C14430E" w14:textId="0D656986" w:rsidR="00566999" w:rsidRDefault="00566999">
      <w:pPr>
        <w:rPr>
          <w:color w:val="000000" w:themeColor="text1"/>
          <w:sz w:val="28"/>
          <w:szCs w:val="28"/>
        </w:rPr>
      </w:pPr>
      <w:r>
        <w:rPr>
          <w:color w:val="000000" w:themeColor="text1"/>
          <w:sz w:val="28"/>
          <w:szCs w:val="28"/>
        </w:rPr>
        <w:t>Esso si divide in fasi:</w:t>
      </w:r>
    </w:p>
    <w:p w14:paraId="77D284DB" w14:textId="3F5E6CA5" w:rsidR="00566999" w:rsidRDefault="00566999" w:rsidP="00986C31">
      <w:pPr>
        <w:rPr>
          <w:color w:val="000000" w:themeColor="text1"/>
          <w:sz w:val="28"/>
          <w:szCs w:val="28"/>
        </w:rPr>
      </w:pPr>
      <w:r>
        <w:rPr>
          <w:noProof/>
          <w:color w:val="000000" w:themeColor="text1"/>
          <w:sz w:val="28"/>
          <w:szCs w:val="28"/>
        </w:rPr>
        <w:drawing>
          <wp:inline distT="0" distB="0" distL="0" distR="0" wp14:anchorId="2B77591F" wp14:editId="54BBB011">
            <wp:extent cx="3497580" cy="1044048"/>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09919" cy="1047731"/>
                    </a:xfrm>
                    <a:prstGeom prst="rect">
                      <a:avLst/>
                    </a:prstGeom>
                  </pic:spPr>
                </pic:pic>
              </a:graphicData>
            </a:graphic>
          </wp:inline>
        </w:drawing>
      </w:r>
    </w:p>
    <w:p w14:paraId="247AC212" w14:textId="35C45824" w:rsidR="00566999" w:rsidRDefault="002F0D90" w:rsidP="00986C31">
      <w:pPr>
        <w:rPr>
          <w:color w:val="000000" w:themeColor="text1"/>
          <w:sz w:val="28"/>
          <w:szCs w:val="28"/>
        </w:rPr>
      </w:pPr>
      <w:r>
        <w:rPr>
          <w:color w:val="000000" w:themeColor="text1"/>
          <w:sz w:val="28"/>
          <w:szCs w:val="28"/>
        </w:rPr>
        <w:t xml:space="preserve">Il client manda il suo messaggio, specificando la versione del protocollo a cui può sottostare, i metodi di crittografia che può usare, una </w:t>
      </w:r>
      <w:proofErr w:type="spellStart"/>
      <w:r>
        <w:rPr>
          <w:color w:val="000000" w:themeColor="text1"/>
          <w:sz w:val="28"/>
          <w:szCs w:val="28"/>
        </w:rPr>
        <w:t>nonce</w:t>
      </w:r>
      <w:proofErr w:type="spellEnd"/>
      <w:r>
        <w:rPr>
          <w:color w:val="000000" w:themeColor="text1"/>
          <w:sz w:val="28"/>
          <w:szCs w:val="28"/>
        </w:rPr>
        <w:t xml:space="preserve"> random, </w:t>
      </w:r>
      <w:proofErr w:type="gramStart"/>
      <w:r>
        <w:rPr>
          <w:color w:val="000000" w:themeColor="text1"/>
          <w:sz w:val="28"/>
          <w:szCs w:val="28"/>
        </w:rPr>
        <w:t>un session</w:t>
      </w:r>
      <w:proofErr w:type="gramEnd"/>
      <w:r>
        <w:rPr>
          <w:color w:val="000000" w:themeColor="text1"/>
          <w:sz w:val="28"/>
          <w:szCs w:val="28"/>
        </w:rPr>
        <w:t xml:space="preserve"> ID, il cui valore sarà 0 se vuole una nuova sessione, diversa da 0 se ne vuole ripristinare una chiusa precedentemente. Essendo un accordo “a due vie”, il server prova </w:t>
      </w:r>
      <w:proofErr w:type="gramStart"/>
      <w:r>
        <w:rPr>
          <w:color w:val="000000" w:themeColor="text1"/>
          <w:sz w:val="28"/>
          <w:szCs w:val="28"/>
        </w:rPr>
        <w:t>ad</w:t>
      </w:r>
      <w:proofErr w:type="gramEnd"/>
      <w:r>
        <w:rPr>
          <w:color w:val="000000" w:themeColor="text1"/>
          <w:sz w:val="28"/>
          <w:szCs w:val="28"/>
        </w:rPr>
        <w:t xml:space="preserve"> adattarsi alle esigenze del client, ed invia le stesse cose, anche la sua nuova </w:t>
      </w:r>
      <w:proofErr w:type="spellStart"/>
      <w:r>
        <w:rPr>
          <w:color w:val="000000" w:themeColor="text1"/>
          <w:sz w:val="28"/>
          <w:szCs w:val="28"/>
        </w:rPr>
        <w:t>nonce</w:t>
      </w:r>
      <w:proofErr w:type="spellEnd"/>
      <w:r>
        <w:rPr>
          <w:color w:val="000000" w:themeColor="text1"/>
          <w:sz w:val="28"/>
          <w:szCs w:val="28"/>
        </w:rPr>
        <w:t>.</w:t>
      </w:r>
    </w:p>
    <w:p w14:paraId="48762203" w14:textId="7D017BE6" w:rsidR="002F0D90" w:rsidRDefault="002F0D90" w:rsidP="00986C31">
      <w:pPr>
        <w:rPr>
          <w:color w:val="000000" w:themeColor="text1"/>
          <w:sz w:val="28"/>
          <w:szCs w:val="28"/>
        </w:rPr>
      </w:pPr>
      <w:r>
        <w:rPr>
          <w:color w:val="000000" w:themeColor="text1"/>
          <w:sz w:val="28"/>
          <w:szCs w:val="28"/>
        </w:rPr>
        <w:t xml:space="preserve">Importante: la </w:t>
      </w:r>
      <w:proofErr w:type="spellStart"/>
      <w:r w:rsidRPr="002F0D90">
        <w:rPr>
          <w:b/>
          <w:bCs/>
          <w:color w:val="000000" w:themeColor="text1"/>
          <w:sz w:val="28"/>
          <w:szCs w:val="28"/>
        </w:rPr>
        <w:t>cipher</w:t>
      </w:r>
      <w:proofErr w:type="spellEnd"/>
      <w:r w:rsidRPr="002F0D90">
        <w:rPr>
          <w:b/>
          <w:bCs/>
          <w:color w:val="000000" w:themeColor="text1"/>
          <w:sz w:val="28"/>
          <w:szCs w:val="28"/>
        </w:rPr>
        <w:t xml:space="preserve"> suite è l’insieme delle tecniche</w:t>
      </w:r>
      <w:r>
        <w:rPr>
          <w:color w:val="000000" w:themeColor="text1"/>
          <w:sz w:val="28"/>
          <w:szCs w:val="28"/>
        </w:rPr>
        <w:t xml:space="preserve"> (crittografia + </w:t>
      </w:r>
      <w:proofErr w:type="spellStart"/>
      <w:r>
        <w:rPr>
          <w:color w:val="000000" w:themeColor="text1"/>
          <w:sz w:val="28"/>
          <w:szCs w:val="28"/>
        </w:rPr>
        <w:t>hash</w:t>
      </w:r>
      <w:proofErr w:type="spellEnd"/>
      <w:r>
        <w:rPr>
          <w:color w:val="000000" w:themeColor="text1"/>
          <w:sz w:val="28"/>
          <w:szCs w:val="28"/>
        </w:rPr>
        <w:t xml:space="preserve"> + scambio di chiave), mentre la </w:t>
      </w:r>
      <w:proofErr w:type="spellStart"/>
      <w:r>
        <w:rPr>
          <w:color w:val="000000" w:themeColor="text1"/>
          <w:sz w:val="28"/>
          <w:szCs w:val="28"/>
        </w:rPr>
        <w:t>cipher</w:t>
      </w:r>
      <w:proofErr w:type="spellEnd"/>
      <w:r>
        <w:rPr>
          <w:color w:val="000000" w:themeColor="text1"/>
          <w:sz w:val="28"/>
          <w:szCs w:val="28"/>
        </w:rPr>
        <w:t xml:space="preserve"> </w:t>
      </w:r>
      <w:proofErr w:type="spellStart"/>
      <w:r>
        <w:rPr>
          <w:color w:val="000000" w:themeColor="text1"/>
          <w:sz w:val="28"/>
          <w:szCs w:val="28"/>
        </w:rPr>
        <w:t>spec</w:t>
      </w:r>
      <w:proofErr w:type="spellEnd"/>
      <w:r>
        <w:rPr>
          <w:color w:val="000000" w:themeColor="text1"/>
          <w:sz w:val="28"/>
          <w:szCs w:val="28"/>
        </w:rPr>
        <w:t xml:space="preserve"> non è altro che l’unione dei primi due elementi.</w:t>
      </w:r>
    </w:p>
    <w:p w14:paraId="3CFB2A21" w14:textId="7B906D1D" w:rsidR="00133651" w:rsidRDefault="00133651" w:rsidP="00986C31">
      <w:pPr>
        <w:rPr>
          <w:color w:val="000000" w:themeColor="text1"/>
          <w:sz w:val="28"/>
          <w:szCs w:val="28"/>
        </w:rPr>
      </w:pPr>
      <w:r>
        <w:rPr>
          <w:noProof/>
          <w:color w:val="000000" w:themeColor="text1"/>
          <w:sz w:val="28"/>
          <w:szCs w:val="28"/>
        </w:rPr>
        <w:drawing>
          <wp:inline distT="0" distB="0" distL="0" distR="0" wp14:anchorId="5BACA683" wp14:editId="257E5BB1">
            <wp:extent cx="3390900" cy="1215207"/>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5347" cy="1223968"/>
                    </a:xfrm>
                    <a:prstGeom prst="rect">
                      <a:avLst/>
                    </a:prstGeom>
                  </pic:spPr>
                </pic:pic>
              </a:graphicData>
            </a:graphic>
          </wp:inline>
        </w:drawing>
      </w:r>
    </w:p>
    <w:p w14:paraId="6EB6ED3D" w14:textId="221C094A" w:rsidR="00133651" w:rsidRDefault="00133651" w:rsidP="00986C31">
      <w:pPr>
        <w:rPr>
          <w:color w:val="000000" w:themeColor="text1"/>
          <w:sz w:val="28"/>
          <w:szCs w:val="28"/>
        </w:rPr>
      </w:pPr>
      <w:r>
        <w:rPr>
          <w:color w:val="000000" w:themeColor="text1"/>
          <w:sz w:val="28"/>
          <w:szCs w:val="28"/>
        </w:rPr>
        <w:t>La parte in grigio è opzionale, ma renderla opzionale sminuisce il protocollo.</w:t>
      </w:r>
    </w:p>
    <w:p w14:paraId="289D22D7" w14:textId="372D78CE" w:rsidR="00133651" w:rsidRDefault="00133651" w:rsidP="00986C31">
      <w:pPr>
        <w:rPr>
          <w:color w:val="000000" w:themeColor="text1"/>
          <w:sz w:val="28"/>
          <w:szCs w:val="28"/>
        </w:rPr>
      </w:pPr>
      <w:r>
        <w:rPr>
          <w:noProof/>
          <w:color w:val="000000" w:themeColor="text1"/>
          <w:sz w:val="28"/>
          <w:szCs w:val="28"/>
        </w:rPr>
        <w:drawing>
          <wp:inline distT="0" distB="0" distL="0" distR="0" wp14:anchorId="2793DD1E" wp14:editId="449C31C0">
            <wp:extent cx="3390900" cy="94711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11053" cy="952745"/>
                    </a:xfrm>
                    <a:prstGeom prst="rect">
                      <a:avLst/>
                    </a:prstGeom>
                  </pic:spPr>
                </pic:pic>
              </a:graphicData>
            </a:graphic>
          </wp:inline>
        </w:drawing>
      </w:r>
    </w:p>
    <w:p w14:paraId="66803972" w14:textId="35AB0635" w:rsidR="00133651" w:rsidRDefault="00B361AD" w:rsidP="00986C31">
      <w:pPr>
        <w:rPr>
          <w:color w:val="000000" w:themeColor="text1"/>
          <w:sz w:val="28"/>
          <w:szCs w:val="28"/>
        </w:rPr>
      </w:pPr>
      <w:r>
        <w:rPr>
          <w:noProof/>
          <w:color w:val="000000" w:themeColor="text1"/>
          <w:sz w:val="28"/>
          <w:szCs w:val="28"/>
        </w:rPr>
        <w:drawing>
          <wp:inline distT="0" distB="0" distL="0" distR="0" wp14:anchorId="3CCE98C7" wp14:editId="0415069A">
            <wp:extent cx="3223260" cy="144675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2804" cy="1451039"/>
                    </a:xfrm>
                    <a:prstGeom prst="rect">
                      <a:avLst/>
                    </a:prstGeom>
                  </pic:spPr>
                </pic:pic>
              </a:graphicData>
            </a:graphic>
          </wp:inline>
        </w:drawing>
      </w:r>
    </w:p>
    <w:p w14:paraId="7D19E4EF" w14:textId="3F345765" w:rsidR="00B361AD" w:rsidRDefault="00B361AD" w:rsidP="00986C31">
      <w:pPr>
        <w:rPr>
          <w:color w:val="000000" w:themeColor="text1"/>
          <w:sz w:val="28"/>
          <w:szCs w:val="28"/>
        </w:rPr>
      </w:pPr>
      <w:proofErr w:type="spellStart"/>
      <w:r>
        <w:rPr>
          <w:color w:val="000000" w:themeColor="text1"/>
          <w:sz w:val="28"/>
          <w:szCs w:val="28"/>
        </w:rPr>
        <w:lastRenderedPageBreak/>
        <w:t>Change_cipher_spec</w:t>
      </w:r>
      <w:proofErr w:type="spellEnd"/>
      <w:r>
        <w:rPr>
          <w:color w:val="000000" w:themeColor="text1"/>
          <w:sz w:val="28"/>
          <w:szCs w:val="28"/>
        </w:rPr>
        <w:t xml:space="preserve"> significa che per il client e il server si sono accordati sulla </w:t>
      </w:r>
      <w:proofErr w:type="spellStart"/>
      <w:r>
        <w:rPr>
          <w:color w:val="000000" w:themeColor="text1"/>
          <w:sz w:val="28"/>
          <w:szCs w:val="28"/>
        </w:rPr>
        <w:t>cipher</w:t>
      </w:r>
      <w:proofErr w:type="spellEnd"/>
      <w:r>
        <w:rPr>
          <w:color w:val="000000" w:themeColor="text1"/>
          <w:sz w:val="28"/>
          <w:szCs w:val="28"/>
        </w:rPr>
        <w:t xml:space="preserve"> spec. Il “</w:t>
      </w:r>
      <w:proofErr w:type="spellStart"/>
      <w:r>
        <w:rPr>
          <w:color w:val="000000" w:themeColor="text1"/>
          <w:sz w:val="28"/>
          <w:szCs w:val="28"/>
        </w:rPr>
        <w:t>finished</w:t>
      </w:r>
      <w:proofErr w:type="spellEnd"/>
      <w:r>
        <w:rPr>
          <w:color w:val="000000" w:themeColor="text1"/>
          <w:sz w:val="28"/>
          <w:szCs w:val="28"/>
        </w:rPr>
        <w:t xml:space="preserve">” è un </w:t>
      </w:r>
      <w:proofErr w:type="spellStart"/>
      <w:r>
        <w:rPr>
          <w:color w:val="000000" w:themeColor="text1"/>
          <w:sz w:val="28"/>
          <w:szCs w:val="28"/>
        </w:rPr>
        <w:t>hash</w:t>
      </w:r>
      <w:proofErr w:type="spellEnd"/>
      <w:r>
        <w:rPr>
          <w:color w:val="000000" w:themeColor="text1"/>
          <w:sz w:val="28"/>
          <w:szCs w:val="28"/>
        </w:rPr>
        <w:t xml:space="preserve"> </w:t>
      </w:r>
      <w:proofErr w:type="spellStart"/>
      <w:r>
        <w:rPr>
          <w:color w:val="000000" w:themeColor="text1"/>
          <w:sz w:val="28"/>
          <w:szCs w:val="28"/>
        </w:rPr>
        <w:t>value</w:t>
      </w:r>
      <w:proofErr w:type="spellEnd"/>
      <w:r>
        <w:rPr>
          <w:color w:val="000000" w:themeColor="text1"/>
          <w:sz w:val="28"/>
          <w:szCs w:val="28"/>
        </w:rPr>
        <w:t>.</w:t>
      </w:r>
    </w:p>
    <w:p w14:paraId="56099941" w14:textId="0BA3414A" w:rsidR="00B361AD" w:rsidRDefault="00B361AD" w:rsidP="00986C31">
      <w:pPr>
        <w:rPr>
          <w:color w:val="000000" w:themeColor="text1"/>
          <w:sz w:val="28"/>
          <w:szCs w:val="28"/>
        </w:rPr>
      </w:pPr>
      <w:r>
        <w:rPr>
          <w:color w:val="000000" w:themeColor="text1"/>
          <w:sz w:val="28"/>
          <w:szCs w:val="28"/>
        </w:rPr>
        <w:t xml:space="preserve">Quindi, la fase 1 serve a mettere le due parti d’accordo sui parametri fondamentali. Le fasi centrali utilizzano uno scambio di certificati per realizzare lo scambio della chiave. La fase </w:t>
      </w:r>
      <w:proofErr w:type="gramStart"/>
      <w:r>
        <w:rPr>
          <w:color w:val="000000" w:themeColor="text1"/>
          <w:sz w:val="28"/>
          <w:szCs w:val="28"/>
        </w:rPr>
        <w:t>4</w:t>
      </w:r>
      <w:proofErr w:type="gramEnd"/>
      <w:r>
        <w:rPr>
          <w:color w:val="000000" w:themeColor="text1"/>
          <w:sz w:val="28"/>
          <w:szCs w:val="28"/>
        </w:rPr>
        <w:t xml:space="preserve"> conferma il lavoro fatto con la </w:t>
      </w:r>
      <w:proofErr w:type="spellStart"/>
      <w:r>
        <w:rPr>
          <w:color w:val="000000" w:themeColor="text1"/>
          <w:sz w:val="28"/>
          <w:szCs w:val="28"/>
        </w:rPr>
        <w:t>cipher</w:t>
      </w:r>
      <w:proofErr w:type="spellEnd"/>
      <w:r>
        <w:rPr>
          <w:color w:val="000000" w:themeColor="text1"/>
          <w:sz w:val="28"/>
          <w:szCs w:val="28"/>
        </w:rPr>
        <w:t xml:space="preserve"> </w:t>
      </w:r>
      <w:proofErr w:type="spellStart"/>
      <w:r>
        <w:rPr>
          <w:color w:val="000000" w:themeColor="text1"/>
          <w:sz w:val="28"/>
          <w:szCs w:val="28"/>
        </w:rPr>
        <w:t>spec</w:t>
      </w:r>
      <w:proofErr w:type="spellEnd"/>
      <w:r>
        <w:rPr>
          <w:color w:val="000000" w:themeColor="text1"/>
          <w:sz w:val="28"/>
          <w:szCs w:val="28"/>
        </w:rPr>
        <w:t xml:space="preserve"> scelta.</w:t>
      </w:r>
    </w:p>
    <w:p w14:paraId="6FD038B2" w14:textId="77777777" w:rsidR="00133651" w:rsidRDefault="00133651" w:rsidP="00986C31">
      <w:pPr>
        <w:rPr>
          <w:color w:val="000000" w:themeColor="text1"/>
          <w:sz w:val="28"/>
          <w:szCs w:val="28"/>
        </w:rPr>
      </w:pPr>
    </w:p>
    <w:p w14:paraId="2C162809" w14:textId="61875C12" w:rsidR="004A60C9" w:rsidRPr="004A60C9" w:rsidRDefault="004A60C9" w:rsidP="00986C31">
      <w:pPr>
        <w:rPr>
          <w:color w:val="0070C0"/>
          <w:sz w:val="28"/>
          <w:szCs w:val="28"/>
        </w:rPr>
      </w:pPr>
      <w:r w:rsidRPr="004A60C9">
        <w:rPr>
          <w:color w:val="0070C0"/>
          <w:sz w:val="28"/>
          <w:szCs w:val="28"/>
        </w:rPr>
        <w:t>Master Secret</w:t>
      </w:r>
    </w:p>
    <w:p w14:paraId="77919CF2" w14:textId="5BB19567" w:rsidR="00DD44A6" w:rsidRDefault="004A60C9" w:rsidP="00986C31">
      <w:pPr>
        <w:rPr>
          <w:color w:val="FF0000"/>
          <w:sz w:val="28"/>
          <w:szCs w:val="28"/>
        </w:rPr>
      </w:pPr>
      <w:r>
        <w:rPr>
          <w:noProof/>
          <w:color w:val="FF0000"/>
          <w:sz w:val="28"/>
          <w:szCs w:val="28"/>
        </w:rPr>
        <w:drawing>
          <wp:inline distT="0" distB="0" distL="0" distR="0" wp14:anchorId="02CDC418" wp14:editId="14A366F6">
            <wp:extent cx="6120130" cy="1830705"/>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1830705"/>
                    </a:xfrm>
                    <a:prstGeom prst="rect">
                      <a:avLst/>
                    </a:prstGeom>
                  </pic:spPr>
                </pic:pic>
              </a:graphicData>
            </a:graphic>
          </wp:inline>
        </w:drawing>
      </w:r>
    </w:p>
    <w:p w14:paraId="46BD6670" w14:textId="654CA37F" w:rsidR="004A60C9" w:rsidRDefault="004A60C9" w:rsidP="00986C31">
      <w:pPr>
        <w:rPr>
          <w:color w:val="000000" w:themeColor="text1"/>
          <w:sz w:val="28"/>
          <w:szCs w:val="28"/>
        </w:rPr>
      </w:pPr>
      <w:r>
        <w:rPr>
          <w:color w:val="000000" w:themeColor="text1"/>
          <w:sz w:val="28"/>
          <w:szCs w:val="28"/>
        </w:rPr>
        <w:t xml:space="preserve">Esso fa uso delle </w:t>
      </w:r>
      <w:proofErr w:type="spellStart"/>
      <w:r>
        <w:rPr>
          <w:color w:val="000000" w:themeColor="text1"/>
          <w:sz w:val="28"/>
          <w:szCs w:val="28"/>
        </w:rPr>
        <w:t>nonce</w:t>
      </w:r>
      <w:proofErr w:type="spellEnd"/>
      <w:r>
        <w:rPr>
          <w:color w:val="000000" w:themeColor="text1"/>
          <w:sz w:val="28"/>
          <w:szCs w:val="28"/>
        </w:rPr>
        <w:t xml:space="preserve"> del client e del server e dei caratteri per creare “disordine” (entropia) nell’</w:t>
      </w:r>
      <w:proofErr w:type="spellStart"/>
      <w:r>
        <w:rPr>
          <w:color w:val="000000" w:themeColor="text1"/>
          <w:sz w:val="28"/>
          <w:szCs w:val="28"/>
        </w:rPr>
        <w:t>hash</w:t>
      </w:r>
      <w:proofErr w:type="spellEnd"/>
      <w:r>
        <w:rPr>
          <w:color w:val="000000" w:themeColor="text1"/>
          <w:sz w:val="28"/>
          <w:szCs w:val="28"/>
        </w:rPr>
        <w:t>.</w:t>
      </w:r>
    </w:p>
    <w:p w14:paraId="48292D0E" w14:textId="4E70C64F" w:rsidR="00561B24" w:rsidRDefault="00561B24" w:rsidP="00986C31">
      <w:pPr>
        <w:rPr>
          <w:color w:val="FF0000"/>
          <w:sz w:val="28"/>
          <w:szCs w:val="28"/>
        </w:rPr>
      </w:pPr>
      <w:r>
        <w:rPr>
          <w:noProof/>
          <w:color w:val="FF0000"/>
          <w:sz w:val="28"/>
          <w:szCs w:val="28"/>
        </w:rPr>
        <w:drawing>
          <wp:inline distT="0" distB="0" distL="0" distR="0" wp14:anchorId="1C6FFEE7" wp14:editId="3B873E60">
            <wp:extent cx="6120130" cy="1287780"/>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1287780"/>
                    </a:xfrm>
                    <a:prstGeom prst="rect">
                      <a:avLst/>
                    </a:prstGeom>
                  </pic:spPr>
                </pic:pic>
              </a:graphicData>
            </a:graphic>
          </wp:inline>
        </w:drawing>
      </w:r>
    </w:p>
    <w:p w14:paraId="5774B1F2" w14:textId="11BC674E" w:rsidR="00561B24" w:rsidRDefault="00561B24" w:rsidP="00986C31">
      <w:pPr>
        <w:rPr>
          <w:color w:val="000000" w:themeColor="text1"/>
          <w:sz w:val="28"/>
          <w:szCs w:val="28"/>
        </w:rPr>
      </w:pPr>
      <w:r>
        <w:rPr>
          <w:color w:val="000000" w:themeColor="text1"/>
          <w:sz w:val="28"/>
          <w:szCs w:val="28"/>
        </w:rPr>
        <w:t xml:space="preserve">Il </w:t>
      </w:r>
      <w:proofErr w:type="spellStart"/>
      <w:r>
        <w:rPr>
          <w:color w:val="000000" w:themeColor="text1"/>
          <w:sz w:val="28"/>
          <w:szCs w:val="28"/>
        </w:rPr>
        <w:t>key_block</w:t>
      </w:r>
      <w:proofErr w:type="spellEnd"/>
      <w:r>
        <w:rPr>
          <w:color w:val="000000" w:themeColor="text1"/>
          <w:sz w:val="28"/>
          <w:szCs w:val="28"/>
        </w:rPr>
        <w:t xml:space="preserve"> è un pezzo di chiave che si differenzia dalla generazione del master secret dal fatto che invece del </w:t>
      </w:r>
      <w:proofErr w:type="spellStart"/>
      <w:r>
        <w:rPr>
          <w:color w:val="000000" w:themeColor="text1"/>
          <w:sz w:val="28"/>
          <w:szCs w:val="28"/>
        </w:rPr>
        <w:t>pre</w:t>
      </w:r>
      <w:proofErr w:type="spellEnd"/>
      <w:r>
        <w:rPr>
          <w:color w:val="000000" w:themeColor="text1"/>
          <w:sz w:val="28"/>
          <w:szCs w:val="28"/>
        </w:rPr>
        <w:t>-master secret qui viene utilizzato il master secret. E cosa più importante, il blocco non si ferma a 48 byte come il master secret, ma ci sono dei puntini, ovvero continua finché si ritiene necessario aggiungere byte.</w:t>
      </w:r>
    </w:p>
    <w:p w14:paraId="03D3D2A3" w14:textId="7D911CEC" w:rsidR="000B5916" w:rsidRDefault="000B5916" w:rsidP="00986C31">
      <w:pPr>
        <w:rPr>
          <w:b/>
          <w:bCs/>
          <w:color w:val="0070C0"/>
          <w:sz w:val="28"/>
          <w:szCs w:val="28"/>
        </w:rPr>
      </w:pPr>
      <w:r>
        <w:rPr>
          <w:b/>
          <w:bCs/>
          <w:color w:val="0070C0"/>
          <w:sz w:val="28"/>
          <w:szCs w:val="28"/>
        </w:rPr>
        <w:t>TSL</w:t>
      </w:r>
    </w:p>
    <w:p w14:paraId="430F8C7C" w14:textId="3FC5AAB9" w:rsidR="000B5916" w:rsidRDefault="005944A3" w:rsidP="00986C31">
      <w:pPr>
        <w:rPr>
          <w:color w:val="000000" w:themeColor="text1"/>
          <w:sz w:val="28"/>
          <w:szCs w:val="28"/>
        </w:rPr>
      </w:pPr>
      <w:r>
        <w:rPr>
          <w:color w:val="000000" w:themeColor="text1"/>
          <w:sz w:val="28"/>
          <w:szCs w:val="28"/>
        </w:rPr>
        <w:t xml:space="preserve">TLS nasce nel 1999 ma diventa standard con la sua versione 3.0. A causa della vecchia data di creazione, le funzioni </w:t>
      </w:r>
      <w:proofErr w:type="spellStart"/>
      <w:r>
        <w:rPr>
          <w:color w:val="000000" w:themeColor="text1"/>
          <w:sz w:val="28"/>
          <w:szCs w:val="28"/>
        </w:rPr>
        <w:t>hash</w:t>
      </w:r>
      <w:proofErr w:type="spellEnd"/>
      <w:r>
        <w:rPr>
          <w:color w:val="000000" w:themeColor="text1"/>
          <w:sz w:val="28"/>
          <w:szCs w:val="28"/>
        </w:rPr>
        <w:t xml:space="preserve"> che vengono utilizzate sono ancora MD5 e SHA1. Invece del MAC utilizziamo </w:t>
      </w:r>
      <w:proofErr w:type="gramStart"/>
      <w:r>
        <w:rPr>
          <w:color w:val="000000" w:themeColor="text1"/>
          <w:sz w:val="28"/>
          <w:szCs w:val="28"/>
        </w:rPr>
        <w:t>l’ HMAC</w:t>
      </w:r>
      <w:proofErr w:type="gramEnd"/>
      <w:r>
        <w:rPr>
          <w:color w:val="000000" w:themeColor="text1"/>
          <w:sz w:val="28"/>
          <w:szCs w:val="28"/>
        </w:rPr>
        <w:t xml:space="preserve"> che è più veloce ma ha lo stesso scopo del precedente.</w:t>
      </w:r>
    </w:p>
    <w:p w14:paraId="1D33617D" w14:textId="572FA990" w:rsidR="005944A3" w:rsidRDefault="005944A3">
      <w:pPr>
        <w:rPr>
          <w:color w:val="000000" w:themeColor="text1"/>
          <w:sz w:val="28"/>
          <w:szCs w:val="28"/>
        </w:rPr>
      </w:pPr>
      <w:r>
        <w:rPr>
          <w:color w:val="000000" w:themeColor="text1"/>
          <w:sz w:val="28"/>
          <w:szCs w:val="28"/>
        </w:rPr>
        <w:br w:type="page"/>
      </w:r>
    </w:p>
    <w:p w14:paraId="346A269A" w14:textId="77777777" w:rsidR="005944A3" w:rsidRDefault="005944A3" w:rsidP="00986C31">
      <w:pPr>
        <w:rPr>
          <w:color w:val="FF0000"/>
          <w:sz w:val="28"/>
          <w:szCs w:val="28"/>
        </w:rPr>
      </w:pPr>
      <w:r>
        <w:rPr>
          <w:color w:val="FF0000"/>
          <w:sz w:val="28"/>
          <w:szCs w:val="28"/>
        </w:rPr>
        <w:lastRenderedPageBreak/>
        <w:t>HMAC:</w:t>
      </w:r>
    </w:p>
    <w:p w14:paraId="3582C206" w14:textId="6757ADFF" w:rsidR="005944A3" w:rsidRDefault="005944A3" w:rsidP="00986C31">
      <w:pPr>
        <w:rPr>
          <w:color w:val="FF0000"/>
          <w:sz w:val="28"/>
          <w:szCs w:val="28"/>
        </w:rPr>
      </w:pPr>
      <w:r>
        <w:rPr>
          <w:noProof/>
          <w:color w:val="FF0000"/>
          <w:sz w:val="28"/>
          <w:szCs w:val="28"/>
        </w:rPr>
        <w:drawing>
          <wp:inline distT="0" distB="0" distL="0" distR="0" wp14:anchorId="255EB752" wp14:editId="78849F9A">
            <wp:extent cx="5387807" cy="350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46">
                      <a:extLst>
                        <a:ext uri="{28A0092B-C50C-407E-A947-70E740481C1C}">
                          <a14:useLocalDpi xmlns:a14="http://schemas.microsoft.com/office/drawing/2010/main" val="0"/>
                        </a:ext>
                      </a:extLst>
                    </a:blip>
                    <a:stretch>
                      <a:fillRect/>
                    </a:stretch>
                  </pic:blipFill>
                  <pic:spPr>
                    <a:xfrm>
                      <a:off x="0" y="0"/>
                      <a:ext cx="5387807" cy="350550"/>
                    </a:xfrm>
                    <a:prstGeom prst="rect">
                      <a:avLst/>
                    </a:prstGeom>
                  </pic:spPr>
                </pic:pic>
              </a:graphicData>
            </a:graphic>
          </wp:inline>
        </w:drawing>
      </w:r>
    </w:p>
    <w:p w14:paraId="29BAF77D" w14:textId="0BD14857" w:rsidR="005944A3" w:rsidRDefault="005944A3" w:rsidP="00986C31">
      <w:pPr>
        <w:rPr>
          <w:color w:val="000000" w:themeColor="text1"/>
          <w:sz w:val="28"/>
          <w:szCs w:val="28"/>
        </w:rPr>
      </w:pPr>
      <w:r>
        <w:rPr>
          <w:color w:val="000000" w:themeColor="text1"/>
          <w:sz w:val="28"/>
          <w:szCs w:val="28"/>
        </w:rPr>
        <w:t>K è la chiave, M è il messaggio, K+ è la chiave con l’aggiunta di zeri a sinistra, tale che la lunghezza dei bit è uguale a quella dell’</w:t>
      </w:r>
      <w:proofErr w:type="spellStart"/>
      <w:r>
        <w:rPr>
          <w:color w:val="000000" w:themeColor="text1"/>
          <w:sz w:val="28"/>
          <w:szCs w:val="28"/>
        </w:rPr>
        <w:t>hash</w:t>
      </w:r>
      <w:proofErr w:type="spellEnd"/>
      <w:r>
        <w:rPr>
          <w:color w:val="000000" w:themeColor="text1"/>
          <w:sz w:val="28"/>
          <w:szCs w:val="28"/>
        </w:rPr>
        <w:t xml:space="preserve"> (512). Il pallino si chiama “</w:t>
      </w:r>
      <w:proofErr w:type="spellStart"/>
      <w:r>
        <w:rPr>
          <w:color w:val="000000" w:themeColor="text1"/>
          <w:sz w:val="28"/>
          <w:szCs w:val="28"/>
        </w:rPr>
        <w:t>exclusive</w:t>
      </w:r>
      <w:proofErr w:type="spellEnd"/>
      <w:r>
        <w:rPr>
          <w:color w:val="000000" w:themeColor="text1"/>
          <w:sz w:val="28"/>
          <w:szCs w:val="28"/>
        </w:rPr>
        <w:t xml:space="preserve"> or”.</w:t>
      </w:r>
    </w:p>
    <w:p w14:paraId="76D0DF9C" w14:textId="72A0312D" w:rsidR="00A537D4" w:rsidRDefault="00A537D4" w:rsidP="00986C31">
      <w:pPr>
        <w:rPr>
          <w:color w:val="FF0000"/>
          <w:sz w:val="28"/>
          <w:szCs w:val="28"/>
        </w:rPr>
      </w:pPr>
      <w:r>
        <w:rPr>
          <w:color w:val="FF0000"/>
          <w:sz w:val="28"/>
          <w:szCs w:val="28"/>
        </w:rPr>
        <w:t xml:space="preserve">Pseudo random </w:t>
      </w:r>
      <w:proofErr w:type="spellStart"/>
      <w:r>
        <w:rPr>
          <w:color w:val="FF0000"/>
          <w:sz w:val="28"/>
          <w:szCs w:val="28"/>
        </w:rPr>
        <w:t>function</w:t>
      </w:r>
      <w:proofErr w:type="spellEnd"/>
      <w:r>
        <w:rPr>
          <w:color w:val="FF0000"/>
          <w:sz w:val="28"/>
          <w:szCs w:val="28"/>
        </w:rPr>
        <w:t xml:space="preserve"> (PRF):</w:t>
      </w:r>
    </w:p>
    <w:p w14:paraId="068B8748" w14:textId="37E97581" w:rsidR="00A537D4" w:rsidRDefault="00A537D4" w:rsidP="00986C31">
      <w:pPr>
        <w:rPr>
          <w:color w:val="000000" w:themeColor="text1"/>
          <w:sz w:val="28"/>
          <w:szCs w:val="28"/>
        </w:rPr>
      </w:pPr>
      <w:proofErr w:type="gramStart"/>
      <w:r>
        <w:rPr>
          <w:color w:val="000000" w:themeColor="text1"/>
          <w:sz w:val="28"/>
          <w:szCs w:val="28"/>
        </w:rPr>
        <w:t>E’</w:t>
      </w:r>
      <w:proofErr w:type="gramEnd"/>
      <w:r>
        <w:rPr>
          <w:color w:val="000000" w:themeColor="text1"/>
          <w:sz w:val="28"/>
          <w:szCs w:val="28"/>
        </w:rPr>
        <w:t xml:space="preserve"> la funzione che ci permette di costruire il materiale crittografico “casuale”. Essa prende in ingresso un segreto (</w:t>
      </w:r>
      <w:proofErr w:type="spellStart"/>
      <w:r>
        <w:rPr>
          <w:color w:val="000000" w:themeColor="text1"/>
          <w:sz w:val="28"/>
          <w:szCs w:val="28"/>
        </w:rPr>
        <w:t>pre</w:t>
      </w:r>
      <w:proofErr w:type="spellEnd"/>
      <w:r>
        <w:rPr>
          <w:color w:val="000000" w:themeColor="text1"/>
          <w:sz w:val="28"/>
          <w:szCs w:val="28"/>
        </w:rPr>
        <w:t xml:space="preserve"> o master secret), una label (“master secret” se dobbiamo calcolare </w:t>
      </w:r>
      <w:proofErr w:type="gramStart"/>
      <w:r>
        <w:rPr>
          <w:color w:val="000000" w:themeColor="text1"/>
          <w:sz w:val="28"/>
          <w:szCs w:val="28"/>
        </w:rPr>
        <w:t>l’ MS</w:t>
      </w:r>
      <w:proofErr w:type="gramEnd"/>
      <w:r>
        <w:rPr>
          <w:color w:val="000000" w:themeColor="text1"/>
          <w:sz w:val="28"/>
          <w:szCs w:val="28"/>
        </w:rPr>
        <w:t xml:space="preserve"> o “key </w:t>
      </w:r>
      <w:proofErr w:type="spellStart"/>
      <w:r>
        <w:rPr>
          <w:color w:val="000000" w:themeColor="text1"/>
          <w:sz w:val="28"/>
          <w:szCs w:val="28"/>
        </w:rPr>
        <w:t>block</w:t>
      </w:r>
      <w:proofErr w:type="spellEnd"/>
      <w:r>
        <w:rPr>
          <w:color w:val="000000" w:themeColor="text1"/>
          <w:sz w:val="28"/>
          <w:szCs w:val="28"/>
        </w:rPr>
        <w:t xml:space="preserve">” per calcolare il key </w:t>
      </w:r>
      <w:proofErr w:type="spellStart"/>
      <w:r>
        <w:rPr>
          <w:color w:val="000000" w:themeColor="text1"/>
          <w:sz w:val="28"/>
          <w:szCs w:val="28"/>
        </w:rPr>
        <w:t>block</w:t>
      </w:r>
      <w:proofErr w:type="spellEnd"/>
      <w:r>
        <w:rPr>
          <w:color w:val="000000" w:themeColor="text1"/>
          <w:sz w:val="28"/>
          <w:szCs w:val="28"/>
        </w:rPr>
        <w:t>) e un seme.</w:t>
      </w:r>
    </w:p>
    <w:p w14:paraId="124DAF08" w14:textId="6364AF28" w:rsidR="00A537D4" w:rsidRDefault="00A537D4" w:rsidP="00986C31">
      <w:pPr>
        <w:rPr>
          <w:color w:val="FF0000"/>
          <w:sz w:val="28"/>
          <w:szCs w:val="28"/>
        </w:rPr>
      </w:pPr>
      <w:r>
        <w:rPr>
          <w:noProof/>
          <w:color w:val="FF0000"/>
          <w:sz w:val="28"/>
          <w:szCs w:val="28"/>
        </w:rPr>
        <w:drawing>
          <wp:inline distT="0" distB="0" distL="0" distR="0" wp14:anchorId="06A3784B" wp14:editId="03761087">
            <wp:extent cx="6120130" cy="859790"/>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859790"/>
                    </a:xfrm>
                    <a:prstGeom prst="rect">
                      <a:avLst/>
                    </a:prstGeom>
                  </pic:spPr>
                </pic:pic>
              </a:graphicData>
            </a:graphic>
          </wp:inline>
        </w:drawing>
      </w:r>
    </w:p>
    <w:p w14:paraId="28A08080" w14:textId="07F4777D" w:rsidR="00A537D4" w:rsidRDefault="00A537D4" w:rsidP="00986C31">
      <w:pPr>
        <w:rPr>
          <w:color w:val="000000" w:themeColor="text1"/>
          <w:sz w:val="28"/>
          <w:szCs w:val="28"/>
        </w:rPr>
      </w:pPr>
      <w:r>
        <w:rPr>
          <w:color w:val="000000" w:themeColor="text1"/>
          <w:sz w:val="28"/>
          <w:szCs w:val="28"/>
        </w:rPr>
        <w:t xml:space="preserve">Quella P è una funzione </w:t>
      </w:r>
      <w:proofErr w:type="spellStart"/>
      <w:r>
        <w:rPr>
          <w:color w:val="000000" w:themeColor="text1"/>
          <w:sz w:val="28"/>
          <w:szCs w:val="28"/>
        </w:rPr>
        <w:t>P_Hash</w:t>
      </w:r>
      <w:proofErr w:type="spellEnd"/>
      <w:r>
        <w:rPr>
          <w:color w:val="000000" w:themeColor="text1"/>
          <w:sz w:val="28"/>
          <w:szCs w:val="28"/>
        </w:rPr>
        <w:t xml:space="preserve"> che prende due parametri, un segreto ed un seme.</w:t>
      </w:r>
      <w:r w:rsidR="005D47DC">
        <w:rPr>
          <w:color w:val="000000" w:themeColor="text1"/>
          <w:sz w:val="28"/>
          <w:szCs w:val="28"/>
        </w:rPr>
        <w:t xml:space="preserve"> Essa è una funzione ricorsiva, infatti una volta calcolata la prima </w:t>
      </w:r>
      <w:proofErr w:type="spellStart"/>
      <w:r w:rsidR="005D47DC">
        <w:rPr>
          <w:color w:val="000000" w:themeColor="text1"/>
          <w:sz w:val="28"/>
          <w:szCs w:val="28"/>
        </w:rPr>
        <w:t>P_Hash</w:t>
      </w:r>
      <w:proofErr w:type="spellEnd"/>
      <w:r w:rsidR="005D47DC">
        <w:rPr>
          <w:color w:val="000000" w:themeColor="text1"/>
          <w:sz w:val="28"/>
          <w:szCs w:val="28"/>
        </w:rPr>
        <w:t xml:space="preserve">, possiamo usarla come </w:t>
      </w:r>
      <w:proofErr w:type="spellStart"/>
      <w:r w:rsidR="005D47DC">
        <w:rPr>
          <w:color w:val="000000" w:themeColor="text1"/>
          <w:sz w:val="28"/>
          <w:szCs w:val="28"/>
        </w:rPr>
        <w:t>seed</w:t>
      </w:r>
      <w:proofErr w:type="spellEnd"/>
      <w:r w:rsidR="005D47DC">
        <w:rPr>
          <w:color w:val="000000" w:themeColor="text1"/>
          <w:sz w:val="28"/>
          <w:szCs w:val="28"/>
        </w:rPr>
        <w:t xml:space="preserve"> per la seconda e così via. Il caso base è il </w:t>
      </w:r>
      <w:proofErr w:type="spellStart"/>
      <w:r w:rsidR="005D47DC">
        <w:rPr>
          <w:color w:val="000000" w:themeColor="text1"/>
          <w:sz w:val="28"/>
          <w:szCs w:val="28"/>
        </w:rPr>
        <w:t>seed</w:t>
      </w:r>
      <w:proofErr w:type="spellEnd"/>
      <w:r w:rsidR="005D47DC">
        <w:rPr>
          <w:color w:val="000000" w:themeColor="text1"/>
          <w:sz w:val="28"/>
          <w:szCs w:val="28"/>
        </w:rPr>
        <w:t xml:space="preserve"> che decidiamo noi.</w:t>
      </w:r>
    </w:p>
    <w:p w14:paraId="4898B81F" w14:textId="24AAD2EC" w:rsidR="005D47DC" w:rsidRDefault="005D47DC" w:rsidP="00986C31">
      <w:pPr>
        <w:rPr>
          <w:color w:val="FF0000"/>
          <w:sz w:val="28"/>
          <w:szCs w:val="28"/>
        </w:rPr>
      </w:pPr>
      <w:r>
        <w:rPr>
          <w:noProof/>
          <w:color w:val="FF0000"/>
          <w:sz w:val="28"/>
          <w:szCs w:val="28"/>
        </w:rPr>
        <w:drawing>
          <wp:inline distT="0" distB="0" distL="0" distR="0" wp14:anchorId="32912E22" wp14:editId="0742B1C7">
            <wp:extent cx="3680779" cy="115072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680779" cy="1150720"/>
                    </a:xfrm>
                    <a:prstGeom prst="rect">
                      <a:avLst/>
                    </a:prstGeom>
                  </pic:spPr>
                </pic:pic>
              </a:graphicData>
            </a:graphic>
          </wp:inline>
        </w:drawing>
      </w:r>
    </w:p>
    <w:p w14:paraId="486A60FB" w14:textId="6FC089AB" w:rsidR="005D47DC" w:rsidRDefault="00C10440" w:rsidP="00986C31">
      <w:pPr>
        <w:rPr>
          <w:color w:val="000000" w:themeColor="text1"/>
          <w:sz w:val="28"/>
          <w:szCs w:val="28"/>
        </w:rPr>
      </w:pPr>
      <w:r>
        <w:rPr>
          <w:color w:val="000000" w:themeColor="text1"/>
          <w:sz w:val="28"/>
          <w:szCs w:val="28"/>
        </w:rPr>
        <w:t xml:space="preserve">Novità TLS 1.2 (2008): </w:t>
      </w:r>
      <w:proofErr w:type="gramStart"/>
      <w:r>
        <w:rPr>
          <w:color w:val="000000" w:themeColor="text1"/>
          <w:sz w:val="28"/>
          <w:szCs w:val="28"/>
        </w:rPr>
        <w:t>E’</w:t>
      </w:r>
      <w:proofErr w:type="gramEnd"/>
      <w:r>
        <w:rPr>
          <w:color w:val="000000" w:themeColor="text1"/>
          <w:sz w:val="28"/>
          <w:szCs w:val="28"/>
        </w:rPr>
        <w:t xml:space="preserve"> possibile scegliere quale funzione </w:t>
      </w:r>
      <w:proofErr w:type="spellStart"/>
      <w:r>
        <w:rPr>
          <w:color w:val="000000" w:themeColor="text1"/>
          <w:sz w:val="28"/>
          <w:szCs w:val="28"/>
        </w:rPr>
        <w:t>hash</w:t>
      </w:r>
      <w:proofErr w:type="spellEnd"/>
      <w:r>
        <w:rPr>
          <w:color w:val="000000" w:themeColor="text1"/>
          <w:sz w:val="28"/>
          <w:szCs w:val="28"/>
        </w:rPr>
        <w:t xml:space="preserve"> usare (non più solo MD5 e SHA che sono risultate deboli).</w:t>
      </w:r>
    </w:p>
    <w:p w14:paraId="486E6027" w14:textId="7B068C19" w:rsidR="00F733DA" w:rsidRPr="00F733DA" w:rsidRDefault="00F733DA" w:rsidP="00986C31">
      <w:pPr>
        <w:rPr>
          <w:color w:val="0070C0"/>
          <w:sz w:val="28"/>
          <w:szCs w:val="28"/>
        </w:rPr>
      </w:pPr>
      <w:r w:rsidRPr="00F733DA">
        <w:rPr>
          <w:color w:val="0070C0"/>
          <w:sz w:val="28"/>
          <w:szCs w:val="28"/>
        </w:rPr>
        <w:t>Master Secret in TLS:</w:t>
      </w:r>
    </w:p>
    <w:p w14:paraId="4539961D" w14:textId="53F32616" w:rsidR="00F733DA" w:rsidRDefault="00F733DA" w:rsidP="00986C31">
      <w:pPr>
        <w:rPr>
          <w:color w:val="FF0000"/>
          <w:sz w:val="28"/>
          <w:szCs w:val="28"/>
        </w:rPr>
      </w:pPr>
      <w:r>
        <w:rPr>
          <w:noProof/>
          <w:color w:val="FF0000"/>
          <w:sz w:val="28"/>
          <w:szCs w:val="28"/>
        </w:rPr>
        <w:drawing>
          <wp:inline distT="0" distB="0" distL="0" distR="0" wp14:anchorId="74B5083D" wp14:editId="79C03D9A">
            <wp:extent cx="5395428" cy="77730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9">
                      <a:extLst>
                        <a:ext uri="{28A0092B-C50C-407E-A947-70E740481C1C}">
                          <a14:useLocalDpi xmlns:a14="http://schemas.microsoft.com/office/drawing/2010/main" val="0"/>
                        </a:ext>
                      </a:extLst>
                    </a:blip>
                    <a:stretch>
                      <a:fillRect/>
                    </a:stretch>
                  </pic:blipFill>
                  <pic:spPr>
                    <a:xfrm>
                      <a:off x="0" y="0"/>
                      <a:ext cx="5395428" cy="777307"/>
                    </a:xfrm>
                    <a:prstGeom prst="rect">
                      <a:avLst/>
                    </a:prstGeom>
                  </pic:spPr>
                </pic:pic>
              </a:graphicData>
            </a:graphic>
          </wp:inline>
        </w:drawing>
      </w:r>
    </w:p>
    <w:p w14:paraId="4FC2D2A0" w14:textId="00171F51" w:rsidR="00F733DA" w:rsidRPr="00F733DA" w:rsidRDefault="00F733DA" w:rsidP="00986C31">
      <w:pPr>
        <w:rPr>
          <w:color w:val="FF0000"/>
          <w:sz w:val="28"/>
          <w:szCs w:val="28"/>
        </w:rPr>
      </w:pPr>
      <w:r>
        <w:rPr>
          <w:color w:val="000000" w:themeColor="text1"/>
          <w:sz w:val="28"/>
          <w:szCs w:val="28"/>
        </w:rPr>
        <w:t>Così via fino a raggiungere 48 byte.</w:t>
      </w:r>
    </w:p>
    <w:p w14:paraId="6D62E47F" w14:textId="77777777" w:rsidR="00F733DA" w:rsidRDefault="00F733DA" w:rsidP="00480153">
      <w:pPr>
        <w:rPr>
          <w:color w:val="0070C0"/>
          <w:sz w:val="28"/>
          <w:szCs w:val="28"/>
        </w:rPr>
      </w:pPr>
      <w:r>
        <w:rPr>
          <w:color w:val="0070C0"/>
          <w:sz w:val="28"/>
          <w:szCs w:val="28"/>
        </w:rPr>
        <w:t xml:space="preserve">Key </w:t>
      </w:r>
      <w:proofErr w:type="spellStart"/>
      <w:r>
        <w:rPr>
          <w:color w:val="0070C0"/>
          <w:sz w:val="28"/>
          <w:szCs w:val="28"/>
        </w:rPr>
        <w:t>block</w:t>
      </w:r>
      <w:proofErr w:type="spellEnd"/>
      <w:r>
        <w:rPr>
          <w:color w:val="0070C0"/>
          <w:sz w:val="28"/>
          <w:szCs w:val="28"/>
        </w:rPr>
        <w:t xml:space="preserve"> in TLS:</w:t>
      </w:r>
    </w:p>
    <w:p w14:paraId="34985B4B" w14:textId="19C00E54" w:rsidR="00F733DA" w:rsidRPr="008B09B5" w:rsidRDefault="00F733DA" w:rsidP="00986C31">
      <w:pPr>
        <w:rPr>
          <w:color w:val="0070C0"/>
          <w:sz w:val="28"/>
          <w:szCs w:val="28"/>
        </w:rPr>
      </w:pPr>
      <w:r w:rsidRPr="00F733DA">
        <w:rPr>
          <w:noProof/>
          <w:color w:val="FF0000"/>
          <w:sz w:val="28"/>
          <w:szCs w:val="28"/>
        </w:rPr>
        <w:t xml:space="preserve"> </w:t>
      </w:r>
      <w:r>
        <w:rPr>
          <w:noProof/>
          <w:color w:val="FF0000"/>
          <w:sz w:val="28"/>
          <w:szCs w:val="28"/>
        </w:rPr>
        <w:drawing>
          <wp:inline distT="0" distB="0" distL="0" distR="0" wp14:anchorId="43F0508E" wp14:editId="1175C180">
            <wp:extent cx="2811780" cy="677792"/>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811780" cy="677792"/>
                    </a:xfrm>
                    <a:prstGeom prst="rect">
                      <a:avLst/>
                    </a:prstGeom>
                  </pic:spPr>
                </pic:pic>
              </a:graphicData>
            </a:graphic>
          </wp:inline>
        </w:drawing>
      </w:r>
    </w:p>
    <w:sectPr w:rsidR="00F733DA" w:rsidRPr="008B09B5">
      <w:footerReference w:type="default" r:id="rId5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E4571" w14:textId="77777777" w:rsidR="00A06D06" w:rsidRDefault="00A06D06" w:rsidP="009C4BCC">
      <w:pPr>
        <w:spacing w:after="0" w:line="240" w:lineRule="auto"/>
      </w:pPr>
      <w:r>
        <w:separator/>
      </w:r>
    </w:p>
  </w:endnote>
  <w:endnote w:type="continuationSeparator" w:id="0">
    <w:p w14:paraId="1CBDA21E" w14:textId="77777777" w:rsidR="00A06D06" w:rsidRDefault="00A06D06" w:rsidP="009C4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842714"/>
      <w:docPartObj>
        <w:docPartGallery w:val="Page Numbers (Bottom of Page)"/>
        <w:docPartUnique/>
      </w:docPartObj>
    </w:sdtPr>
    <w:sdtEndPr/>
    <w:sdtContent>
      <w:p w14:paraId="30DD7673" w14:textId="54BC9FBB" w:rsidR="009C4BCC" w:rsidRDefault="009C4BCC">
        <w:pPr>
          <w:pStyle w:val="Pidipagina"/>
          <w:jc w:val="right"/>
        </w:pPr>
        <w:r>
          <w:fldChar w:fldCharType="begin"/>
        </w:r>
        <w:r>
          <w:instrText>PAGE   \* MERGEFORMAT</w:instrText>
        </w:r>
        <w:r>
          <w:fldChar w:fldCharType="separate"/>
        </w:r>
        <w:r>
          <w:t>2</w:t>
        </w:r>
        <w:r>
          <w:fldChar w:fldCharType="end"/>
        </w:r>
      </w:p>
    </w:sdtContent>
  </w:sdt>
  <w:p w14:paraId="45695266" w14:textId="77777777" w:rsidR="009C4BCC" w:rsidRDefault="009C4BC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E0A0B" w14:textId="77777777" w:rsidR="00A06D06" w:rsidRDefault="00A06D06" w:rsidP="009C4BCC">
      <w:pPr>
        <w:spacing w:after="0" w:line="240" w:lineRule="auto"/>
      </w:pPr>
      <w:r>
        <w:separator/>
      </w:r>
    </w:p>
  </w:footnote>
  <w:footnote w:type="continuationSeparator" w:id="0">
    <w:p w14:paraId="0334C161" w14:textId="77777777" w:rsidR="00A06D06" w:rsidRDefault="00A06D06" w:rsidP="009C4B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1D3D"/>
    <w:multiLevelType w:val="hybridMultilevel"/>
    <w:tmpl w:val="A9E096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680BE0"/>
    <w:multiLevelType w:val="hybridMultilevel"/>
    <w:tmpl w:val="A8C63F40"/>
    <w:lvl w:ilvl="0" w:tplc="F746D216">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6803D1"/>
    <w:multiLevelType w:val="hybridMultilevel"/>
    <w:tmpl w:val="7AB294DC"/>
    <w:lvl w:ilvl="0" w:tplc="5BEA71FC">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B34766"/>
    <w:multiLevelType w:val="hybridMultilevel"/>
    <w:tmpl w:val="8564B1A0"/>
    <w:lvl w:ilvl="0" w:tplc="E9924C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67BF"/>
    <w:rsid w:val="000055A0"/>
    <w:rsid w:val="0003532D"/>
    <w:rsid w:val="00054D26"/>
    <w:rsid w:val="00061CD9"/>
    <w:rsid w:val="00084A47"/>
    <w:rsid w:val="000B5916"/>
    <w:rsid w:val="0013022A"/>
    <w:rsid w:val="00133651"/>
    <w:rsid w:val="00186CE4"/>
    <w:rsid w:val="001B26F3"/>
    <w:rsid w:val="001C4342"/>
    <w:rsid w:val="001D4721"/>
    <w:rsid w:val="001D59A8"/>
    <w:rsid w:val="001F5849"/>
    <w:rsid w:val="00200541"/>
    <w:rsid w:val="00250B35"/>
    <w:rsid w:val="00273CFA"/>
    <w:rsid w:val="00275059"/>
    <w:rsid w:val="002A5F79"/>
    <w:rsid w:val="002B18DD"/>
    <w:rsid w:val="002C5DC1"/>
    <w:rsid w:val="002D7F7E"/>
    <w:rsid w:val="002F0D90"/>
    <w:rsid w:val="00362CED"/>
    <w:rsid w:val="00384988"/>
    <w:rsid w:val="003955F5"/>
    <w:rsid w:val="003A0FA3"/>
    <w:rsid w:val="003B7744"/>
    <w:rsid w:val="00426DB2"/>
    <w:rsid w:val="00440F43"/>
    <w:rsid w:val="00451303"/>
    <w:rsid w:val="00480153"/>
    <w:rsid w:val="00496997"/>
    <w:rsid w:val="00497619"/>
    <w:rsid w:val="004A60C9"/>
    <w:rsid w:val="004E2B81"/>
    <w:rsid w:val="00530757"/>
    <w:rsid w:val="005333A7"/>
    <w:rsid w:val="00535C7D"/>
    <w:rsid w:val="00537786"/>
    <w:rsid w:val="0055132B"/>
    <w:rsid w:val="00552F99"/>
    <w:rsid w:val="00561B24"/>
    <w:rsid w:val="005654A3"/>
    <w:rsid w:val="00566999"/>
    <w:rsid w:val="00575B69"/>
    <w:rsid w:val="005944A3"/>
    <w:rsid w:val="005B65DE"/>
    <w:rsid w:val="005D07F9"/>
    <w:rsid w:val="005D2B8D"/>
    <w:rsid w:val="005D47DC"/>
    <w:rsid w:val="005E2D48"/>
    <w:rsid w:val="005F4B28"/>
    <w:rsid w:val="005F6F30"/>
    <w:rsid w:val="006234D5"/>
    <w:rsid w:val="00634578"/>
    <w:rsid w:val="00636C8A"/>
    <w:rsid w:val="00651475"/>
    <w:rsid w:val="00660B7F"/>
    <w:rsid w:val="006D76E3"/>
    <w:rsid w:val="006F16BC"/>
    <w:rsid w:val="006F76B6"/>
    <w:rsid w:val="007567BF"/>
    <w:rsid w:val="00775C72"/>
    <w:rsid w:val="0079260D"/>
    <w:rsid w:val="00792679"/>
    <w:rsid w:val="007A4C0F"/>
    <w:rsid w:val="007A660E"/>
    <w:rsid w:val="007B2C23"/>
    <w:rsid w:val="0085553E"/>
    <w:rsid w:val="008B09B5"/>
    <w:rsid w:val="008B4AC8"/>
    <w:rsid w:val="008D4891"/>
    <w:rsid w:val="009267B8"/>
    <w:rsid w:val="00942F6D"/>
    <w:rsid w:val="00964270"/>
    <w:rsid w:val="00986C31"/>
    <w:rsid w:val="009972A2"/>
    <w:rsid w:val="009A1004"/>
    <w:rsid w:val="009A6839"/>
    <w:rsid w:val="009C2E04"/>
    <w:rsid w:val="009C422B"/>
    <w:rsid w:val="009C4BCC"/>
    <w:rsid w:val="00A06D06"/>
    <w:rsid w:val="00A15B23"/>
    <w:rsid w:val="00A33D0A"/>
    <w:rsid w:val="00A40064"/>
    <w:rsid w:val="00A537D4"/>
    <w:rsid w:val="00A937AA"/>
    <w:rsid w:val="00AD618E"/>
    <w:rsid w:val="00B04121"/>
    <w:rsid w:val="00B14F31"/>
    <w:rsid w:val="00B361AD"/>
    <w:rsid w:val="00B443FD"/>
    <w:rsid w:val="00BB55EA"/>
    <w:rsid w:val="00BC31F5"/>
    <w:rsid w:val="00BF74B9"/>
    <w:rsid w:val="00C10440"/>
    <w:rsid w:val="00C14443"/>
    <w:rsid w:val="00C82DEF"/>
    <w:rsid w:val="00C928C6"/>
    <w:rsid w:val="00CA3E50"/>
    <w:rsid w:val="00CB050B"/>
    <w:rsid w:val="00D345A0"/>
    <w:rsid w:val="00D35067"/>
    <w:rsid w:val="00D4763E"/>
    <w:rsid w:val="00D713C3"/>
    <w:rsid w:val="00D82501"/>
    <w:rsid w:val="00DB0849"/>
    <w:rsid w:val="00DB2AB9"/>
    <w:rsid w:val="00DD44A6"/>
    <w:rsid w:val="00DF1B5D"/>
    <w:rsid w:val="00E043B5"/>
    <w:rsid w:val="00E2352A"/>
    <w:rsid w:val="00E51BA9"/>
    <w:rsid w:val="00E83E90"/>
    <w:rsid w:val="00E86437"/>
    <w:rsid w:val="00EA6E7B"/>
    <w:rsid w:val="00EE4A7F"/>
    <w:rsid w:val="00EE5433"/>
    <w:rsid w:val="00F26B28"/>
    <w:rsid w:val="00F4391E"/>
    <w:rsid w:val="00F47DF2"/>
    <w:rsid w:val="00F56FCF"/>
    <w:rsid w:val="00F733DA"/>
    <w:rsid w:val="00F76FE8"/>
    <w:rsid w:val="00FA75D9"/>
    <w:rsid w:val="00FD22DD"/>
    <w:rsid w:val="00FF4083"/>
    <w:rsid w:val="00FF62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9B712"/>
  <w15:docId w15:val="{48D7A121-0E3F-4DC5-B5DF-F8095476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B2C23"/>
    <w:pPr>
      <w:ind w:left="720"/>
      <w:contextualSpacing/>
    </w:pPr>
  </w:style>
  <w:style w:type="paragraph" w:styleId="Intestazione">
    <w:name w:val="header"/>
    <w:basedOn w:val="Normale"/>
    <w:link w:val="IntestazioneCarattere"/>
    <w:uiPriority w:val="99"/>
    <w:unhideWhenUsed/>
    <w:rsid w:val="009C4B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4BCC"/>
  </w:style>
  <w:style w:type="paragraph" w:styleId="Pidipagina">
    <w:name w:val="footer"/>
    <w:basedOn w:val="Normale"/>
    <w:link w:val="PidipaginaCarattere"/>
    <w:uiPriority w:val="99"/>
    <w:unhideWhenUsed/>
    <w:rsid w:val="009C4B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4BCC"/>
  </w:style>
  <w:style w:type="character" w:styleId="Collegamentoipertestuale">
    <w:name w:val="Hyperlink"/>
    <w:basedOn w:val="Carpredefinitoparagrafo"/>
    <w:uiPriority w:val="99"/>
    <w:semiHidden/>
    <w:unhideWhenUsed/>
    <w:rsid w:val="006F16BC"/>
    <w:rPr>
      <w:color w:val="0000FF"/>
      <w:u w:val="single"/>
    </w:rPr>
  </w:style>
  <w:style w:type="paragraph" w:styleId="NormaleWeb">
    <w:name w:val="Normal (Web)"/>
    <w:basedOn w:val="Normale"/>
    <w:uiPriority w:val="99"/>
    <w:semiHidden/>
    <w:unhideWhenUsed/>
    <w:rsid w:val="00B04121"/>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3117">
      <w:bodyDiv w:val="1"/>
      <w:marLeft w:val="0"/>
      <w:marRight w:val="0"/>
      <w:marTop w:val="0"/>
      <w:marBottom w:val="0"/>
      <w:divBdr>
        <w:top w:val="none" w:sz="0" w:space="0" w:color="auto"/>
        <w:left w:val="none" w:sz="0" w:space="0" w:color="auto"/>
        <w:bottom w:val="none" w:sz="0" w:space="0" w:color="auto"/>
        <w:right w:val="none" w:sz="0" w:space="0" w:color="auto"/>
      </w:divBdr>
    </w:div>
    <w:div w:id="1546022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4877</TotalTime>
  <Pages>21</Pages>
  <Words>4723</Words>
  <Characters>26922</Characters>
  <Application>Microsoft Office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LEONE</dc:creator>
  <cp:keywords/>
  <dc:description/>
  <cp:lastModifiedBy>STEFANO LEONE</cp:lastModifiedBy>
  <cp:revision>29</cp:revision>
  <dcterms:created xsi:type="dcterms:W3CDTF">2021-08-03T16:45:00Z</dcterms:created>
  <dcterms:modified xsi:type="dcterms:W3CDTF">2021-09-22T00:19:00Z</dcterms:modified>
</cp:coreProperties>
</file>