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59459" w14:textId="77777777" w:rsidR="00371447" w:rsidRDefault="00371447" w:rsidP="00371447">
      <w:pPr>
        <w:rPr>
          <w:b/>
          <w:bCs/>
        </w:rPr>
      </w:pPr>
      <w:r w:rsidRPr="00CC1D4A">
        <w:rPr>
          <w:b/>
          <w:bCs/>
        </w:rPr>
        <w:t>Alpha Team</w:t>
      </w:r>
    </w:p>
    <w:p w14:paraId="37C8D96C" w14:textId="77777777" w:rsidR="00371447" w:rsidRDefault="00371447" w:rsidP="00371447">
      <w:r>
        <w:t>Daniel Graham</w:t>
      </w:r>
    </w:p>
    <w:p w14:paraId="2F49DBD4" w14:textId="77777777" w:rsidR="00371447" w:rsidRDefault="00371447" w:rsidP="00371447">
      <w:r>
        <w:t>Aidan Jacoby</w:t>
      </w:r>
    </w:p>
    <w:p w14:paraId="3F831474" w14:textId="77777777" w:rsidR="00371447" w:rsidRDefault="00371447" w:rsidP="00371447">
      <w:r>
        <w:t>Stephanie Ramos</w:t>
      </w:r>
    </w:p>
    <w:p w14:paraId="22B48813" w14:textId="77777777" w:rsidR="00371447" w:rsidRDefault="00371447" w:rsidP="00371447">
      <w:r>
        <w:t xml:space="preserve">Case Study: </w:t>
      </w:r>
      <w:r w:rsidRPr="00687296">
        <w:rPr>
          <w:i/>
          <w:iCs/>
        </w:rPr>
        <w:t>Bacchus Case Study</w:t>
      </w:r>
    </w:p>
    <w:p w14:paraId="0F3FED39" w14:textId="40462B1F" w:rsidR="004B1E02" w:rsidRPr="00687296" w:rsidRDefault="00371447" w:rsidP="00371447">
      <w:pPr>
        <w:jc w:val="center"/>
        <w:rPr>
          <w:b/>
          <w:bCs/>
          <w:i/>
          <w:iCs/>
          <w:u w:val="single"/>
        </w:rPr>
      </w:pPr>
      <w:r w:rsidRPr="00687296">
        <w:rPr>
          <w:b/>
          <w:bCs/>
          <w:i/>
          <w:iCs/>
          <w:u w:val="single"/>
        </w:rPr>
        <w:t>Milestone 1</w:t>
      </w:r>
    </w:p>
    <w:p w14:paraId="48826494" w14:textId="57F85683" w:rsidR="00371447" w:rsidRDefault="00371447" w:rsidP="00371447">
      <w:r>
        <w:t>Business Rules</w:t>
      </w:r>
      <w:r w:rsidR="00D6389E">
        <w:t>:</w:t>
      </w:r>
    </w:p>
    <w:p w14:paraId="065E05B9" w14:textId="4826FB47" w:rsidR="00D6389E" w:rsidRDefault="00D6389E" w:rsidP="00D6389E">
      <w:pPr>
        <w:pStyle w:val="ListParagraph"/>
        <w:numPr>
          <w:ilvl w:val="0"/>
          <w:numId w:val="2"/>
        </w:numPr>
      </w:pPr>
      <w:proofErr w:type="gramStart"/>
      <w:r>
        <w:t>Employee is</w:t>
      </w:r>
      <w:proofErr w:type="gramEnd"/>
      <w:r>
        <w:t xml:space="preserve"> linked to one Department, Departments (Finance, Marketing, Production, Distribution) can have many employees.</w:t>
      </w:r>
    </w:p>
    <w:p w14:paraId="1AE5F0D4" w14:textId="50B70882" w:rsidR="00D6389E" w:rsidRDefault="00D6389E" w:rsidP="00D6389E">
      <w:pPr>
        <w:pStyle w:val="ListParagraph"/>
        <w:numPr>
          <w:ilvl w:val="0"/>
          <w:numId w:val="2"/>
        </w:numPr>
      </w:pPr>
      <w:r>
        <w:t>Employees will have many work hour entries, but work hour entries only reference one employee.</w:t>
      </w:r>
    </w:p>
    <w:p w14:paraId="0900EB36" w14:textId="04EC5FA7" w:rsidR="00D6389E" w:rsidRDefault="00D6389E" w:rsidP="00D6389E">
      <w:pPr>
        <w:pStyle w:val="ListParagraph"/>
        <w:numPr>
          <w:ilvl w:val="0"/>
          <w:numId w:val="2"/>
        </w:numPr>
      </w:pPr>
      <w:r>
        <w:t>Work hours are recorded by quarter, each timesheet must include year, quarter and hours worked.</w:t>
      </w:r>
    </w:p>
    <w:p w14:paraId="1B81E8B0" w14:textId="1E82A2DB" w:rsidR="00D6389E" w:rsidRDefault="00D6389E" w:rsidP="00D6389E">
      <w:pPr>
        <w:pStyle w:val="ListParagraph"/>
        <w:numPr>
          <w:ilvl w:val="0"/>
          <w:numId w:val="2"/>
        </w:numPr>
      </w:pPr>
      <w:r>
        <w:t>Supply orders can have many entries, but each supplier can only provide specific supplies.</w:t>
      </w:r>
    </w:p>
    <w:p w14:paraId="62C43BF7" w14:textId="19768735" w:rsidR="00D6389E" w:rsidRDefault="00D6389E" w:rsidP="00D6389E">
      <w:pPr>
        <w:pStyle w:val="ListParagraph"/>
        <w:numPr>
          <w:ilvl w:val="0"/>
          <w:numId w:val="2"/>
        </w:numPr>
      </w:pPr>
      <w:r>
        <w:t>Each supply order must have expected vs actual delivery date for performance tracking.</w:t>
      </w:r>
    </w:p>
    <w:p w14:paraId="53FFCB17" w14:textId="08FB1AC2" w:rsidR="00D6389E" w:rsidRDefault="00D6389E" w:rsidP="00D6389E">
      <w:pPr>
        <w:pStyle w:val="ListParagraph"/>
        <w:numPr>
          <w:ilvl w:val="0"/>
          <w:numId w:val="2"/>
        </w:numPr>
      </w:pPr>
      <w:r>
        <w:t>Delivery performance is tracked monthly to monitor on-time vs. late deliveries.</w:t>
      </w:r>
    </w:p>
    <w:p w14:paraId="1CE09022" w14:textId="3FFAF201" w:rsidR="00D6389E" w:rsidRDefault="00D6389E" w:rsidP="00D6389E">
      <w:pPr>
        <w:pStyle w:val="ListParagraph"/>
        <w:numPr>
          <w:ilvl w:val="0"/>
          <w:numId w:val="2"/>
        </w:numPr>
      </w:pPr>
      <w:r>
        <w:t>Wine can be distributed by many distributors, and a distributor and distribute many wines.</w:t>
      </w:r>
    </w:p>
    <w:p w14:paraId="7BC2618C" w14:textId="1F667DD7" w:rsidR="00D6389E" w:rsidRDefault="00D6389E" w:rsidP="00D6389E">
      <w:pPr>
        <w:pStyle w:val="ListParagraph"/>
        <w:numPr>
          <w:ilvl w:val="0"/>
          <w:numId w:val="2"/>
        </w:numPr>
      </w:pPr>
      <w:r>
        <w:t>Wine distribution records must link one wine order to one distributor with order date, shipment date, shipment status and quantity.</w:t>
      </w:r>
    </w:p>
    <w:p w14:paraId="0B552D0D" w14:textId="76223519" w:rsidR="00D6389E" w:rsidRDefault="00D6389E" w:rsidP="00D6389E">
      <w:pPr>
        <w:pStyle w:val="ListParagraph"/>
        <w:numPr>
          <w:ilvl w:val="0"/>
          <w:numId w:val="2"/>
        </w:numPr>
      </w:pPr>
      <w:r>
        <w:t>A distributor can place many wine orders, but each order is tied to only one distributor.</w:t>
      </w:r>
    </w:p>
    <w:p w14:paraId="7535AF71" w14:textId="4C8A8B26" w:rsidR="00D6389E" w:rsidRDefault="00D6389E" w:rsidP="00D6389E">
      <w:pPr>
        <w:pStyle w:val="ListParagraph"/>
        <w:numPr>
          <w:ilvl w:val="0"/>
          <w:numId w:val="2"/>
        </w:numPr>
      </w:pPr>
      <w:r>
        <w:t>Each order can include one or more wine types, and each wine can appear in multiple orders.</w:t>
      </w:r>
    </w:p>
    <w:p w14:paraId="1DB62CCC" w14:textId="12418EBC" w:rsidR="00D6389E" w:rsidRDefault="00D6389E" w:rsidP="00D6389E">
      <w:pPr>
        <w:pStyle w:val="ListParagraph"/>
        <w:numPr>
          <w:ilvl w:val="0"/>
          <w:numId w:val="2"/>
        </w:numPr>
      </w:pPr>
      <w:r>
        <w:t>A wine order must have at least one wine listed in the order line items.</w:t>
      </w:r>
    </w:p>
    <w:p w14:paraId="5B972347" w14:textId="70E158BC" w:rsidR="00D6389E" w:rsidRPr="00371447" w:rsidRDefault="00D6389E" w:rsidP="00D6389E">
      <w:pPr>
        <w:pStyle w:val="ListParagraph"/>
        <w:numPr>
          <w:ilvl w:val="0"/>
          <w:numId w:val="2"/>
        </w:numPr>
      </w:pPr>
      <w:r>
        <w:t>A wine order line item includes the wine, the quantity ordered, and is linked to a specific order</w:t>
      </w:r>
    </w:p>
    <w:p w14:paraId="65054721" w14:textId="0FB89F22" w:rsidR="00371447" w:rsidRDefault="00687296" w:rsidP="00D6389E">
      <w:r>
        <w:t>Assumptions:</w:t>
      </w:r>
    </w:p>
    <w:p w14:paraId="18C98D5C" w14:textId="0D44DEE6" w:rsidR="00687296" w:rsidRDefault="00687296" w:rsidP="00687296">
      <w:pPr>
        <w:pStyle w:val="ListParagraph"/>
        <w:numPr>
          <w:ilvl w:val="0"/>
          <w:numId w:val="3"/>
        </w:numPr>
      </w:pPr>
      <w:r>
        <w:t>Each employee only works in one department such as Finance, Marketing, Production, or Distribution.</w:t>
      </w:r>
    </w:p>
    <w:p w14:paraId="5B2CCC18" w14:textId="1E7C664A" w:rsidR="00687296" w:rsidRDefault="00687296" w:rsidP="00687296">
      <w:pPr>
        <w:pStyle w:val="ListParagraph"/>
        <w:numPr>
          <w:ilvl w:val="0"/>
          <w:numId w:val="3"/>
        </w:numPr>
      </w:pPr>
      <w:r>
        <w:t xml:space="preserve">The winery only produces and sells </w:t>
      </w:r>
      <w:proofErr w:type="gramStart"/>
      <w:r>
        <w:t>four wine</w:t>
      </w:r>
      <w:proofErr w:type="gramEnd"/>
      <w:r>
        <w:t xml:space="preserve"> varieties: Merlot, Cabernet, Chablis, and Chardonnay.</w:t>
      </w:r>
    </w:p>
    <w:p w14:paraId="3D937856" w14:textId="3791065F" w:rsidR="00687296" w:rsidRDefault="00687296" w:rsidP="00687296">
      <w:pPr>
        <w:pStyle w:val="ListParagraph"/>
        <w:numPr>
          <w:ilvl w:val="0"/>
          <w:numId w:val="3"/>
        </w:numPr>
      </w:pPr>
      <w:r>
        <w:lastRenderedPageBreak/>
        <w:t>No outside grapes are used; all wine is produced using grapes grown on-site.</w:t>
      </w:r>
    </w:p>
    <w:p w14:paraId="07402824" w14:textId="61F53BFA" w:rsidR="00687296" w:rsidRDefault="00687296" w:rsidP="00687296">
      <w:pPr>
        <w:pStyle w:val="ListParagraph"/>
        <w:numPr>
          <w:ilvl w:val="0"/>
          <w:numId w:val="3"/>
        </w:numPr>
      </w:pPr>
      <w:r>
        <w:t>Supplier 1 provides bottles and corks, Supplier 2 provides labels and boxes, and Supplier 3 provides vats and tubing.</w:t>
      </w:r>
    </w:p>
    <w:p w14:paraId="04A5765C" w14:textId="1A04E3D7" w:rsidR="00687296" w:rsidRDefault="00687296" w:rsidP="00687296">
      <w:pPr>
        <w:pStyle w:val="ListParagraph"/>
        <w:numPr>
          <w:ilvl w:val="0"/>
          <w:numId w:val="3"/>
        </w:numPr>
      </w:pPr>
      <w:r>
        <w:t>Each supply item is sourced from a single supplier.</w:t>
      </w:r>
    </w:p>
    <w:p w14:paraId="3B26D0C0" w14:textId="62EA11CE" w:rsidR="00687296" w:rsidRDefault="00687296" w:rsidP="00687296">
      <w:pPr>
        <w:pStyle w:val="ListParagraph"/>
        <w:numPr>
          <w:ilvl w:val="0"/>
          <w:numId w:val="3"/>
        </w:numPr>
      </w:pPr>
      <w:r>
        <w:t>There is currently no formal computer system in place to track operations, but the company wants to implement one.</w:t>
      </w:r>
    </w:p>
    <w:p w14:paraId="718C1284" w14:textId="59681B0C" w:rsidR="00687296" w:rsidRDefault="00687296" w:rsidP="00687296">
      <w:pPr>
        <w:pStyle w:val="ListParagraph"/>
        <w:numPr>
          <w:ilvl w:val="0"/>
          <w:numId w:val="3"/>
        </w:numPr>
      </w:pPr>
      <w:r>
        <w:t xml:space="preserve">Monthly </w:t>
      </w:r>
      <w:proofErr w:type="gramStart"/>
      <w:r>
        <w:t>delivery performance</w:t>
      </w:r>
      <w:proofErr w:type="gramEnd"/>
      <w:r>
        <w:t xml:space="preserve"> reports are not currently in place but are needed to monitor late shipments.</w:t>
      </w:r>
    </w:p>
    <w:p w14:paraId="4D522F5B" w14:textId="4F315269" w:rsidR="00687296" w:rsidRDefault="00687296" w:rsidP="00687296">
      <w:pPr>
        <w:pStyle w:val="ListParagraph"/>
        <w:numPr>
          <w:ilvl w:val="0"/>
          <w:numId w:val="3"/>
        </w:numPr>
      </w:pPr>
      <w:r>
        <w:t xml:space="preserve">Employee </w:t>
      </w:r>
      <w:proofErr w:type="gramStart"/>
      <w:r>
        <w:t>work</w:t>
      </w:r>
      <w:proofErr w:type="gramEnd"/>
      <w:r>
        <w:t xml:space="preserve"> hours are not currently </w:t>
      </w:r>
      <w:proofErr w:type="gramStart"/>
      <w:r>
        <w:t>tracked</w:t>
      </w:r>
      <w:proofErr w:type="gramEnd"/>
      <w:r>
        <w:t xml:space="preserve"> in a formal system but will be recorded quarterly going forward.</w:t>
      </w:r>
    </w:p>
    <w:p w14:paraId="563C530B" w14:textId="457B7B96" w:rsidR="00687296" w:rsidRDefault="00687296" w:rsidP="00687296">
      <w:pPr>
        <w:pStyle w:val="ListParagraph"/>
        <w:numPr>
          <w:ilvl w:val="0"/>
          <w:numId w:val="3"/>
        </w:numPr>
      </w:pPr>
      <w:r>
        <w:t>The company does not currently offer an online ordering or shipment tracking system, but it is a desired feature.</w:t>
      </w:r>
    </w:p>
    <w:p w14:paraId="4037E378" w14:textId="147F1560" w:rsidR="00687296" w:rsidRDefault="00687296" w:rsidP="00687296">
      <w:pPr>
        <w:pStyle w:val="ListParagraph"/>
        <w:numPr>
          <w:ilvl w:val="0"/>
          <w:numId w:val="3"/>
        </w:numPr>
      </w:pPr>
      <w:r>
        <w:t>Distributors can place a single order that includes multiple wine types and track order status.</w:t>
      </w:r>
    </w:p>
    <w:p w14:paraId="2196CF11" w14:textId="58B62C1E" w:rsidR="00271AB9" w:rsidRDefault="0036343E" w:rsidP="00271AB9">
      <w:r>
        <w:t>ERD:</w:t>
      </w:r>
    </w:p>
    <w:p w14:paraId="0E3D175E" w14:textId="6C4AD6FD" w:rsidR="0036343E" w:rsidRDefault="000854F1" w:rsidP="00271AB9">
      <w:r w:rsidRPr="000854F1">
        <w:drawing>
          <wp:inline distT="0" distB="0" distL="0" distR="0" wp14:anchorId="646960EF" wp14:editId="0AD05996">
            <wp:extent cx="4064000" cy="4743937"/>
            <wp:effectExtent l="0" t="0" r="0" b="0"/>
            <wp:docPr id="1746112165" name="Picture 2" descr="A diagram of a supply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2165" name="Picture 2" descr="A diagram of a supply ch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98" cy="47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E68B6"/>
    <w:multiLevelType w:val="hybridMultilevel"/>
    <w:tmpl w:val="A5F2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4C43"/>
    <w:multiLevelType w:val="hybridMultilevel"/>
    <w:tmpl w:val="EF1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E6249"/>
    <w:multiLevelType w:val="hybridMultilevel"/>
    <w:tmpl w:val="B050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26532">
    <w:abstractNumId w:val="1"/>
  </w:num>
  <w:num w:numId="2" w16cid:durableId="395470279">
    <w:abstractNumId w:val="0"/>
  </w:num>
  <w:num w:numId="3" w16cid:durableId="69357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0854F1"/>
    <w:rsid w:val="00271AB9"/>
    <w:rsid w:val="0036343E"/>
    <w:rsid w:val="00371447"/>
    <w:rsid w:val="00411BD3"/>
    <w:rsid w:val="004B1E02"/>
    <w:rsid w:val="00687296"/>
    <w:rsid w:val="007E29F7"/>
    <w:rsid w:val="00A721E1"/>
    <w:rsid w:val="00B03581"/>
    <w:rsid w:val="00B73715"/>
    <w:rsid w:val="00BD3D3F"/>
    <w:rsid w:val="00C8698C"/>
    <w:rsid w:val="00D6389E"/>
    <w:rsid w:val="00D771BD"/>
    <w:rsid w:val="00E05019"/>
    <w:rsid w:val="00E25045"/>
    <w:rsid w:val="00FB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CEABE"/>
  <w15:chartTrackingRefBased/>
  <w15:docId w15:val="{E3CFE998-EFD9-4268-AC96-DE16FA94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47"/>
  </w:style>
  <w:style w:type="paragraph" w:styleId="Heading1">
    <w:name w:val="heading 1"/>
    <w:basedOn w:val="Normal"/>
    <w:next w:val="Normal"/>
    <w:link w:val="Heading1Char"/>
    <w:uiPriority w:val="9"/>
    <w:qFormat/>
    <w:rsid w:val="0037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1933</Characters>
  <Application>Microsoft Office Word</Application>
  <DocSecurity>0</DocSecurity>
  <Lines>322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2025-07-13T17:25:00Z</dcterms:created>
  <dcterms:modified xsi:type="dcterms:W3CDTF">2025-07-13T17:25:00Z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4cd65629-19b2-4c4c-8f7f-af3b4749ec29</vt:lpwstr>
  </property>
</Properties>
</file>