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77C4D" w14:textId="4E966F47" w:rsidR="004B1E02" w:rsidRDefault="00314851">
      <w:r>
        <w:t>Stephanie Ramos</w:t>
      </w:r>
    </w:p>
    <w:p w14:paraId="0506801F" w14:textId="720383D0" w:rsidR="00314851" w:rsidRDefault="00314851">
      <w:r>
        <w:t>October 5, 2025</w:t>
      </w:r>
    </w:p>
    <w:p w14:paraId="6169F273" w14:textId="67AFCE97" w:rsidR="00314851" w:rsidRDefault="00314851">
      <w:r>
        <w:t>Module 11: Programming Assignment</w:t>
      </w:r>
    </w:p>
    <w:p w14:paraId="24C3861E" w14:textId="499B6BB3" w:rsidR="00314851" w:rsidRDefault="00314851" w:rsidP="00314851">
      <w:pPr>
        <w:jc w:val="center"/>
        <w:rPr>
          <w:b/>
          <w:bCs/>
          <w:u w:val="single"/>
        </w:rPr>
      </w:pPr>
      <w:r w:rsidRPr="00314851">
        <w:rPr>
          <w:b/>
          <w:bCs/>
          <w:u w:val="single"/>
        </w:rPr>
        <w:t>JavaFX: ScrollPane &amp; Accordion</w:t>
      </w:r>
    </w:p>
    <w:p w14:paraId="39A71B03" w14:textId="3B524A1C" w:rsidR="00314851" w:rsidRDefault="00071D4C" w:rsidP="00314851">
      <w:pPr>
        <w:jc w:val="both"/>
      </w:pPr>
      <w:r>
        <w:tab/>
      </w:r>
      <w:r w:rsidR="00F77687">
        <w:t>User interface design plays a crucial role in whether people find software easy or frustrating to use, so understanding the available JavaFX components is essential for creating clear and effective layouts</w:t>
      </w:r>
      <w:r>
        <w:t xml:space="preserve">. JavaFX </w:t>
      </w:r>
      <w:r w:rsidR="00FB3A67">
        <w:t xml:space="preserve">provides developers with a range of tools to make this process </w:t>
      </w:r>
      <w:r>
        <w:t xml:space="preserve">easier. Two controls that can really help are ScrollPane and Accordion. Both are useful when there is more information that can comfortably fit on one screen. </w:t>
      </w:r>
      <w:r w:rsidR="00F77687" w:rsidRPr="00F77687">
        <w:t>After researching how each of these works and when they are used, it is clear that they can make a significant difference in keeping an interface clean and easy to use.</w:t>
      </w:r>
    </w:p>
    <w:p w14:paraId="39380D64" w14:textId="15980CC4" w:rsidR="00071D4C" w:rsidRDefault="00D24EA0" w:rsidP="00F77687">
      <w:pPr>
        <w:ind w:firstLine="720"/>
        <w:jc w:val="both"/>
      </w:pPr>
      <w:r>
        <w:t>A ScrollPane is a control that provides a scrollable viewpo</w:t>
      </w:r>
      <w:r w:rsidR="0089104A">
        <w:t>rt</w:t>
      </w:r>
      <w:r>
        <w:t xml:space="preserve"> for its content. It allows users to scroll vertically or horizontally using scroll bars and is used to display a component that is large or whose size can change dynamically when the available screen space is limited</w:t>
      </w:r>
      <w:r w:rsidR="005A4434">
        <w:t xml:space="preserve"> </w:t>
      </w:r>
      <w:r w:rsidR="005A4434" w:rsidRPr="005A4434">
        <w:t>(Tutorialspoint, n.d.)</w:t>
      </w:r>
      <w:r>
        <w:t>. The size of the scroll bar depends on the size of the component, which helps maintain usability without requiring an exact prediction of the content's space requirements in advance.</w:t>
      </w:r>
    </w:p>
    <w:p w14:paraId="259599A8" w14:textId="484808D3" w:rsidR="00071D4C" w:rsidRDefault="00071D4C" w:rsidP="00F77687">
      <w:pPr>
        <w:ind w:firstLine="720"/>
        <w:jc w:val="both"/>
      </w:pPr>
      <w:r>
        <w:t xml:space="preserve">One valuable feature of the ScrollPane is the ability to control whether the content resizes to fit the available space. Properties like </w:t>
      </w:r>
      <w:r w:rsidR="00FB3A67">
        <w:t>fitToWidth and fitToHeight enable the content to stretch or shrink according to the size of the window.</w:t>
      </w:r>
      <w:r>
        <w:t xml:space="preserve"> ScrollPane can be made pannable, which means users can drag the content around instead of relying only on scrollbars</w:t>
      </w:r>
      <w:r w:rsidR="005A4434">
        <w:t xml:space="preserve"> </w:t>
      </w:r>
      <w:r w:rsidR="005A4434">
        <w:t xml:space="preserve">(Jenkov, </w:t>
      </w:r>
      <w:r w:rsidR="005A4434">
        <w:t>2019</w:t>
      </w:r>
      <w:r w:rsidR="005A4434">
        <w:t>)</w:t>
      </w:r>
      <w:r>
        <w:t xml:space="preserve">. </w:t>
      </w:r>
      <w:r w:rsidR="00F77687">
        <w:t>The flexibility is especially valuable in applications that may run on different screen sizes or be resized by the user, since the ScrollPane can adapt without requiring a complete redesign of the layout.</w:t>
      </w:r>
    </w:p>
    <w:p w14:paraId="0F2B1C96" w14:textId="4BFB6B04" w:rsidR="00071D4C" w:rsidRDefault="00071D4C" w:rsidP="00F77687">
      <w:pPr>
        <w:ind w:firstLine="720"/>
        <w:jc w:val="both"/>
      </w:pPr>
      <w:r>
        <w:t xml:space="preserve">A practical example of when to use a ScrollPane is a Terms and Conditions section during sign-up. Legal text is usually long and would be inconvenient to split into pages or force users to resize the window. Placing the text inside a </w:t>
      </w:r>
      <w:r w:rsidR="00FB3A67">
        <w:t>ScrollPane</w:t>
      </w:r>
      <w:r>
        <w:t xml:space="preserve"> keeps it contained in a single space and allows users to scroll through it at their own pace. This approach maintains a neat layout and makes the content easy to access. ScrollPane can also be helpful for image viewers, long forms, or</w:t>
      </w:r>
      <w:r w:rsidR="00711DA3">
        <w:t xml:space="preserve"> dashboards with tables that </w:t>
      </w:r>
      <w:r>
        <w:t>expand as more data is added.</w:t>
      </w:r>
    </w:p>
    <w:p w14:paraId="301C3453" w14:textId="7C54638F" w:rsidR="00071D4C" w:rsidRDefault="00071D4C" w:rsidP="00F77687">
      <w:pPr>
        <w:ind w:firstLine="720"/>
        <w:jc w:val="both"/>
      </w:pPr>
      <w:r>
        <w:t>An Accordion is another container that helps keep content organized by using collapsible sections called Title</w:t>
      </w:r>
      <w:r w:rsidR="0089104A">
        <w:t>d</w:t>
      </w:r>
      <w:r>
        <w:t xml:space="preserve">Pane elements. </w:t>
      </w:r>
      <w:r w:rsidR="0089104A">
        <w:t xml:space="preserve">An accordion can be described as a control that allows users to </w:t>
      </w:r>
      <w:r w:rsidR="00FB3A67">
        <w:t>expand one section at a time while the others remain</w:t>
      </w:r>
      <w:r w:rsidR="00711DA3">
        <w:t xml:space="preserve"> closed</w:t>
      </w:r>
      <w:r w:rsidR="005A4434">
        <w:t xml:space="preserve"> </w:t>
      </w:r>
      <w:r w:rsidR="0089104A" w:rsidRPr="005A4434">
        <w:lastRenderedPageBreak/>
        <w:t>(Tutorialspoint, n.d.)</w:t>
      </w:r>
      <w:r w:rsidR="00711DA3">
        <w:t>. Each Title</w:t>
      </w:r>
      <w:r w:rsidR="0089104A">
        <w:t>d</w:t>
      </w:r>
      <w:r w:rsidR="00711DA3">
        <w:t xml:space="preserve">Pane includes a header that acts as a clickable title and a content area that appears when the section is opened. </w:t>
      </w:r>
    </w:p>
    <w:p w14:paraId="54B53DFA" w14:textId="246CBBCD" w:rsidR="00711DA3" w:rsidRDefault="00711DA3" w:rsidP="00F77687">
      <w:pPr>
        <w:ind w:firstLine="720"/>
        <w:jc w:val="both"/>
      </w:pPr>
      <w:r>
        <w:t xml:space="preserve">This control is especially useful for different topics of information while keeping the screen from feeling crowded. </w:t>
      </w:r>
      <w:r w:rsidR="0089104A">
        <w:t>A</w:t>
      </w:r>
      <w:r>
        <w:t xml:space="preserve"> wide range of JavaFX controls or layouts can be placed </w:t>
      </w:r>
      <w:r w:rsidR="00FB3A67">
        <w:t>inside</w:t>
      </w:r>
      <w:r>
        <w:t xml:space="preserve"> each section, making the Accordion adaptable to different needs</w:t>
      </w:r>
      <w:r w:rsidR="0089104A">
        <w:t xml:space="preserve"> </w:t>
      </w:r>
      <w:r w:rsidR="0089104A">
        <w:t>(Jenkov, 2019)</w:t>
      </w:r>
      <w:r>
        <w:t>. A good example is an information page with topics like “Account Help,” “Payment Options,” “Privacy Details,” and “Contact Support.” Some users may only need one or two of these sections. By using an Accordion, all topics remain visible as headers, but their content stays hidden until a section is opened. When a new section is selected, the previously opened section closes automatically.</w:t>
      </w:r>
      <w:r w:rsidR="00F77687">
        <w:t xml:space="preserve"> It also improves performance and readability because the program does not need to display every detail at once, reducing overload and making the content easier to scan.</w:t>
      </w:r>
      <w:r w:rsidR="00FB3A67">
        <w:t xml:space="preserve"> It works well for FAQs, setting</w:t>
      </w:r>
      <w:r w:rsidR="0089104A">
        <w:t>s</w:t>
      </w:r>
      <w:r w:rsidR="00FB3A67">
        <w:t xml:space="preserve"> menus, and other situations where users may not need every detail at once.</w:t>
      </w:r>
    </w:p>
    <w:p w14:paraId="333F2297" w14:textId="55A7F00D" w:rsidR="00FB3A67" w:rsidRDefault="00FB3A67" w:rsidP="00F77687">
      <w:pPr>
        <w:ind w:firstLine="720"/>
        <w:jc w:val="both"/>
      </w:pPr>
      <w:r>
        <w:t xml:space="preserve">Both controls solve different challenges but share the goal of improving usability. A ScrollPane is ideal when content may extend beyond the visible area, such as long legal documents, detailed tables, or large images. It keeps layouts neat and prevents the need for extra navigation. The Accordion is effective for presenting information in an expandable format that reduces visual clutter and lets users open only what they need. Together, these components enhance clarity and efficiency while maintaining a professional and intuitive interface. </w:t>
      </w:r>
    </w:p>
    <w:p w14:paraId="7461CD31" w14:textId="50464464" w:rsidR="00FB3A67" w:rsidRDefault="00FB3A67" w:rsidP="00F77687">
      <w:pPr>
        <w:ind w:firstLine="720"/>
        <w:jc w:val="both"/>
      </w:pPr>
      <w:r>
        <w:t xml:space="preserve">JavaFX provides developers with tools that support the creation of functional and well-organized applications. The ScrollPane is valuable for managing large or unpredictable content by adding scrolling functionality, while the Accordion organizes related information into expandable sections, improving navigation. </w:t>
      </w:r>
      <w:r w:rsidR="00F77687">
        <w:t xml:space="preserve">Mastering these components early also lays a strong foundation for more advanced JavaFX development, making it easier to create complex applications that remain intuitive for end-users. </w:t>
      </w:r>
      <w:r>
        <w:t xml:space="preserve"> </w:t>
      </w:r>
    </w:p>
    <w:p w14:paraId="79264D3C" w14:textId="7A6D7B77" w:rsidR="00F77687" w:rsidRPr="0089104A" w:rsidRDefault="00F77687" w:rsidP="0089104A">
      <w:pPr>
        <w:jc w:val="center"/>
        <w:rPr>
          <w:b/>
          <w:bCs/>
          <w:u w:val="single"/>
        </w:rPr>
      </w:pPr>
      <w:r w:rsidRPr="0089104A">
        <w:rPr>
          <w:b/>
          <w:bCs/>
          <w:u w:val="single"/>
        </w:rPr>
        <w:t>References</w:t>
      </w:r>
    </w:p>
    <w:p w14:paraId="6D14DC39" w14:textId="77777777" w:rsidR="005A4434" w:rsidRPr="005A4434" w:rsidRDefault="005A4434" w:rsidP="005A4434">
      <w:pPr>
        <w:ind w:left="720" w:hanging="720"/>
        <w:jc w:val="both"/>
      </w:pPr>
      <w:r w:rsidRPr="005A4434">
        <w:t xml:space="preserve">Jenkov, J. (2019, April 27). </w:t>
      </w:r>
      <w:r w:rsidRPr="005A4434">
        <w:rPr>
          <w:i/>
          <w:iCs/>
        </w:rPr>
        <w:t>JavaFX Accordion tutorial</w:t>
      </w:r>
      <w:r w:rsidRPr="005A4434">
        <w:t xml:space="preserve">. Jenkov Tutorials. Retrieved October 5, 2025, from </w:t>
      </w:r>
      <w:hyperlink r:id="rId4" w:tgtFrame="_new" w:history="1">
        <w:r w:rsidRPr="005A4434">
          <w:rPr>
            <w:rStyle w:val="Hyperlink"/>
          </w:rPr>
          <w:t>https://jenkov.com/tutorials/javafx/accordion.html</w:t>
        </w:r>
      </w:hyperlink>
    </w:p>
    <w:p w14:paraId="5451788F" w14:textId="77777777" w:rsidR="005A4434" w:rsidRPr="005A4434" w:rsidRDefault="005A4434" w:rsidP="005A4434">
      <w:pPr>
        <w:ind w:left="720" w:hanging="720"/>
        <w:jc w:val="both"/>
      </w:pPr>
      <w:r w:rsidRPr="005A4434">
        <w:t xml:space="preserve">Jenkov, J. (2019, July 7). </w:t>
      </w:r>
      <w:r w:rsidRPr="005A4434">
        <w:rPr>
          <w:i/>
          <w:iCs/>
        </w:rPr>
        <w:t>JavaFX ScrollPane tutorial</w:t>
      </w:r>
      <w:r w:rsidRPr="005A4434">
        <w:t xml:space="preserve">. Jenkov Tutorials. Retrieved October 5, 2025, from </w:t>
      </w:r>
      <w:hyperlink r:id="rId5" w:tgtFrame="_new" w:history="1">
        <w:r w:rsidRPr="005A4434">
          <w:rPr>
            <w:rStyle w:val="Hyperlink"/>
          </w:rPr>
          <w:t>https://jenkov.com/tutorials/javafx/scrollpane.html</w:t>
        </w:r>
      </w:hyperlink>
    </w:p>
    <w:p w14:paraId="548AD78C" w14:textId="77777777" w:rsidR="005A4434" w:rsidRPr="005A4434" w:rsidRDefault="005A4434" w:rsidP="005A4434">
      <w:pPr>
        <w:ind w:left="720" w:hanging="720"/>
        <w:jc w:val="both"/>
      </w:pPr>
      <w:r w:rsidRPr="005A4434">
        <w:t xml:space="preserve">Tutorialspoint. (n.d.). </w:t>
      </w:r>
      <w:r w:rsidRPr="005A4434">
        <w:rPr>
          <w:i/>
          <w:iCs/>
        </w:rPr>
        <w:t>JavaFX Accordion</w:t>
      </w:r>
      <w:r w:rsidRPr="005A4434">
        <w:t xml:space="preserve">. Retrieved October 5, 2025, from </w:t>
      </w:r>
      <w:hyperlink r:id="rId6" w:tgtFrame="_new" w:history="1">
        <w:r w:rsidRPr="005A4434">
          <w:rPr>
            <w:rStyle w:val="Hyperlink"/>
          </w:rPr>
          <w:t>https://www.tutorialspoint.com/javafx/javafx_accordion.htm</w:t>
        </w:r>
      </w:hyperlink>
    </w:p>
    <w:p w14:paraId="6D7BE847" w14:textId="77777777" w:rsidR="005A4434" w:rsidRPr="005A4434" w:rsidRDefault="005A4434" w:rsidP="005A4434">
      <w:pPr>
        <w:ind w:left="720" w:hanging="720"/>
        <w:jc w:val="both"/>
      </w:pPr>
      <w:r w:rsidRPr="005A4434">
        <w:lastRenderedPageBreak/>
        <w:t xml:space="preserve">Tutorialspoint. (n.d.). </w:t>
      </w:r>
      <w:r w:rsidRPr="005A4434">
        <w:rPr>
          <w:i/>
          <w:iCs/>
        </w:rPr>
        <w:t>JavaFX ScrollPane</w:t>
      </w:r>
      <w:r w:rsidRPr="005A4434">
        <w:t xml:space="preserve">. Retrieved October 5, 2025, from </w:t>
      </w:r>
      <w:hyperlink r:id="rId7" w:tgtFrame="_new" w:history="1">
        <w:r w:rsidRPr="005A4434">
          <w:rPr>
            <w:rStyle w:val="Hyperlink"/>
          </w:rPr>
          <w:t>https://www.tutorialspoint.com/javafx/javafx_scrollpane.htm</w:t>
        </w:r>
      </w:hyperlink>
    </w:p>
    <w:p w14:paraId="46C18180" w14:textId="1C330A0A" w:rsidR="00F77687" w:rsidRPr="00314851" w:rsidRDefault="00F77687" w:rsidP="005A4434">
      <w:pPr>
        <w:ind w:left="720" w:hanging="720"/>
        <w:jc w:val="both"/>
      </w:pPr>
    </w:p>
    <w:sectPr w:rsidR="00F77687" w:rsidRPr="0031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51"/>
    <w:rsid w:val="00071D4C"/>
    <w:rsid w:val="00314851"/>
    <w:rsid w:val="00411BD3"/>
    <w:rsid w:val="004B1E02"/>
    <w:rsid w:val="005A4434"/>
    <w:rsid w:val="00711DA3"/>
    <w:rsid w:val="00764327"/>
    <w:rsid w:val="007E29F7"/>
    <w:rsid w:val="0089104A"/>
    <w:rsid w:val="00A721E1"/>
    <w:rsid w:val="00C8698C"/>
    <w:rsid w:val="00D24EA0"/>
    <w:rsid w:val="00E05019"/>
    <w:rsid w:val="00E25045"/>
    <w:rsid w:val="00F77687"/>
    <w:rsid w:val="00FB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E1198"/>
  <w15:chartTrackingRefBased/>
  <w15:docId w15:val="{3FD99353-43F4-4F50-86AB-39DBEE08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8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8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8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8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8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8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8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8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851"/>
    <w:rPr>
      <w:rFonts w:eastAsiaTheme="majorEastAsia" w:cstheme="majorBidi"/>
      <w:color w:val="272727" w:themeColor="text1" w:themeTint="D8"/>
    </w:rPr>
  </w:style>
  <w:style w:type="paragraph" w:styleId="Title">
    <w:name w:val="Title"/>
    <w:basedOn w:val="Normal"/>
    <w:next w:val="Normal"/>
    <w:link w:val="TitleChar"/>
    <w:uiPriority w:val="10"/>
    <w:qFormat/>
    <w:rsid w:val="00314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851"/>
    <w:pPr>
      <w:spacing w:before="160"/>
      <w:jc w:val="center"/>
    </w:pPr>
    <w:rPr>
      <w:i/>
      <w:iCs/>
      <w:color w:val="404040" w:themeColor="text1" w:themeTint="BF"/>
    </w:rPr>
  </w:style>
  <w:style w:type="character" w:customStyle="1" w:styleId="QuoteChar">
    <w:name w:val="Quote Char"/>
    <w:basedOn w:val="DefaultParagraphFont"/>
    <w:link w:val="Quote"/>
    <w:uiPriority w:val="29"/>
    <w:rsid w:val="00314851"/>
    <w:rPr>
      <w:i/>
      <w:iCs/>
      <w:color w:val="404040" w:themeColor="text1" w:themeTint="BF"/>
    </w:rPr>
  </w:style>
  <w:style w:type="paragraph" w:styleId="ListParagraph">
    <w:name w:val="List Paragraph"/>
    <w:basedOn w:val="Normal"/>
    <w:uiPriority w:val="34"/>
    <w:qFormat/>
    <w:rsid w:val="00314851"/>
    <w:pPr>
      <w:ind w:left="720"/>
      <w:contextualSpacing/>
    </w:pPr>
  </w:style>
  <w:style w:type="character" w:styleId="IntenseEmphasis">
    <w:name w:val="Intense Emphasis"/>
    <w:basedOn w:val="DefaultParagraphFont"/>
    <w:uiPriority w:val="21"/>
    <w:qFormat/>
    <w:rsid w:val="00314851"/>
    <w:rPr>
      <w:i/>
      <w:iCs/>
      <w:color w:val="0F4761" w:themeColor="accent1" w:themeShade="BF"/>
    </w:rPr>
  </w:style>
  <w:style w:type="paragraph" w:styleId="IntenseQuote">
    <w:name w:val="Intense Quote"/>
    <w:basedOn w:val="Normal"/>
    <w:next w:val="Normal"/>
    <w:link w:val="IntenseQuoteChar"/>
    <w:uiPriority w:val="30"/>
    <w:qFormat/>
    <w:rsid w:val="00314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851"/>
    <w:rPr>
      <w:i/>
      <w:iCs/>
      <w:color w:val="0F4761" w:themeColor="accent1" w:themeShade="BF"/>
    </w:rPr>
  </w:style>
  <w:style w:type="character" w:styleId="IntenseReference">
    <w:name w:val="Intense Reference"/>
    <w:basedOn w:val="DefaultParagraphFont"/>
    <w:uiPriority w:val="32"/>
    <w:qFormat/>
    <w:rsid w:val="00314851"/>
    <w:rPr>
      <w:b/>
      <w:bCs/>
      <w:smallCaps/>
      <w:color w:val="0F4761" w:themeColor="accent1" w:themeShade="BF"/>
      <w:spacing w:val="5"/>
    </w:rPr>
  </w:style>
  <w:style w:type="character" w:styleId="Hyperlink">
    <w:name w:val="Hyperlink"/>
    <w:basedOn w:val="DefaultParagraphFont"/>
    <w:uiPriority w:val="99"/>
    <w:unhideWhenUsed/>
    <w:rsid w:val="00F77687"/>
    <w:rPr>
      <w:color w:val="467886" w:themeColor="hyperlink"/>
      <w:u w:val="single"/>
    </w:rPr>
  </w:style>
  <w:style w:type="character" w:styleId="UnresolvedMention">
    <w:name w:val="Unresolved Mention"/>
    <w:basedOn w:val="DefaultParagraphFont"/>
    <w:uiPriority w:val="99"/>
    <w:semiHidden/>
    <w:unhideWhenUsed/>
    <w:rsid w:val="00F77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javafx/javafx_scrollpane.htm?utm_source=chatgp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javafx/javafx_accordion.htm" TargetMode="External"/><Relationship Id="rId5" Type="http://schemas.openxmlformats.org/officeDocument/2006/relationships/hyperlink" Target="https://jenkov.com/tutorials/javafx/scrollpane.html?utm_source=chatgpt.com" TargetMode="External"/><Relationship Id="rId4" Type="http://schemas.openxmlformats.org/officeDocument/2006/relationships/hyperlink" Target="https://jenkov.com/tutorials/javafx/accord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791</Words>
  <Characters>4482</Characters>
  <Application>Microsoft Office Word</Application>
  <DocSecurity>0</DocSecurity>
  <Lines>68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Ramos</dc:creator>
  <cp:keywords/>
  <dc:description/>
  <cp:lastModifiedBy>Stephanie Ramos</cp:lastModifiedBy>
  <cp:revision>1</cp:revision>
  <dcterms:created xsi:type="dcterms:W3CDTF">2025-10-05T16:31:00Z</dcterms:created>
  <dcterms:modified xsi:type="dcterms:W3CDTF">2025-10-05T18:11:00Z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551a27bd-c0f6-4c56-a248-757e553a0147</vt:lpwstr>
  </property>
</Properties>
</file>