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Vasbyt 2027: transaksionele e-posse</w:t>
      </w:r>
    </w:p>
    <w:p>
      <w:pPr>
        <w:spacing w:after="120"/>
      </w:pPr>
      <w:r>
        <w:t xml:space="preserve">Hierdie dokument wys elke e-pos wat die Vasbyt-webwerf outomaties stuur: wanneer dit gestuur word, aan wie, die onderwerpreël, 'n skermskoot en die volle bewoording.</w:t>
      </w:r>
    </w:p>
    <w:p>
      <w:pPr>
        <w:spacing w:after="120"/>
      </w:pPr>
      <w:r>
        <w:t xml:space="preserve">Die skermskote is direk uit die webwerf se kode gegenereer met voorbeelddata (Annelie as koper, Jan en Marie Botha as deelnemers). Woorde in [hakies] word met die regte waardes vervang.</w:t>
      </w:r>
    </w:p>
    <w:p>
      <w:pPr>
        <w:spacing w:after="120"/>
      </w:pPr>
      <w:r>
        <w:t xml:space="preserve">Alle e-posse word gestuur vanaf Vasbyt &lt;geenantwoord@oraniavasbyt.co.za&gt;. Waar die koper die webwerf in Engels gebruik het, word dieselfde e-pos in Engels gestuur. Die Afrikaanse weergawe word hier gewys.</w:t>
      </w:r>
    </w:p>
    <w:p>
      <w:pPr>
        <w:pStyle w:val="Heading2"/>
      </w:pPr>
      <w:r>
        <w:t xml:space="preserve">Oorsig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Bestellingbevestiging</w:t>
      </w:r>
      <w:r>
        <w:t xml:space="preserve">: na betaling, en weer wanneer alle vorms klaar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QR-pas</w:t>
      </w:r>
      <w:r>
        <w:t xml:space="preserve">: wanneer 'n deelnemer se vorm klaar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Herinnering: vorms nog oop</w:t>
      </w:r>
      <w:r>
        <w:t xml:space="preserve">: 1 dag en 7 dae na betaling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Skep jou rekening</w:t>
      </w:r>
      <w:r>
        <w:t xml:space="preserve">: op versoek vanaf die kwitansiebladsy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Administrateur-uitnodiging</w:t>
      </w:r>
      <w:r>
        <w:t xml:space="preserve">: wanneer 'n admin iemand nooi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Aanmeldkode</w:t>
      </w:r>
      <w:r>
        <w:t xml:space="preserve">: by aanmelding met 'n kode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Wagwoordherstel</w:t>
      </w:r>
      <w:r>
        <w:t xml:space="preserve">: by "wagwoord vergeet"</w:t>
      </w:r>
    </w:p>
    <w:p>
      <w:pPr>
        <w:pStyle w:val="Heading1"/>
        <w:pageBreakBefore/>
      </w:pPr>
      <w:r>
        <w:t xml:space="preserve">1. Bestellingbevestiging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Wanneer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Sodra die betaling deurkom, as daar nog deelnemersvorms oop is.</w:t>
            </w:r>
          </w:p>
          <w:p>
            <w:pPr>
              <w:spacing w:after="0"/>
            </w:pPr>
            <w:r>
              <w:t xml:space="preserve">Weer een keer wanneer al die deelnemersvorms van die bestelling voltooi is (of dadelik, as daar geen vorms is nie).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Aan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koper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Onderwerp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Vasbyt 2027: [verwysingsnommer]</w:t>
            </w:r>
          </w:p>
        </w:tc>
      </w:tr>
    </w:tbl>
    <w:p>
      <w:pPr>
        <w:spacing w:before="200"/>
      </w:pPr>
      <w:r>
        <w:t xml:space="preserve">Die e-pos pas homself aan by wat gekoop is. Drie voorbeelde volg.</w:t>
      </w:r>
    </w:p>
    <w:p>
      <w:pPr>
        <w:pStyle w:val="Heading2"/>
      </w:pPr>
      <w:r>
        <w:t xml:space="preserve">1a. Betaling ontvang, vorms nog oop</w:t>
      </w:r>
    </w:p>
    <w:p>
      <w:pPr>
        <w:spacing w:after="120"/>
      </w:pPr>
      <w:r>
        <w:t xml:space="preserve">Bestelling met kaartjies en 'n produk, nog geen rekening nie.</w:t>
      </w:r>
    </w:p>
    <w:p>
      <w:pPr>
        <w:spacing w:after="200" w:before="200"/>
        <w:jc w:val="center"/>
      </w:pPr>
      <w:r>
        <w:drawing>
          <wp:inline distT="0" distB="0" distL="0" distR="0">
            <wp:extent cx="4267200" cy="605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1b. Registrasie voltooi</w:t>
      </w:r>
    </w:p>
    <w:p>
      <w:pPr>
        <w:spacing w:after="120"/>
      </w:pPr>
      <w:r>
        <w:t xml:space="preserve">Al die deelnemers se vorms is klaar. Die deelnemers en hul inskrywingsnommers word gelys.</w:t>
      </w:r>
    </w:p>
    <w:p>
      <w:pPr>
        <w:spacing w:after="200" w:before="200"/>
        <w:jc w:val="center"/>
      </w:pPr>
      <w:r>
        <w:drawing>
          <wp:inline distT="0" distB="0" distL="0" distR="0">
            <wp:extent cx="4267200" cy="53816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1c. Slegs 'n donasie</w:t>
      </w:r>
    </w:p>
    <w:p>
      <w:pPr>
        <w:spacing w:after="200" w:before="200"/>
        <w:jc w:val="center"/>
      </w:pPr>
      <w:r>
        <w:drawing>
          <wp:inline distT="0" distB="0" distL="0" distR="0">
            <wp:extent cx="4267200" cy="40100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Bewoording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Orania Helpmekaar Vasbyt 2027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Dankie, [voornaam]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Jou betaling is ontvang.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[Slegs donasie:] Dankie vir jou donasie aan Orania Helpmekaar.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Verwysingsnommer: [verwysingsnommer]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Betaal op [datum, tyd]. Betalingsverwysing: [betalingsverwysing]</w:t>
      </w:r>
    </w:p>
    <w:p>
      <w:pPr>
        <w:pStyle w:val="Heading3"/>
      </w:pPr>
      <w:r>
        <w:t xml:space="preserve">Wat om nou te doen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[As vorms oop is:] Vul die deelnemersvorms in. Elke deelnemer kry dan 'n eie QR-pas.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[As alle vorms klaar is:] Stoor of druk elke deelnemer se QR-pas en wys dit by die registrasietent.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[As produkte gekoop is:] Haal jou produkte by die Vasbyt-geleentheid af. Bring jou verwysingsnommer. 'n Inskrywing is nie nodig nie.</w:t>
      </w:r>
    </w:p>
    <w:p>
      <w:pPr>
        <w:pStyle w:val="Heading3"/>
      </w:pPr>
      <w:r>
        <w:t xml:space="preserve">Knoppie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[Met kaartjies:] Bestuur jou bestelling en QR-passe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[Slegs produkte:] Sien jou bestelling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[Slegs donasie:] Sien jou kwitansie</w:t>
      </w:r>
    </w:p>
    <w:p>
      <w:pPr>
        <w:pStyle w:val="Heading3"/>
      </w:pPr>
      <w:r>
        <w:t xml:space="preserve">Res van die e-pos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Wat jy gekoop het: [aantal × beskrywing, bedrag per lyn], Totaal: [totaal]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[As alle vorms klaar is:] Jou deelnemers: [naam, inskrywingsnommer per deelnemer]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[As daar nog geen rekening is nie:] Bestuur jou inskrywings later. Skep jou rekening met hierdie skakel om jou bestellings, vorms en QR-passe op een plek te hou. Het jy reeds 'n rekening? Die skakel voeg hierdie bestelling daarby. (Skakel: Skep jou rekening)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Hou hierdie e-pos en jou verwysingsnommer veilig. Die knoppie is jou private skakel na die bestelling.</w:t>
      </w:r>
    </w:p>
    <w:p>
      <w:pPr>
        <w:pStyle w:val="Heading1"/>
        <w:pageBreakBefore/>
      </w:pPr>
      <w:r>
        <w:t xml:space="preserve">2. QR-pas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Wanneer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Sodra 'n deelnemer se vorm voltooi is en die bestelling betaal is.</w:t>
            </w:r>
          </w:p>
          <w:p>
            <w:pPr>
              <w:spacing w:after="0"/>
            </w:pPr>
            <w:r>
              <w:t xml:space="preserve">'n Admin kan dit ook weer stuur ("stuur pas weer").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Aan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deelnemer (eie pas).</w:t>
            </w:r>
          </w:p>
          <w:p>
            <w:pPr>
              <w:spacing w:after="0"/>
            </w:pPr>
            <w:r>
              <w:t xml:space="preserve">Afskrif aan die koper en die rekeninghouer, as hulle verskil van die deelnemer.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Onderwerp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Eie pas: Jou Vasbyt-pas: [naam] ([inskrywingsnommer])</w:t>
            </w:r>
          </w:p>
          <w:p>
            <w:pPr>
              <w:spacing w:after="0"/>
            </w:pPr>
            <w:r>
              <w:t xml:space="preserve">Afskrif: Vasbyt-pas vir [naam] ([inskrywingsnommer])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Aanhangsel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QR-kode as vasbyt-[inskrywingsnommer].png</w:t>
            </w:r>
          </w:p>
        </w:tc>
      </w:tr>
    </w:tbl>
    <w:p>
      <w:pPr>
        <w:pStyle w:val="Heading2"/>
      </w:pPr>
      <w:r>
        <w:t xml:space="preserve">2a. Eie pas (aan die deelnemer)</w:t>
      </w:r>
    </w:p>
    <w:p>
      <w:pPr>
        <w:spacing w:after="200" w:before="200"/>
        <w:jc w:val="center"/>
      </w:pPr>
      <w:r>
        <w:drawing>
          <wp:inline distT="0" distB="0" distL="0" distR="0">
            <wp:extent cx="4267200" cy="49339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2b. Afskrif (aan die koper)</w:t>
      </w:r>
    </w:p>
    <w:p>
      <w:pPr>
        <w:spacing w:after="120"/>
      </w:pPr>
      <w:r>
        <w:t xml:space="preserve">Die afskrif het 'n ander inleiding en, slegs vir die koper en rekeninghouer, 'n skakel na die bestelling.</w:t>
      </w:r>
    </w:p>
    <w:p>
      <w:pPr>
        <w:spacing w:after="200" w:before="200"/>
        <w:jc w:val="center"/>
      </w:pPr>
      <w:r>
        <w:drawing>
          <wp:inline distT="0" distB="0" distL="0" distR="0">
            <wp:extent cx="4267200" cy="53435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Bewoording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Orania Helpmekaar Vasbyt 2027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[Naam van deelnemer]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[Eie pas:] Hallo [voornaam], hier is jou Vasbyt-pas.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[Afskrif:] Hierdie pas is vir [naam]. Jy ontvang dit as die koper of rekeninghouer van die bestelling.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[QR-kode]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[Inskrywingsnommer]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Roete: [roete]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Tarief: Normaal / Student en skolier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Datums: [bv. 29 April tot 1 Mei 2027]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Bestelling: [verwysingsnommer]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Wys hierdie QR-kode by die registrasietent. Hou dit op jou selfoon of druk dit uit, en draai die skerm se helderheid op.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[Slegs koper/rekeninghouer:] Bestuur die bestelling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Die QR-kode is ook as aanhangsel (vasbyt-[inskrywingsnommer].png) aangeheg om te stoor.</w:t>
      </w:r>
    </w:p>
    <w:p>
      <w:pPr>
        <w:pStyle w:val="Heading1"/>
        <w:pageBreakBefore/>
      </w:pPr>
      <w:r>
        <w:t xml:space="preserve">3. Herinnering: deelnemersvorms nog 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Wanneer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 dag en 7 dae na betaling, as daar nog onvoltooide deelnemersvorms is. Hoogstens twee keer.</w:t>
            </w:r>
          </w:p>
          <w:p>
            <w:pPr>
              <w:spacing w:after="0"/>
            </w:pPr>
            <w:r>
              <w:t xml:space="preserve">'n Bestelling wat reeds 'n week agter is, kry net een e-pos.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Aan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koper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Onderwerp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Vasbyt 2027: [aantal] deelnemersvorm(s) nog oop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4267200" cy="2095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Bewoording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Orania Helpmekaar Vasbyt 2027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Hallo [voornaam]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Jou betaling vir [verwysingsnommer] is ontvang, maar [aantal] deelnemersvorm(s) is nog nie ingevul nie. Elke deelnemer kry eers 'n QR-pas wanneer sy vorm klaar is. Wat reeds ingetik is, is gestoor.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[Knoppie] Vul die vorms in</w:t>
      </w:r>
    </w:p>
    <w:p>
      <w:pPr>
        <w:pStyle w:val="Heading1"/>
        <w:pageBreakBefore/>
      </w:pPr>
      <w:r>
        <w:t xml:space="preserve">4. Skep jou rekening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Wanneer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Wanneer die koper op die kwitansiebladsy vra vir 'n skakel om 'n rekening te skep. Hoogstens een per bestelling per uur.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Aan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koper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Onderwerp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Vasbyt 2027: Skep jou Vasbyt-rekening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Geldigheid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skakel is 90 dae geldig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4267200" cy="2095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Bewoording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Orania Helpmekaar Vasbyt 2027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Skep jou Vasbyt-rekening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Met 'n rekening hou jy jou bestellings, deelnemersvorms en QR-passe op een plek. Bestellings met hierdie e-posadres word outomaties bygevoeg. Het jy reeds 'n rekening? Die skakel voeg dit daarby.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[Knoppie] Skep jou Vasbyt-rekening</w:t>
      </w:r>
    </w:p>
    <w:p>
      <w:pPr>
        <w:pStyle w:val="Heading1"/>
        <w:pageBreakBefore/>
      </w:pPr>
      <w:r>
        <w:t xml:space="preserve">5. Administrateur-uitnodiging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Wanneer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'n Admin wil iemand as administrateur aanstel wat nog nie 'n rekening het nie.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Aan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genooide persoon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Onderwerp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Vasbyt: jy is genooi as administrateur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Geldigheid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skakel is 7 dae geldig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Taal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Altyd Afrikaans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4267200" cy="2457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Bewoording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Orania Helpmekaar Vasbyt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Jy is genooi as administrateur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[Naam van admin] het jou genooi om die Vasbyt-webwerf te help bestuur. Skep 'n rekening met die skakel hieronder.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Gebruik hierdie e-posadres: [e-posadres]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[Knoppie] Skep jou rekening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Die skakel verval oor 7 dae.</w:t>
      </w:r>
    </w:p>
    <w:p>
      <w:pPr>
        <w:pStyle w:val="Heading1"/>
        <w:pageBreakBefore/>
      </w:pPr>
      <w:r>
        <w:t xml:space="preserve">6. Aanmeldkode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Wanneer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Iemand meld aan met 'n e-poskode in plaas van 'n wagwoord.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Aan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rekeninghouer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Onderwerp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Vasbyt: [kode]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Taal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Afrikaans en Engels in dieselfde e-pos, omdat die rekening se taal nog nie bekend is nie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4238625" cy="7239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Bewoording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Jou Vasbyt-aanmeldkode is [kode]. Dit verval binne 'n paar minute.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Your Vasbyt sign-in code is [kode]. It expires within a few minutes.</w:t>
      </w:r>
    </w:p>
    <w:p>
      <w:pPr>
        <w:spacing w:before="200"/>
      </w:pPr>
      <w:r>
        <w:t xml:space="preserve">Let wel: hierdie e-pos is nog gewone teks sonder die Vasbyt-uitleg van die ander e-posse.</w:t>
      </w:r>
    </w:p>
    <w:p>
      <w:pPr>
        <w:pStyle w:val="Heading1"/>
        <w:pageBreakBefore/>
      </w:pPr>
      <w:r>
        <w:t xml:space="preserve">7. Wagwoordherstel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Wanneer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Iemand klik op "wagwoord vergeet" en die e-posadres het 'n rekening.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Aan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Die rekeninghouer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Onderwerp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Herstel jou Vasbyt-wagwoord</w:t>
            </w:r>
          </w:p>
        </w:tc>
      </w:tr>
      <w:tr>
        <w:tc>
          <w:tcPr>
            <w:tcW w:type="dxa" w:w="2200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shd w:fill="F3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Taal</w:t>
            </w:r>
          </w:p>
        </w:tc>
        <w:tc>
          <w:tcPr>
            <w:tcW w:type="dxa" w:w="6826"/>
            <w:tcBorders>
              <w:top w:val="single" w:color="E6DED1" w:sz="4"/>
              <w:left w:val="single" w:color="E6DED1" w:sz="4"/>
              <w:bottom w:val="single" w:color="E6DED1" w:sz="4"/>
              <w:right w:val="single" w:color="E6DE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Altyd Afrikaans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4324350" cy="4476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Bewoording</w:t>
      </w:r>
    </w:p>
    <w:p>
      <w:pPr>
        <w:pBdr>
          <w:left w:val="single" w:color="2C3991" w:sz="12" w:space="8"/>
        </w:pBdr>
        <w:spacing w:after="120"/>
        <w:ind w:left="360"/>
      </w:pPr>
      <w:r>
        <w:t xml:space="preserve">Klik om jou wagwoord te herstel: [skakel]</w:t>
      </w:r>
    </w:p>
    <w:p>
      <w:pPr>
        <w:spacing w:before="200"/>
      </w:pPr>
      <w:r>
        <w:t xml:space="preserve">Let wel: hierdie e-pos is nog gewone teks sonder die Vasbyt-uitleg van die ander e-posse.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E5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2C3991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2C3991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D1E5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13F1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daffd599843eb2f2c6ac6d45bc9dd88a25d1168.png"/><Relationship Id="rId8" Type="http://schemas.openxmlformats.org/officeDocument/2006/relationships/image" Target="media/b48972e4ef69c4c4076a1de51e0b7150054128d4.png"/><Relationship Id="rId9" Type="http://schemas.openxmlformats.org/officeDocument/2006/relationships/image" Target="media/0ecc31349a53754ab688bca0f23dea93408046d3.png"/><Relationship Id="rId10" Type="http://schemas.openxmlformats.org/officeDocument/2006/relationships/image" Target="media/78469daa126b5f79771e3f3bac007bb09e7dc967.png"/><Relationship Id="rId11" Type="http://schemas.openxmlformats.org/officeDocument/2006/relationships/image" Target="media/2d5be59703dd4e9546541a6f10af24fa5f8c6ed5.png"/><Relationship Id="rId12" Type="http://schemas.openxmlformats.org/officeDocument/2006/relationships/image" Target="media/fab5bcb11e3a6c83f03d67da2f1e20cfedde6421.png"/><Relationship Id="rId13" Type="http://schemas.openxmlformats.org/officeDocument/2006/relationships/image" Target="media/8fc8b47844f5647d34134a55a249c421b0e0adf3.png"/><Relationship Id="rId14" Type="http://schemas.openxmlformats.org/officeDocument/2006/relationships/image" Target="media/6e96b9f8dd7368d439e28cff8993434ad5e3c99d.png"/><Relationship Id="rId15" Type="http://schemas.openxmlformats.org/officeDocument/2006/relationships/image" Target="media/287774effb16659dc016dc69de1d110fa0e6488b.png"/><Relationship Id="rId16" Type="http://schemas.openxmlformats.org/officeDocument/2006/relationships/image" Target="media/ea2b98e30bfa3f6b1cfa9e2c2464aeedda18bd5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2026-10-14T07:49:48.492Z</dcterms:created>
  <dcterms:modified xsi:type="dcterms:W3CDTF">2026-10-14T07:49:48.492Z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