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C6855" w14:textId="4675CEFA" w:rsidR="00116F9A" w:rsidRDefault="00116F9A" w:rsidP="00116F9A">
      <w:r>
        <w:t>Au départ, j'ai exploré la possibilité de créer un code cross-platform pour l'application, mais cela était très limité et j'ai constaté que cela ne serait pas faisable dans le temps imparti. J'ai donc suggéré de se concentrer sur un seul système d'exploitation, à savoir iOS pour l'iPhone. Le client a accepté cette option car la majorité de ses clients possèdent un iPhone.</w:t>
      </w:r>
    </w:p>
    <w:p w14:paraId="5F6D594D" w14:textId="0D11197C" w:rsidR="003B1F9B" w:rsidRDefault="00116F9A" w:rsidP="00116F9A">
      <w:r>
        <w:t>Nous avons ensuite discuté de la charte graphique de l'application. Au début, j'ai proposé un design sobre dans la lignée de l'application Horloge sur les téléphones Apple. Cependant, il y a eu des modifications apportées à l'application en ce qui concerne la connexion. Au départ, l'application devait fonctionner sans connexion Internet, mais cela posait un problème de sécurité car les données étaient accessibles à tous. Nous avons donc décidé de rendre obligatoire une identification en ligne avant de pouvoir utiliser l'application, ce qui a entraîné des modifications dans la manière de s'identifier et de lancer l'application.</w:t>
      </w:r>
    </w:p>
    <w:p w14:paraId="640B7486" w14:textId="268227A6" w:rsidR="00483CF7" w:rsidRDefault="00483CF7" w:rsidP="00116F9A"/>
    <w:p w14:paraId="6A37E584" w14:textId="77777777" w:rsidR="00483CF7" w:rsidRDefault="00483CF7" w:rsidP="00116F9A"/>
    <w:p w14:paraId="4F89784F" w14:textId="17D19003" w:rsidR="00DD339C" w:rsidRDefault="00DD339C" w:rsidP="00DD339C">
      <w:pPr>
        <w:jc w:val="center"/>
      </w:pPr>
      <w:r>
        <w:rPr>
          <w:noProof/>
        </w:rPr>
        <w:drawing>
          <wp:inline distT="0" distB="0" distL="0" distR="0" wp14:anchorId="5D8E7F1B" wp14:editId="74158B8B">
            <wp:extent cx="5760720" cy="41186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5760720" cy="4118610"/>
                    </a:xfrm>
                    <a:prstGeom prst="rect">
                      <a:avLst/>
                    </a:prstGeom>
                  </pic:spPr>
                </pic:pic>
              </a:graphicData>
            </a:graphic>
          </wp:inline>
        </w:drawing>
      </w:r>
    </w:p>
    <w:sectPr w:rsidR="00DD33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3C"/>
    <w:rsid w:val="00116F9A"/>
    <w:rsid w:val="00217C53"/>
    <w:rsid w:val="003B1F9B"/>
    <w:rsid w:val="00483CF7"/>
    <w:rsid w:val="0071523C"/>
    <w:rsid w:val="00DD339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5AFC"/>
  <w15:chartTrackingRefBased/>
  <w15:docId w15:val="{3F224DBD-14E8-4C8C-8503-E30E67D2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74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156</Words>
  <Characters>858</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5</cp:revision>
  <dcterms:created xsi:type="dcterms:W3CDTF">2023-03-05T14:01:00Z</dcterms:created>
  <dcterms:modified xsi:type="dcterms:W3CDTF">2023-03-05T15:51:00Z</dcterms:modified>
</cp:coreProperties>
</file>