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F44" w14:textId="74809FFE" w:rsidR="00CD4E6C" w:rsidRDefault="00CD4E6C" w:rsidP="00CD4E6C">
      <w:r>
        <w:t>L'organisation des fichiers au sein du projet GitHub est clairement structurée. Le premier niveau de hiérarchie est constitué de la racine "</w:t>
      </w:r>
      <w:proofErr w:type="spellStart"/>
      <w:r>
        <w:t>SmartChrono</w:t>
      </w:r>
      <w:proofErr w:type="spellEnd"/>
      <w:r>
        <w:t xml:space="preserve"> - BC", qui contient trois dossiers distincts.</w:t>
      </w:r>
    </w:p>
    <w:p w14:paraId="37F7FD95" w14:textId="3FD549E5" w:rsidR="00CD4E6C" w:rsidRDefault="00CD4E6C" w:rsidP="00CD4E6C">
      <w:r>
        <w:t xml:space="preserve">Le premier dossier, nommé "Design", comprend les trois versions de l'application qui ont été développées. La première version a été créée en Pure JS et était destinée à être compilée à l'aide d'Apache Cordova. La deuxième version a été développée en </w:t>
      </w:r>
      <w:proofErr w:type="spellStart"/>
      <w:r>
        <w:t>React</w:t>
      </w:r>
      <w:proofErr w:type="spellEnd"/>
      <w:r>
        <w:t xml:space="preserve"> Native et était destinée à être compilée avec </w:t>
      </w:r>
      <w:proofErr w:type="spellStart"/>
      <w:r>
        <w:t>React</w:t>
      </w:r>
      <w:proofErr w:type="spellEnd"/>
      <w:r>
        <w:t xml:space="preserve">, mais elle pouvait également être testée en développement grâce à un compilateur directement installable sur smartphone, appelé "expo-go". Malheureusement, cette version a fini par ne plus pouvoir être compilée en raison de la complexité du programme. Enfin, la dernière version de l'application a été développée à l'aide de </w:t>
      </w:r>
      <w:proofErr w:type="spellStart"/>
      <w:r>
        <w:t>SwiftUI</w:t>
      </w:r>
      <w:proofErr w:type="spellEnd"/>
      <w:r>
        <w:t xml:space="preserve"> à partir d'un ordinateur Mac.</w:t>
      </w:r>
    </w:p>
    <w:p w14:paraId="79B01F11" w14:textId="56A98161" w:rsidR="00CD4E6C" w:rsidRDefault="00CD4E6C" w:rsidP="00CD4E6C">
      <w:r>
        <w:t>Au niveau supérieur de la racine, on trouve un dossier nommé "Notes" qui ne contient que des notes prises au fil du temps pour suivre l'avancement du projet.</w:t>
      </w:r>
    </w:p>
    <w:p w14:paraId="7325A3C2" w14:textId="74A4B813" w:rsidR="00F9762E" w:rsidRDefault="00CD4E6C" w:rsidP="00CD4E6C">
      <w:r>
        <w:t>Enfin, le dossier "Rapport" contient tous les fichiers nécessaires pour rédiger le travail.</w:t>
      </w:r>
    </w:p>
    <w:p w14:paraId="1FF0268E" w14:textId="77777777" w:rsidR="00CD4E6C" w:rsidRDefault="00CD4E6C" w:rsidP="00CD4E6C"/>
    <w:p w14:paraId="3EC33444" w14:textId="4456AECE" w:rsidR="00CD4E6C" w:rsidRDefault="00CD4E6C" w:rsidP="00CD4E6C">
      <w:pPr>
        <w:jc w:val="center"/>
      </w:pPr>
      <w:r>
        <w:rPr>
          <w:noProof/>
        </w:rPr>
        <w:drawing>
          <wp:inline distT="0" distB="0" distL="0" distR="0" wp14:anchorId="4C7CE29C" wp14:editId="0F535288">
            <wp:extent cx="5760720" cy="2125345"/>
            <wp:effectExtent l="0" t="0" r="0" b="8255"/>
            <wp:docPr id="20947245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24593" name="Image 2094724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06FD" w14:textId="77777777" w:rsidR="007B0CB7" w:rsidRDefault="007B0CB7" w:rsidP="007B0CB7"/>
    <w:p w14:paraId="0CDC6CCF" w14:textId="498F42E4" w:rsidR="007B0CB7" w:rsidRDefault="007B0CB7" w:rsidP="007B0CB7">
      <w:r w:rsidRPr="007B0CB7">
        <w:t>En ce qui concerne le dossier "Documents", qui est dédié à la rédaction du rapport écrit, il contient tous les éléments visuels nécessaires, tels que des images et des diagrammes. Il est important de noter que le fichier Word principal a été créé à partir de plusieurs fichiers Word secondaires qui sont enregistrés dans le sous-dossier "Assets". Chaque sous-fichier est lié au fichier principal, ce qui facilite la rédaction et la mise en page.</w:t>
      </w:r>
    </w:p>
    <w:sectPr w:rsidR="007B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6C"/>
    <w:rsid w:val="007B0CB7"/>
    <w:rsid w:val="007D5291"/>
    <w:rsid w:val="00CD4E6C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F6E5"/>
  <w15:chartTrackingRefBased/>
  <w15:docId w15:val="{25E102D3-8ECB-40E9-B177-75705E37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</cp:revision>
  <dcterms:created xsi:type="dcterms:W3CDTF">2023-05-08T12:09:00Z</dcterms:created>
  <dcterms:modified xsi:type="dcterms:W3CDTF">2023-05-08T12:29:00Z</dcterms:modified>
</cp:coreProperties>
</file>